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0B1" w:rsidRPr="00CA4E29" w:rsidRDefault="002370B1" w:rsidP="002370B1">
      <w:pPr>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Қазақстан Республикасы</w:t>
      </w:r>
    </w:p>
    <w:p w:rsidR="002370B1" w:rsidRPr="00CA4E29" w:rsidRDefault="002370B1" w:rsidP="002370B1">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Қаржы министр</w:t>
      </w:r>
      <w:r w:rsidRPr="00CA4E29">
        <w:rPr>
          <w:rFonts w:ascii="Times New Roman" w:hAnsi="Times New Roman"/>
          <w:sz w:val="28"/>
          <w:szCs w:val="28"/>
          <w:lang w:val="kk-KZ"/>
        </w:rPr>
        <w:t xml:space="preserve">інің </w:t>
      </w:r>
    </w:p>
    <w:p w:rsidR="00FC2172" w:rsidRDefault="002370B1" w:rsidP="00FC2172">
      <w:pPr>
        <w:tabs>
          <w:tab w:val="left" w:pos="8460"/>
        </w:tabs>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201</w:t>
      </w:r>
      <w:r w:rsidR="00326495" w:rsidRPr="004B0D05">
        <w:rPr>
          <w:rFonts w:ascii="Times New Roman" w:hAnsi="Times New Roman"/>
          <w:sz w:val="28"/>
          <w:szCs w:val="28"/>
        </w:rPr>
        <w:t>5</w:t>
      </w:r>
      <w:r w:rsidRPr="00CA4E29">
        <w:rPr>
          <w:rFonts w:ascii="Times New Roman" w:hAnsi="Times New Roman"/>
          <w:sz w:val="28"/>
          <w:szCs w:val="28"/>
          <w:lang w:val="kk-KZ"/>
        </w:rPr>
        <w:t xml:space="preserve"> жылғы «</w:t>
      </w:r>
      <w:r w:rsidR="00FC2172">
        <w:rPr>
          <w:rFonts w:ascii="Times New Roman" w:hAnsi="Times New Roman"/>
          <w:sz w:val="28"/>
          <w:szCs w:val="28"/>
          <w:lang w:val="kk-KZ"/>
        </w:rPr>
        <w:t>27</w:t>
      </w:r>
      <w:r w:rsidRPr="00CA4E29">
        <w:rPr>
          <w:rFonts w:ascii="Times New Roman" w:hAnsi="Times New Roman"/>
          <w:sz w:val="28"/>
          <w:szCs w:val="28"/>
          <w:lang w:val="kk-KZ"/>
        </w:rPr>
        <w:t>»</w:t>
      </w:r>
      <w:r w:rsidR="00FC2172">
        <w:rPr>
          <w:rFonts w:ascii="Times New Roman" w:hAnsi="Times New Roman"/>
          <w:sz w:val="28"/>
          <w:szCs w:val="28"/>
          <w:lang w:val="kk-KZ"/>
        </w:rPr>
        <w:t xml:space="preserve"> сәуірдегі</w:t>
      </w:r>
      <w:r w:rsidR="00FC2172" w:rsidRPr="00CA4E29">
        <w:rPr>
          <w:rFonts w:ascii="Times New Roman" w:hAnsi="Times New Roman"/>
          <w:sz w:val="28"/>
          <w:szCs w:val="28"/>
          <w:lang w:val="kk-KZ"/>
        </w:rPr>
        <w:t xml:space="preserve"> </w:t>
      </w:r>
    </w:p>
    <w:p w:rsidR="002370B1" w:rsidRDefault="002370B1" w:rsidP="00FC2172">
      <w:pPr>
        <w:tabs>
          <w:tab w:val="left" w:pos="8460"/>
        </w:tabs>
        <w:spacing w:after="0" w:line="240" w:lineRule="auto"/>
        <w:ind w:left="4536"/>
        <w:jc w:val="center"/>
        <w:rPr>
          <w:rFonts w:ascii="Times New Roman" w:hAnsi="Times New Roman"/>
          <w:sz w:val="28"/>
          <w:szCs w:val="28"/>
          <w:lang w:val="kk-KZ"/>
        </w:rPr>
      </w:pPr>
      <w:r w:rsidRPr="00CA4E29">
        <w:rPr>
          <w:rFonts w:ascii="Times New Roman" w:hAnsi="Times New Roman"/>
          <w:sz w:val="28"/>
          <w:szCs w:val="28"/>
          <w:lang w:val="kk-KZ"/>
        </w:rPr>
        <w:t xml:space="preserve">№ </w:t>
      </w:r>
      <w:bookmarkStart w:id="0" w:name="sub1002690666"/>
      <w:r w:rsidR="00FC2172">
        <w:rPr>
          <w:rFonts w:ascii="Times New Roman" w:hAnsi="Times New Roman"/>
          <w:sz w:val="28"/>
          <w:szCs w:val="28"/>
          <w:lang w:val="kk-KZ"/>
        </w:rPr>
        <w:t>284</w:t>
      </w:r>
      <w:r>
        <w:rPr>
          <w:rFonts w:ascii="Times New Roman" w:hAnsi="Times New Roman"/>
          <w:sz w:val="28"/>
          <w:szCs w:val="28"/>
          <w:lang w:val="kk-KZ"/>
        </w:rPr>
        <w:t xml:space="preserve"> </w:t>
      </w:r>
      <w:hyperlink r:id="rId8" w:history="1">
        <w:r>
          <w:rPr>
            <w:rStyle w:val="a3"/>
            <w:b w:val="0"/>
            <w:color w:val="auto"/>
            <w:sz w:val="28"/>
            <w:szCs w:val="28"/>
            <w:u w:val="none"/>
            <w:lang w:val="kk-KZ"/>
          </w:rPr>
          <w:t>бұйрығына</w:t>
        </w:r>
      </w:hyperlink>
      <w:bookmarkEnd w:id="0"/>
    </w:p>
    <w:p w:rsidR="002370B1" w:rsidRPr="00BD4940" w:rsidRDefault="001F7EF4" w:rsidP="00326495">
      <w:pPr>
        <w:spacing w:after="0" w:line="240" w:lineRule="auto"/>
        <w:ind w:left="4536"/>
        <w:jc w:val="center"/>
        <w:rPr>
          <w:rFonts w:ascii="Times New Roman" w:hAnsi="Times New Roman"/>
          <w:sz w:val="28"/>
          <w:szCs w:val="28"/>
          <w:lang w:val="kk-KZ"/>
        </w:rPr>
      </w:pPr>
      <w:r>
        <w:rPr>
          <w:rFonts w:ascii="Times New Roman" w:hAnsi="Times New Roman"/>
          <w:sz w:val="28"/>
          <w:szCs w:val="28"/>
          <w:lang w:val="kk-KZ"/>
        </w:rPr>
        <w:t>4</w:t>
      </w:r>
      <w:r w:rsidR="004B0D05">
        <w:rPr>
          <w:rFonts w:ascii="Times New Roman" w:hAnsi="Times New Roman"/>
          <w:sz w:val="28"/>
          <w:szCs w:val="28"/>
          <w:lang w:val="kk-KZ"/>
        </w:rPr>
        <w:t>8</w:t>
      </w:r>
      <w:r w:rsidR="00E83A87">
        <w:rPr>
          <w:rFonts w:ascii="Times New Roman" w:hAnsi="Times New Roman"/>
          <w:sz w:val="28"/>
          <w:szCs w:val="28"/>
          <w:lang w:val="kk-KZ"/>
        </w:rPr>
        <w:t>–</w:t>
      </w:r>
      <w:r w:rsidR="002370B1">
        <w:rPr>
          <w:rFonts w:ascii="Times New Roman" w:hAnsi="Times New Roman"/>
          <w:sz w:val="28"/>
          <w:szCs w:val="28"/>
          <w:lang w:val="kk-KZ"/>
        </w:rPr>
        <w:t>қосымша</w:t>
      </w:r>
      <w:r w:rsidR="002370B1" w:rsidRPr="00B34F46">
        <w:rPr>
          <w:rFonts w:ascii="Times New Roman" w:hAnsi="Times New Roman"/>
          <w:sz w:val="28"/>
          <w:szCs w:val="28"/>
          <w:lang w:val="kk-KZ"/>
        </w:rPr>
        <w:t xml:space="preserve"> </w:t>
      </w:r>
    </w:p>
    <w:p w:rsidR="00326495" w:rsidRPr="00BD4940" w:rsidRDefault="00326495" w:rsidP="00326495">
      <w:pPr>
        <w:spacing w:after="0" w:line="240" w:lineRule="auto"/>
        <w:ind w:left="4536"/>
        <w:jc w:val="center"/>
        <w:rPr>
          <w:rFonts w:ascii="Times New Roman" w:hAnsi="Times New Roman"/>
          <w:sz w:val="28"/>
          <w:szCs w:val="28"/>
          <w:lang w:val="kk-KZ"/>
        </w:rPr>
      </w:pPr>
    </w:p>
    <w:p w:rsidR="00326495" w:rsidRPr="00BD4940" w:rsidRDefault="00326495" w:rsidP="00326495">
      <w:pPr>
        <w:spacing w:after="0" w:line="240" w:lineRule="auto"/>
        <w:ind w:left="4536"/>
        <w:jc w:val="center"/>
        <w:rPr>
          <w:lang w:val="kk-KZ"/>
        </w:rPr>
      </w:pPr>
    </w:p>
    <w:p w:rsidR="00905932" w:rsidRDefault="002370B1" w:rsidP="001E1B9D">
      <w:pPr>
        <w:spacing w:after="0" w:line="240" w:lineRule="auto"/>
        <w:jc w:val="center"/>
        <w:rPr>
          <w:rFonts w:ascii="Times New Roman" w:hAnsi="Times New Roman"/>
          <w:b/>
          <w:sz w:val="28"/>
          <w:szCs w:val="28"/>
          <w:lang w:val="kk-KZ"/>
        </w:rPr>
      </w:pPr>
      <w:r w:rsidRPr="006809F5">
        <w:rPr>
          <w:rFonts w:ascii="Times New Roman" w:hAnsi="Times New Roman"/>
          <w:b/>
          <w:sz w:val="28"/>
          <w:szCs w:val="28"/>
          <w:lang w:val="kk-KZ"/>
        </w:rPr>
        <w:t>«</w:t>
      </w:r>
      <w:r w:rsidR="001F7EF4" w:rsidRPr="001F7EF4">
        <w:rPr>
          <w:rFonts w:ascii="Times New Roman" w:hAnsi="Times New Roman"/>
          <w:b/>
          <w:sz w:val="28"/>
          <w:szCs w:val="28"/>
          <w:lang w:val="kk-KZ"/>
        </w:rPr>
        <w:t>Бажсыз сауда дүкендері иелерінің тізіліміне енгізу</w:t>
      </w:r>
      <w:r w:rsidRPr="006809F5">
        <w:rPr>
          <w:rFonts w:ascii="Times New Roman" w:hAnsi="Times New Roman"/>
          <w:b/>
          <w:sz w:val="28"/>
          <w:szCs w:val="28"/>
          <w:lang w:val="kk-KZ"/>
        </w:rPr>
        <w:t>»</w:t>
      </w:r>
      <w:r w:rsidR="001E1B9D" w:rsidRPr="001E1B9D">
        <w:rPr>
          <w:rFonts w:ascii="Times New Roman" w:hAnsi="Times New Roman"/>
          <w:b/>
          <w:sz w:val="28"/>
          <w:szCs w:val="28"/>
          <w:lang w:val="kk-KZ"/>
        </w:rPr>
        <w:t xml:space="preserve"> </w:t>
      </w:r>
    </w:p>
    <w:p w:rsidR="002370B1" w:rsidRDefault="001E1B9D" w:rsidP="00326495">
      <w:pPr>
        <w:spacing w:after="0" w:line="240" w:lineRule="auto"/>
        <w:jc w:val="center"/>
        <w:rPr>
          <w:rFonts w:ascii="Times New Roman" w:hAnsi="Times New Roman"/>
          <w:b/>
          <w:sz w:val="28"/>
          <w:szCs w:val="28"/>
          <w:lang w:val="en-US"/>
        </w:rPr>
      </w:pPr>
      <w:r w:rsidRPr="001E1B9D">
        <w:rPr>
          <w:rFonts w:ascii="Times New Roman" w:hAnsi="Times New Roman"/>
          <w:b/>
          <w:bCs/>
          <w:sz w:val="28"/>
          <w:szCs w:val="28"/>
          <w:lang w:val="kk-KZ"/>
        </w:rPr>
        <w:t>мемлекеттік көрсетілетін</w:t>
      </w:r>
      <w:r w:rsidRPr="001E1B9D">
        <w:rPr>
          <w:rFonts w:ascii="Times New Roman" w:hAnsi="Times New Roman"/>
          <w:b/>
          <w:sz w:val="28"/>
          <w:szCs w:val="28"/>
          <w:lang w:val="kk-KZ"/>
        </w:rPr>
        <w:t xml:space="preserve"> қызмет стандарты</w:t>
      </w:r>
    </w:p>
    <w:p w:rsidR="00326495" w:rsidRDefault="00326495" w:rsidP="00326495">
      <w:pPr>
        <w:spacing w:after="0" w:line="240" w:lineRule="auto"/>
        <w:jc w:val="center"/>
        <w:rPr>
          <w:rFonts w:ascii="Times New Roman" w:hAnsi="Times New Roman"/>
          <w:b/>
          <w:sz w:val="28"/>
          <w:szCs w:val="28"/>
          <w:lang w:val="en-US"/>
        </w:rPr>
      </w:pPr>
    </w:p>
    <w:p w:rsidR="00326495" w:rsidRPr="00326495" w:rsidRDefault="00326495" w:rsidP="00326495">
      <w:pPr>
        <w:spacing w:after="0" w:line="240" w:lineRule="auto"/>
        <w:jc w:val="center"/>
        <w:rPr>
          <w:rFonts w:ascii="Times New Roman" w:hAnsi="Times New Roman"/>
          <w:b/>
          <w:sz w:val="28"/>
          <w:szCs w:val="28"/>
          <w:lang w:val="en-US"/>
        </w:rPr>
      </w:pPr>
    </w:p>
    <w:p w:rsidR="001E1B9D" w:rsidRPr="00326495" w:rsidRDefault="001E1B9D" w:rsidP="00326495">
      <w:pPr>
        <w:pStyle w:val="a8"/>
        <w:numPr>
          <w:ilvl w:val="0"/>
          <w:numId w:val="1"/>
        </w:numPr>
        <w:spacing w:after="0" w:line="240" w:lineRule="auto"/>
        <w:ind w:left="714" w:hanging="357"/>
        <w:jc w:val="center"/>
        <w:rPr>
          <w:rFonts w:ascii="Times New Roman" w:hAnsi="Times New Roman"/>
          <w:b/>
          <w:sz w:val="28"/>
          <w:szCs w:val="28"/>
          <w:lang w:val="en-US"/>
        </w:rPr>
      </w:pPr>
      <w:r w:rsidRPr="00326495">
        <w:rPr>
          <w:rFonts w:ascii="Times New Roman" w:hAnsi="Times New Roman"/>
          <w:b/>
          <w:sz w:val="28"/>
          <w:szCs w:val="28"/>
          <w:lang w:val="kk-KZ"/>
        </w:rPr>
        <w:t>Жалпы ережелер</w:t>
      </w:r>
    </w:p>
    <w:p w:rsidR="00326495" w:rsidRPr="00326495" w:rsidRDefault="00326495" w:rsidP="00326495">
      <w:pPr>
        <w:pStyle w:val="a8"/>
        <w:rPr>
          <w:rFonts w:ascii="Times New Roman" w:hAnsi="Times New Roman"/>
          <w:b/>
          <w:sz w:val="28"/>
          <w:szCs w:val="28"/>
          <w:lang w:val="en-US"/>
        </w:rPr>
      </w:pPr>
    </w:p>
    <w:p w:rsidR="001E1B9D" w:rsidRDefault="001E1B9D" w:rsidP="0080105A">
      <w:pPr>
        <w:spacing w:after="0" w:line="240" w:lineRule="auto"/>
        <w:ind w:firstLine="709"/>
        <w:jc w:val="both"/>
        <w:rPr>
          <w:rFonts w:ascii="Times New Roman" w:hAnsi="Times New Roman"/>
          <w:sz w:val="28"/>
          <w:szCs w:val="28"/>
          <w:lang w:val="kk-KZ"/>
        </w:rPr>
      </w:pPr>
      <w:r w:rsidRPr="00B34F46">
        <w:rPr>
          <w:rFonts w:ascii="Times New Roman" w:hAnsi="Times New Roman"/>
          <w:sz w:val="28"/>
          <w:szCs w:val="28"/>
          <w:lang w:val="kk-KZ"/>
        </w:rPr>
        <w:t>1. «</w:t>
      </w:r>
      <w:r w:rsidR="001F7EF4" w:rsidRPr="001F7EF4">
        <w:rPr>
          <w:rFonts w:ascii="Times New Roman" w:hAnsi="Times New Roman"/>
          <w:sz w:val="28"/>
          <w:szCs w:val="28"/>
          <w:lang w:val="kk-KZ"/>
        </w:rPr>
        <w:t>Бажсыз сауда дүкендері иелерінің тізіліміне енгізу</w:t>
      </w:r>
      <w:r w:rsidRPr="00B34F46">
        <w:rPr>
          <w:rFonts w:ascii="Times New Roman" w:hAnsi="Times New Roman"/>
          <w:sz w:val="28"/>
          <w:szCs w:val="28"/>
          <w:lang w:val="kk-KZ"/>
        </w:rPr>
        <w:t>» мемлекеттік көрсетілетін қызметі (бұдан әрі – мемлекеттік көрсетілетін қызмет).</w:t>
      </w:r>
    </w:p>
    <w:p w:rsidR="001E1B9D" w:rsidRDefault="001E1B9D" w:rsidP="0080105A">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2. Мемлекеттік көрсетілетін қызмет стандартын Қазақстан Республикасы Қаржы министрлігі (бұдан әрі – Министрлік) әзірледі.</w:t>
      </w:r>
    </w:p>
    <w:p w:rsidR="0080105A" w:rsidRPr="0080105A" w:rsidRDefault="001E1B9D" w:rsidP="0080105A">
      <w:pPr>
        <w:spacing w:after="0" w:line="240" w:lineRule="auto"/>
        <w:ind w:firstLine="709"/>
        <w:jc w:val="both"/>
        <w:rPr>
          <w:rFonts w:ascii="Times New Roman" w:eastAsia="Calibri" w:hAnsi="Times New Roman"/>
          <w:sz w:val="28"/>
          <w:szCs w:val="28"/>
          <w:lang w:val="kk-KZ" w:eastAsia="ru-RU"/>
        </w:rPr>
      </w:pPr>
      <w:r w:rsidRPr="001E1B9D">
        <w:rPr>
          <w:rFonts w:ascii="Times New Roman" w:hAnsi="Times New Roman"/>
          <w:sz w:val="28"/>
          <w:szCs w:val="28"/>
          <w:lang w:val="kk-KZ"/>
        </w:rPr>
        <w:t xml:space="preserve">3. </w:t>
      </w:r>
      <w:r w:rsidR="0080105A" w:rsidRPr="0080105A">
        <w:rPr>
          <w:rFonts w:ascii="Times New Roman" w:eastAsia="Calibri" w:hAnsi="Times New Roman"/>
          <w:sz w:val="28"/>
          <w:szCs w:val="28"/>
          <w:lang w:val="kk-KZ" w:eastAsia="ru-RU"/>
        </w:rPr>
        <w:t>Мемлекеттік қызметті Министрліктің Мемлекеттік кірістер комитетінің облыстар, Астана, Алматы және Шымкент қалалары бойынша аумақтық органдары (бұдан әрі – көрсетілетін қызметті беруші) көрсетеді.</w:t>
      </w:r>
    </w:p>
    <w:p w:rsidR="00BD257D" w:rsidRDefault="001E1B9D" w:rsidP="0080105A">
      <w:pPr>
        <w:spacing w:after="0" w:line="240" w:lineRule="auto"/>
        <w:ind w:firstLine="709"/>
        <w:jc w:val="both"/>
        <w:rPr>
          <w:rFonts w:ascii="Times New Roman" w:hAnsi="Times New Roman"/>
          <w:sz w:val="28"/>
          <w:szCs w:val="28"/>
          <w:lang w:val="kk-KZ"/>
        </w:rPr>
      </w:pPr>
      <w:r w:rsidRPr="001E1B9D">
        <w:rPr>
          <w:rFonts w:ascii="Times New Roman" w:hAnsi="Times New Roman"/>
          <w:sz w:val="28"/>
          <w:szCs w:val="28"/>
          <w:lang w:val="kk-KZ"/>
        </w:rPr>
        <w:t>Өтініштерді қабылдау және мемлекеттік қызмет көрсету нәтижесін беру</w:t>
      </w:r>
      <w:r w:rsidR="00BD257D">
        <w:rPr>
          <w:rFonts w:ascii="Times New Roman" w:hAnsi="Times New Roman"/>
          <w:sz w:val="28"/>
          <w:szCs w:val="28"/>
          <w:lang w:val="kk-KZ"/>
        </w:rPr>
        <w:t>:</w:t>
      </w:r>
    </w:p>
    <w:p w:rsidR="00BD257D" w:rsidRDefault="00BD257D" w:rsidP="0080105A">
      <w:pPr>
        <w:spacing w:after="0" w:line="240" w:lineRule="auto"/>
        <w:ind w:firstLine="709"/>
        <w:jc w:val="both"/>
        <w:rPr>
          <w:rFonts w:ascii="Times New Roman" w:hAnsi="Times New Roman"/>
          <w:sz w:val="28"/>
          <w:szCs w:val="28"/>
          <w:lang w:val="kk-KZ"/>
        </w:rPr>
      </w:pPr>
      <w:r w:rsidRPr="00BD257D">
        <w:rPr>
          <w:rFonts w:ascii="Times New Roman" w:hAnsi="Times New Roman"/>
          <w:sz w:val="28"/>
          <w:szCs w:val="28"/>
          <w:lang w:val="kk-KZ"/>
        </w:rPr>
        <w:t>1) көрсетілетін қыз</w:t>
      </w:r>
      <w:r>
        <w:rPr>
          <w:rFonts w:ascii="Times New Roman" w:hAnsi="Times New Roman"/>
          <w:sz w:val="28"/>
          <w:szCs w:val="28"/>
          <w:lang w:val="kk-KZ"/>
        </w:rPr>
        <w:t>метті берушінің кеңсесі арқылы;</w:t>
      </w:r>
    </w:p>
    <w:p w:rsidR="001E1B9D" w:rsidRDefault="00BD257D" w:rsidP="0080105A">
      <w:pPr>
        <w:spacing w:after="0" w:line="240" w:lineRule="auto"/>
        <w:ind w:firstLine="709"/>
        <w:jc w:val="both"/>
        <w:rPr>
          <w:rFonts w:ascii="Times New Roman" w:hAnsi="Times New Roman"/>
          <w:sz w:val="28"/>
          <w:szCs w:val="28"/>
          <w:lang w:val="kk-KZ"/>
        </w:rPr>
      </w:pPr>
      <w:r w:rsidRPr="00BD257D">
        <w:rPr>
          <w:rFonts w:ascii="Times New Roman" w:hAnsi="Times New Roman"/>
          <w:sz w:val="28"/>
          <w:szCs w:val="28"/>
          <w:lang w:val="kk-KZ"/>
        </w:rPr>
        <w:t>2) «электрондық үкіметтің»</w:t>
      </w:r>
      <w:r w:rsidR="0019294F" w:rsidRPr="0019294F">
        <w:rPr>
          <w:rFonts w:ascii="Times New Roman" w:hAnsi="Times New Roman"/>
          <w:sz w:val="28"/>
          <w:szCs w:val="28"/>
          <w:lang w:val="kk-KZ"/>
        </w:rPr>
        <w:t>: www.egov.kz</w:t>
      </w:r>
      <w:r w:rsidR="00420C24">
        <w:rPr>
          <w:rFonts w:ascii="Times New Roman" w:hAnsi="Times New Roman"/>
          <w:sz w:val="28"/>
          <w:szCs w:val="28"/>
          <w:lang w:val="kk-KZ"/>
        </w:rPr>
        <w:t xml:space="preserve"> </w:t>
      </w:r>
      <w:r w:rsidRPr="00BD257D">
        <w:rPr>
          <w:rFonts w:ascii="Times New Roman" w:hAnsi="Times New Roman"/>
          <w:sz w:val="28"/>
          <w:szCs w:val="28"/>
          <w:lang w:val="kk-KZ"/>
        </w:rPr>
        <w:t>веб</w:t>
      </w:r>
      <w:r w:rsidR="00E83A87">
        <w:rPr>
          <w:rFonts w:ascii="Times New Roman" w:hAnsi="Times New Roman"/>
          <w:sz w:val="28"/>
          <w:szCs w:val="28"/>
          <w:lang w:val="kk-KZ"/>
        </w:rPr>
        <w:t>–</w:t>
      </w:r>
      <w:r w:rsidRPr="00BD257D">
        <w:rPr>
          <w:rFonts w:ascii="Times New Roman" w:hAnsi="Times New Roman"/>
          <w:sz w:val="28"/>
          <w:szCs w:val="28"/>
          <w:lang w:val="kk-KZ"/>
        </w:rPr>
        <w:t xml:space="preserve">порталы </w:t>
      </w:r>
      <w:r w:rsidRPr="001E1B9D">
        <w:rPr>
          <w:rFonts w:ascii="Times New Roman" w:hAnsi="Times New Roman"/>
          <w:sz w:val="28"/>
          <w:szCs w:val="28"/>
          <w:lang w:val="kk-KZ"/>
        </w:rPr>
        <w:t xml:space="preserve">(бұдан әрі – </w:t>
      </w:r>
      <w:r w:rsidR="0019294F">
        <w:rPr>
          <w:rFonts w:ascii="Times New Roman" w:hAnsi="Times New Roman"/>
          <w:sz w:val="28"/>
          <w:szCs w:val="28"/>
          <w:lang w:val="kk-KZ"/>
        </w:rPr>
        <w:t>п</w:t>
      </w:r>
      <w:r>
        <w:rPr>
          <w:rFonts w:ascii="Times New Roman" w:hAnsi="Times New Roman"/>
          <w:sz w:val="28"/>
          <w:szCs w:val="28"/>
          <w:lang w:val="kk-KZ"/>
        </w:rPr>
        <w:t>ортал</w:t>
      </w:r>
      <w:r w:rsidRPr="001E1B9D">
        <w:rPr>
          <w:rFonts w:ascii="Times New Roman" w:hAnsi="Times New Roman"/>
          <w:sz w:val="28"/>
          <w:szCs w:val="28"/>
          <w:lang w:val="kk-KZ"/>
        </w:rPr>
        <w:t>)</w:t>
      </w:r>
      <w:r>
        <w:rPr>
          <w:rFonts w:ascii="Times New Roman" w:hAnsi="Times New Roman"/>
          <w:sz w:val="28"/>
          <w:szCs w:val="28"/>
          <w:lang w:val="kk-KZ"/>
        </w:rPr>
        <w:t xml:space="preserve"> </w:t>
      </w:r>
      <w:r w:rsidRPr="00BD257D">
        <w:rPr>
          <w:rFonts w:ascii="Times New Roman" w:hAnsi="Times New Roman"/>
          <w:sz w:val="28"/>
          <w:szCs w:val="28"/>
          <w:lang w:val="kk-KZ"/>
        </w:rPr>
        <w:t>арқылы жүзеге асырылады.</w:t>
      </w:r>
    </w:p>
    <w:p w:rsidR="001E1B9D" w:rsidRPr="004B0D05" w:rsidRDefault="001E1B9D" w:rsidP="001E1B9D">
      <w:pPr>
        <w:spacing w:after="0" w:line="240" w:lineRule="auto"/>
        <w:ind w:firstLine="709"/>
        <w:jc w:val="both"/>
        <w:rPr>
          <w:rFonts w:ascii="Times New Roman" w:hAnsi="Times New Roman"/>
          <w:sz w:val="28"/>
          <w:szCs w:val="28"/>
          <w:lang w:val="kk-KZ"/>
        </w:rPr>
      </w:pPr>
    </w:p>
    <w:p w:rsidR="00326495" w:rsidRPr="004B0D05" w:rsidRDefault="00326495" w:rsidP="001E1B9D">
      <w:pPr>
        <w:spacing w:after="0" w:line="240" w:lineRule="auto"/>
        <w:ind w:firstLine="709"/>
        <w:jc w:val="both"/>
        <w:rPr>
          <w:rFonts w:ascii="Times New Roman" w:hAnsi="Times New Roman"/>
          <w:sz w:val="28"/>
          <w:szCs w:val="28"/>
          <w:lang w:val="kk-KZ"/>
        </w:rPr>
      </w:pPr>
    </w:p>
    <w:p w:rsidR="001E1B9D" w:rsidRPr="001E1B9D" w:rsidRDefault="001E1B9D" w:rsidP="001E1B9D">
      <w:pPr>
        <w:spacing w:after="0" w:line="240" w:lineRule="auto"/>
        <w:ind w:firstLine="709"/>
        <w:jc w:val="center"/>
        <w:rPr>
          <w:rFonts w:ascii="Times New Roman" w:hAnsi="Times New Roman"/>
          <w:sz w:val="28"/>
          <w:szCs w:val="28"/>
          <w:lang w:val="kk-KZ"/>
        </w:rPr>
      </w:pPr>
      <w:r w:rsidRPr="001E1B9D">
        <w:rPr>
          <w:rFonts w:ascii="Times New Roman" w:hAnsi="Times New Roman"/>
          <w:b/>
          <w:bCs/>
          <w:sz w:val="28"/>
          <w:szCs w:val="28"/>
          <w:lang w:val="kk-KZ"/>
        </w:rPr>
        <w:t>2. Мемлекеттік қызметті көрсету тәртібі</w:t>
      </w:r>
    </w:p>
    <w:p w:rsidR="001E1B9D" w:rsidRDefault="001E1B9D" w:rsidP="001E1B9D">
      <w:pPr>
        <w:spacing w:after="0" w:line="240" w:lineRule="auto"/>
        <w:ind w:firstLine="709"/>
        <w:jc w:val="both"/>
        <w:rPr>
          <w:rFonts w:ascii="Times New Roman" w:hAnsi="Times New Roman"/>
          <w:sz w:val="28"/>
          <w:szCs w:val="28"/>
          <w:lang w:val="kk-KZ"/>
        </w:rPr>
      </w:pPr>
    </w:p>
    <w:p w:rsidR="00905932" w:rsidRDefault="001E1B9D" w:rsidP="00905932">
      <w:pPr>
        <w:spacing w:after="0" w:line="240" w:lineRule="auto"/>
        <w:ind w:firstLine="709"/>
        <w:jc w:val="both"/>
        <w:rPr>
          <w:rFonts w:ascii="Times New Roman" w:hAnsi="Times New Roman"/>
          <w:sz w:val="28"/>
          <w:szCs w:val="28"/>
          <w:lang w:val="kk-KZ"/>
        </w:rPr>
      </w:pPr>
      <w:r w:rsidRPr="00471925">
        <w:rPr>
          <w:rFonts w:ascii="Times New Roman" w:hAnsi="Times New Roman"/>
          <w:sz w:val="28"/>
          <w:szCs w:val="28"/>
          <w:lang w:val="kk-KZ"/>
        </w:rPr>
        <w:t xml:space="preserve">4. Мемлекеттік </w:t>
      </w:r>
      <w:r w:rsidR="00520D76">
        <w:rPr>
          <w:rFonts w:ascii="Times New Roman" w:hAnsi="Times New Roman"/>
          <w:sz w:val="28"/>
          <w:szCs w:val="28"/>
          <w:lang w:val="kk-KZ"/>
        </w:rPr>
        <w:t xml:space="preserve">көрсетілетін </w:t>
      </w:r>
      <w:r w:rsidRPr="00471925">
        <w:rPr>
          <w:rFonts w:ascii="Times New Roman" w:hAnsi="Times New Roman"/>
          <w:sz w:val="28"/>
          <w:szCs w:val="28"/>
          <w:lang w:val="kk-KZ"/>
        </w:rPr>
        <w:t xml:space="preserve">қызметті </w:t>
      </w:r>
      <w:r w:rsidR="00471925">
        <w:rPr>
          <w:rFonts w:ascii="Times New Roman" w:hAnsi="Times New Roman"/>
          <w:sz w:val="28"/>
          <w:szCs w:val="28"/>
          <w:lang w:val="kk-KZ"/>
        </w:rPr>
        <w:t>көрсету мерзімі</w:t>
      </w:r>
      <w:r w:rsidRPr="00471925">
        <w:rPr>
          <w:rFonts w:ascii="Times New Roman" w:hAnsi="Times New Roman"/>
          <w:sz w:val="28"/>
          <w:szCs w:val="28"/>
          <w:lang w:val="kk-KZ"/>
        </w:rPr>
        <w:t>:</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1) көрсетілетін қызметті алушы құжаттар топтамасын көрсетілетін қызметті берушіге немесе порталға тапсырған сәттен бастап – 10 (он) жұмыс күн;</w:t>
      </w:r>
    </w:p>
    <w:p w:rsidR="00520D76" w:rsidRDefault="00520D76" w:rsidP="00520D76">
      <w:pPr>
        <w:spacing w:after="0" w:line="240" w:lineRule="auto"/>
        <w:ind w:firstLine="709"/>
        <w:jc w:val="both"/>
        <w:rPr>
          <w:rFonts w:ascii="Times New Roman" w:hAnsi="Times New Roman"/>
          <w:sz w:val="28"/>
          <w:szCs w:val="28"/>
          <w:lang w:val="kk-KZ"/>
        </w:rPr>
      </w:pPr>
      <w:r w:rsidRPr="00520D76">
        <w:rPr>
          <w:rFonts w:ascii="Times New Roman" w:hAnsi="Times New Roman"/>
          <w:sz w:val="28"/>
          <w:szCs w:val="28"/>
          <w:lang w:val="kk-KZ"/>
        </w:rPr>
        <w:t>2) көрсетілетін қызметті алушының көрсетілетін қызметті берушіге құжаттар топтамасын тапсыруы үшін күтудің барынша ж</w:t>
      </w:r>
      <w:r>
        <w:rPr>
          <w:rFonts w:ascii="Times New Roman" w:hAnsi="Times New Roman"/>
          <w:sz w:val="28"/>
          <w:szCs w:val="28"/>
          <w:lang w:val="kk-KZ"/>
        </w:rPr>
        <w:t xml:space="preserve">ол </w:t>
      </w:r>
      <w:r w:rsidR="009E4237">
        <w:rPr>
          <w:rFonts w:ascii="Times New Roman" w:hAnsi="Times New Roman"/>
          <w:sz w:val="28"/>
          <w:szCs w:val="28"/>
          <w:lang w:val="kk-KZ"/>
        </w:rPr>
        <w:t xml:space="preserve">                    </w:t>
      </w:r>
      <w:r>
        <w:rPr>
          <w:rFonts w:ascii="Times New Roman" w:hAnsi="Times New Roman"/>
          <w:sz w:val="28"/>
          <w:szCs w:val="28"/>
          <w:lang w:val="kk-KZ"/>
        </w:rPr>
        <w:t xml:space="preserve">берілетін уақыты – </w:t>
      </w:r>
      <w:r w:rsidR="00792273">
        <w:rPr>
          <w:rFonts w:ascii="Times New Roman" w:hAnsi="Times New Roman"/>
          <w:sz w:val="28"/>
          <w:szCs w:val="28"/>
          <w:lang w:val="kk-KZ"/>
        </w:rPr>
        <w:t>30 (отыз) минут</w:t>
      </w:r>
      <w:r>
        <w:rPr>
          <w:rFonts w:ascii="Times New Roman" w:hAnsi="Times New Roman"/>
          <w:sz w:val="28"/>
          <w:szCs w:val="28"/>
          <w:lang w:val="kk-KZ"/>
        </w:rPr>
        <w:t>;</w:t>
      </w:r>
    </w:p>
    <w:p w:rsidR="00520D76" w:rsidRDefault="00520D76" w:rsidP="00520D76">
      <w:pPr>
        <w:spacing w:after="0" w:line="240" w:lineRule="auto"/>
        <w:ind w:firstLine="709"/>
        <w:jc w:val="both"/>
        <w:rPr>
          <w:rFonts w:ascii="Times New Roman" w:hAnsi="Times New Roman"/>
          <w:sz w:val="28"/>
          <w:szCs w:val="28"/>
          <w:lang w:val="kk-KZ"/>
        </w:rPr>
      </w:pPr>
      <w:r w:rsidRPr="00520D76">
        <w:rPr>
          <w:rFonts w:ascii="Times New Roman" w:hAnsi="Times New Roman"/>
          <w:sz w:val="28"/>
          <w:szCs w:val="28"/>
          <w:lang w:val="kk-KZ"/>
        </w:rPr>
        <w:t xml:space="preserve">3) көрсетілетін қызметті алушыға қызмет көрсетудің барынша жол берілетін уақыты – </w:t>
      </w:r>
      <w:r w:rsidR="00792273">
        <w:rPr>
          <w:rFonts w:ascii="Times New Roman" w:hAnsi="Times New Roman"/>
          <w:sz w:val="28"/>
          <w:szCs w:val="28"/>
          <w:lang w:val="kk-KZ"/>
        </w:rPr>
        <w:t>30 (отыз) минут</w:t>
      </w:r>
      <w:r w:rsidRPr="00520D76">
        <w:rPr>
          <w:rFonts w:ascii="Times New Roman" w:hAnsi="Times New Roman"/>
          <w:sz w:val="28"/>
          <w:szCs w:val="28"/>
          <w:lang w:val="kk-KZ"/>
        </w:rPr>
        <w:t>.</w:t>
      </w:r>
    </w:p>
    <w:p w:rsidR="00EF7A84" w:rsidRPr="00520D76" w:rsidRDefault="00EF7A84" w:rsidP="00520D76">
      <w:pPr>
        <w:spacing w:after="0" w:line="240" w:lineRule="auto"/>
        <w:ind w:firstLine="709"/>
        <w:jc w:val="both"/>
        <w:rPr>
          <w:rFonts w:ascii="Times New Roman" w:hAnsi="Times New Roman"/>
          <w:sz w:val="28"/>
          <w:szCs w:val="28"/>
          <w:lang w:val="kk-KZ"/>
        </w:rPr>
      </w:pPr>
      <w:r w:rsidRPr="00EF7A84">
        <w:rPr>
          <w:rFonts w:ascii="Times New Roman" w:hAnsi="Times New Roman"/>
          <w:sz w:val="28"/>
          <w:szCs w:val="28"/>
          <w:lang w:val="kk-KZ"/>
        </w:rPr>
        <w:t xml:space="preserve">5. Мемлекеттік қызметті көрсету нысаны: </w:t>
      </w:r>
      <w:r w:rsidR="00520D76" w:rsidRPr="00520D76">
        <w:rPr>
          <w:rFonts w:ascii="Times New Roman" w:hAnsi="Times New Roman"/>
          <w:sz w:val="28"/>
          <w:szCs w:val="28"/>
          <w:lang w:val="kk-KZ"/>
        </w:rPr>
        <w:t>электрондық (ішінара автоматтандырылған) немесе қағаз түрінде.</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 xml:space="preserve">6. Мемлекеттік қызметті көрсету нәтижесі бажсыз сауда дүкендері иелерінің тізіліміне енгізу туралы шешім, не осы мемлекеттік көрсетілетін қызмет стандартының 10-тармағында көрсетілген жағдайларда және </w:t>
      </w:r>
      <w:r w:rsidRPr="0080105A">
        <w:rPr>
          <w:rFonts w:ascii="Times New Roman" w:eastAsia="Calibri" w:hAnsi="Times New Roman"/>
          <w:sz w:val="28"/>
          <w:szCs w:val="28"/>
          <w:lang w:val="kk-KZ" w:eastAsia="ru-RU"/>
        </w:rPr>
        <w:lastRenderedPageBreak/>
        <w:t>негіздемелер бойынша көрсетілетін қызметті берушінің мемлекеттік қызметті көрсетуден бас тарту туралы дәлелді жауабы болып табылады.</w:t>
      </w:r>
    </w:p>
    <w:p w:rsidR="004A246A" w:rsidRPr="0056769E" w:rsidRDefault="0010772D" w:rsidP="004A246A">
      <w:pPr>
        <w:spacing w:after="0" w:line="240" w:lineRule="auto"/>
        <w:ind w:firstLine="709"/>
        <w:jc w:val="both"/>
        <w:rPr>
          <w:rFonts w:ascii="Times New Roman" w:hAnsi="Times New Roman"/>
          <w:sz w:val="28"/>
          <w:szCs w:val="28"/>
          <w:lang w:val="kk-KZ"/>
        </w:rPr>
      </w:pPr>
      <w:r w:rsidRPr="0010772D">
        <w:rPr>
          <w:rFonts w:ascii="Times New Roman" w:hAnsi="Times New Roman"/>
          <w:sz w:val="28"/>
          <w:szCs w:val="28"/>
          <w:lang w:val="kk-KZ"/>
        </w:rPr>
        <w:t xml:space="preserve">7. </w:t>
      </w:r>
      <w:r w:rsidR="004A246A" w:rsidRPr="0056769E">
        <w:rPr>
          <w:rFonts w:ascii="Times New Roman" w:hAnsi="Times New Roman"/>
          <w:sz w:val="28"/>
          <w:szCs w:val="28"/>
          <w:lang w:val="kk-KZ"/>
        </w:rPr>
        <w:t xml:space="preserve">Мемлекеттік қызмет тегін заңды тұлғаларға (бұдан әрі </w:t>
      </w:r>
      <w:r w:rsidR="009E4237">
        <w:rPr>
          <w:rFonts w:ascii="Times New Roman" w:hAnsi="Times New Roman"/>
          <w:sz w:val="28"/>
          <w:szCs w:val="28"/>
          <w:lang w:val="kk-KZ"/>
        </w:rPr>
        <w:t>–</w:t>
      </w:r>
      <w:r w:rsidR="004A246A" w:rsidRPr="0056769E">
        <w:rPr>
          <w:rFonts w:ascii="Times New Roman" w:hAnsi="Times New Roman"/>
          <w:sz w:val="28"/>
          <w:szCs w:val="28"/>
          <w:lang w:val="kk-KZ"/>
        </w:rPr>
        <w:t xml:space="preserve"> көрсетілетін қызметті алушы) көрсетіледі.</w:t>
      </w:r>
    </w:p>
    <w:p w:rsidR="003A485E" w:rsidRDefault="003A485E" w:rsidP="003A485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8. Жұмыс кестесі:</w:t>
      </w:r>
    </w:p>
    <w:p w:rsidR="001A70A9" w:rsidRPr="00293870" w:rsidRDefault="003A485E" w:rsidP="001A70A9">
      <w:pPr>
        <w:spacing w:after="0" w:line="240" w:lineRule="auto"/>
        <w:ind w:firstLine="709"/>
        <w:jc w:val="both"/>
        <w:rPr>
          <w:rFonts w:ascii="Times New Roman" w:hAnsi="Times New Roman"/>
          <w:sz w:val="28"/>
          <w:szCs w:val="28"/>
          <w:lang w:val="kk-KZ"/>
        </w:rPr>
      </w:pPr>
      <w:r w:rsidRPr="003A485E">
        <w:rPr>
          <w:rFonts w:ascii="Times New Roman" w:hAnsi="Times New Roman"/>
          <w:sz w:val="28"/>
          <w:szCs w:val="28"/>
          <w:lang w:val="kk-KZ"/>
        </w:rPr>
        <w:t xml:space="preserve">1) </w:t>
      </w:r>
      <w:r w:rsidR="001A70A9" w:rsidRPr="003A485E">
        <w:rPr>
          <w:rFonts w:ascii="Times New Roman" w:hAnsi="Times New Roman"/>
          <w:sz w:val="28"/>
          <w:szCs w:val="28"/>
          <w:lang w:val="kk-KZ"/>
        </w:rPr>
        <w:t>көрсетілетін қызметті берушінің</w:t>
      </w:r>
      <w:r w:rsidR="001A70A9">
        <w:rPr>
          <w:rFonts w:ascii="Times New Roman" w:hAnsi="Times New Roman"/>
          <w:sz w:val="28"/>
          <w:szCs w:val="28"/>
          <w:lang w:val="kk-KZ"/>
        </w:rPr>
        <w:t xml:space="preserve"> -</w:t>
      </w:r>
      <w:r w:rsidR="001A70A9" w:rsidRPr="003A485E">
        <w:rPr>
          <w:rFonts w:ascii="Times New Roman" w:hAnsi="Times New Roman"/>
          <w:sz w:val="28"/>
          <w:szCs w:val="28"/>
          <w:lang w:val="kk-KZ"/>
        </w:rPr>
        <w:t xml:space="preserve"> </w:t>
      </w:r>
      <w:r w:rsidR="001A70A9" w:rsidRPr="00293870">
        <w:rPr>
          <w:rFonts w:ascii="Times New Roman" w:hAnsi="Times New Roman"/>
          <w:sz w:val="28"/>
          <w:szCs w:val="28"/>
          <w:lang w:val="kk-KZ"/>
        </w:rPr>
        <w:t>Қазақстан Республикасының еңбек заңнамасына сәйкес демалыс және мереке күндерінен басқа, дүйсенбіден жұмаға дейін,  сағат 13.00</w:t>
      </w:r>
      <w:r w:rsidR="009E4237">
        <w:rPr>
          <w:rFonts w:ascii="Times New Roman" w:hAnsi="Times New Roman"/>
          <w:sz w:val="28"/>
          <w:szCs w:val="28"/>
          <w:lang w:val="kk-KZ"/>
        </w:rPr>
        <w:t>–</w:t>
      </w:r>
      <w:r w:rsidR="001A70A9" w:rsidRPr="00293870">
        <w:rPr>
          <w:rFonts w:ascii="Times New Roman" w:hAnsi="Times New Roman"/>
          <w:sz w:val="28"/>
          <w:szCs w:val="28"/>
          <w:lang w:val="kk-KZ"/>
        </w:rPr>
        <w:t>ден 14.30</w:t>
      </w:r>
      <w:r w:rsidR="009E4237">
        <w:rPr>
          <w:rFonts w:ascii="Times New Roman" w:hAnsi="Times New Roman"/>
          <w:sz w:val="28"/>
          <w:szCs w:val="28"/>
          <w:lang w:val="kk-KZ"/>
        </w:rPr>
        <w:t>–</w:t>
      </w:r>
      <w:r w:rsidR="001A70A9" w:rsidRPr="00293870">
        <w:rPr>
          <w:rFonts w:ascii="Times New Roman" w:hAnsi="Times New Roman"/>
          <w:sz w:val="28"/>
          <w:szCs w:val="28"/>
          <w:lang w:val="kk-KZ"/>
        </w:rPr>
        <w:t>ға дейін түскі үзіліспен сағат 09.00</w:t>
      </w:r>
      <w:r w:rsidR="009E4237">
        <w:rPr>
          <w:rFonts w:ascii="Times New Roman" w:hAnsi="Times New Roman"/>
          <w:sz w:val="28"/>
          <w:szCs w:val="28"/>
          <w:lang w:val="kk-KZ"/>
        </w:rPr>
        <w:t>–</w:t>
      </w:r>
      <w:r w:rsidR="001A70A9" w:rsidRPr="00293870">
        <w:rPr>
          <w:rFonts w:ascii="Times New Roman" w:hAnsi="Times New Roman"/>
          <w:sz w:val="28"/>
          <w:szCs w:val="28"/>
          <w:lang w:val="kk-KZ"/>
        </w:rPr>
        <w:t>ден 17.30</w:t>
      </w:r>
      <w:r w:rsidR="009E4237">
        <w:rPr>
          <w:rFonts w:ascii="Times New Roman" w:hAnsi="Times New Roman"/>
          <w:sz w:val="28"/>
          <w:szCs w:val="28"/>
          <w:lang w:val="kk-KZ"/>
        </w:rPr>
        <w:t>–</w:t>
      </w:r>
      <w:r w:rsidR="001A70A9" w:rsidRPr="00293870">
        <w:rPr>
          <w:rFonts w:ascii="Times New Roman" w:hAnsi="Times New Roman"/>
          <w:sz w:val="28"/>
          <w:szCs w:val="28"/>
          <w:lang w:val="kk-KZ"/>
        </w:rPr>
        <w:t>ға дейін.</w:t>
      </w:r>
    </w:p>
    <w:p w:rsidR="001A70A9" w:rsidRPr="00777C23" w:rsidRDefault="001A70A9" w:rsidP="001A70A9">
      <w:pPr>
        <w:spacing w:after="0" w:line="240" w:lineRule="auto"/>
        <w:ind w:firstLine="709"/>
        <w:jc w:val="both"/>
        <w:rPr>
          <w:rFonts w:ascii="Times New Roman" w:hAnsi="Times New Roman"/>
          <w:sz w:val="28"/>
          <w:szCs w:val="28"/>
          <w:lang w:val="kk-KZ"/>
        </w:rPr>
      </w:pPr>
      <w:r w:rsidRPr="009E4237">
        <w:rPr>
          <w:rFonts w:ascii="Times New Roman" w:hAnsi="Times New Roman"/>
          <w:sz w:val="28"/>
          <w:szCs w:val="28"/>
          <w:lang w:val="kk-KZ"/>
        </w:rPr>
        <w:t>Өтініштерді қабылдау және мемелекеттік қызмет көрсету нәтижелерін беру сағат 13.00</w:t>
      </w:r>
      <w:r w:rsidR="009E4237">
        <w:rPr>
          <w:rFonts w:ascii="Times New Roman" w:hAnsi="Times New Roman"/>
          <w:sz w:val="28"/>
          <w:szCs w:val="28"/>
          <w:lang w:val="kk-KZ"/>
        </w:rPr>
        <w:t>–</w:t>
      </w:r>
      <w:r w:rsidRPr="009E4237">
        <w:rPr>
          <w:rFonts w:ascii="Times New Roman" w:hAnsi="Times New Roman"/>
          <w:sz w:val="28"/>
          <w:szCs w:val="28"/>
          <w:lang w:val="kk-KZ"/>
        </w:rPr>
        <w:t>ден 14.30</w:t>
      </w:r>
      <w:r w:rsidR="009E4237">
        <w:rPr>
          <w:rFonts w:ascii="Times New Roman" w:hAnsi="Times New Roman"/>
          <w:sz w:val="28"/>
          <w:szCs w:val="28"/>
          <w:lang w:val="kk-KZ"/>
        </w:rPr>
        <w:t xml:space="preserve"> – </w:t>
      </w:r>
      <w:r w:rsidRPr="009E4237">
        <w:rPr>
          <w:rFonts w:ascii="Times New Roman" w:hAnsi="Times New Roman"/>
          <w:sz w:val="28"/>
          <w:szCs w:val="28"/>
          <w:lang w:val="kk-KZ"/>
        </w:rPr>
        <w:t xml:space="preserve">ға дейінгі түскі үзіліспен, </w:t>
      </w:r>
      <w:r w:rsidR="009E4237">
        <w:rPr>
          <w:rFonts w:ascii="Times New Roman" w:hAnsi="Times New Roman"/>
          <w:sz w:val="28"/>
          <w:szCs w:val="28"/>
          <w:lang w:val="kk-KZ"/>
        </w:rPr>
        <w:t xml:space="preserve">                                    </w:t>
      </w:r>
      <w:r w:rsidRPr="009E4237">
        <w:rPr>
          <w:rFonts w:ascii="Times New Roman" w:hAnsi="Times New Roman"/>
          <w:sz w:val="28"/>
          <w:szCs w:val="28"/>
          <w:lang w:val="kk-KZ"/>
        </w:rPr>
        <w:t>сағат  09.00</w:t>
      </w:r>
      <w:r w:rsidR="009E4237">
        <w:rPr>
          <w:rFonts w:ascii="Times New Roman" w:hAnsi="Times New Roman"/>
          <w:sz w:val="28"/>
          <w:szCs w:val="28"/>
          <w:lang w:val="kk-KZ"/>
        </w:rPr>
        <w:t>–</w:t>
      </w:r>
      <w:r w:rsidRPr="009E4237">
        <w:rPr>
          <w:rFonts w:ascii="Times New Roman" w:hAnsi="Times New Roman"/>
          <w:sz w:val="28"/>
          <w:szCs w:val="28"/>
          <w:lang w:val="kk-KZ"/>
        </w:rPr>
        <w:t>ден 17.30</w:t>
      </w:r>
      <w:r w:rsidR="009E4237">
        <w:rPr>
          <w:rFonts w:ascii="Times New Roman" w:hAnsi="Times New Roman"/>
          <w:sz w:val="28"/>
          <w:szCs w:val="28"/>
          <w:lang w:val="kk-KZ"/>
        </w:rPr>
        <w:t>–</w:t>
      </w:r>
      <w:r w:rsidRPr="009E4237">
        <w:rPr>
          <w:rFonts w:ascii="Times New Roman" w:hAnsi="Times New Roman"/>
          <w:sz w:val="28"/>
          <w:szCs w:val="28"/>
          <w:lang w:val="kk-KZ"/>
        </w:rPr>
        <w:t>ға дейін жүзеге асырылады.</w:t>
      </w:r>
    </w:p>
    <w:p w:rsidR="001A70A9" w:rsidRPr="00293870" w:rsidRDefault="001A70A9" w:rsidP="001A70A9">
      <w:pPr>
        <w:spacing w:after="0" w:line="240" w:lineRule="auto"/>
        <w:ind w:firstLine="709"/>
        <w:jc w:val="both"/>
        <w:rPr>
          <w:rFonts w:ascii="Times New Roman" w:hAnsi="Times New Roman"/>
          <w:sz w:val="28"/>
          <w:szCs w:val="28"/>
          <w:lang w:val="kk-KZ"/>
        </w:rPr>
      </w:pPr>
      <w:r w:rsidRPr="00293870">
        <w:rPr>
          <w:rFonts w:ascii="Times New Roman" w:hAnsi="Times New Roman"/>
          <w:sz w:val="28"/>
          <w:szCs w:val="28"/>
          <w:lang w:val="kk-KZ"/>
        </w:rPr>
        <w:t>Мемлекеттік қызмет алдын ала жазылуды талап етпей және жеделдетілген қызмет көрсетусіз кезек тәртібінде жүзеге асырылады.</w:t>
      </w:r>
    </w:p>
    <w:p w:rsidR="001A70A9" w:rsidRDefault="001A70A9" w:rsidP="001A70A9">
      <w:pPr>
        <w:spacing w:after="0" w:line="240" w:lineRule="auto"/>
        <w:ind w:firstLine="709"/>
        <w:jc w:val="both"/>
        <w:rPr>
          <w:rFonts w:ascii="Times New Roman" w:hAnsi="Times New Roman"/>
          <w:sz w:val="28"/>
          <w:szCs w:val="28"/>
          <w:lang w:val="kk-KZ"/>
        </w:rPr>
      </w:pPr>
      <w:r w:rsidRPr="003A485E">
        <w:rPr>
          <w:rFonts w:ascii="Times New Roman" w:hAnsi="Times New Roman"/>
          <w:sz w:val="28"/>
          <w:szCs w:val="28"/>
          <w:lang w:val="kk-KZ"/>
        </w:rPr>
        <w:t xml:space="preserve">2) </w:t>
      </w:r>
      <w:r>
        <w:rPr>
          <w:rFonts w:ascii="Times New Roman" w:hAnsi="Times New Roman"/>
          <w:sz w:val="28"/>
          <w:szCs w:val="28"/>
          <w:lang w:val="kk-KZ"/>
        </w:rPr>
        <w:t>порталдың –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өтініштерді қабылдау және мемлекеттік қызмет көрсету нәтижелерін беру келесі жұмыс күні жүзеге асырылады).</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9. Көрсетілетін қызметті алушы жүгінген кезде мемлекеттік қызметті көрсету үшін қажетті құжаттар тізбесі:</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 xml:space="preserve">көрсетілетін қызметті берушіге: </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осы мемлекеттік көрсетілетін қызмет стандартына қосымшаға сәйкес нысан бойынша өтініш;</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порталға:</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ЭЦҚ қойылған электрондық құжат нысанындағы өтініш.</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Көрсетілетін қызметті алушының жеке басын сәйкестендіру үшін жеке басын куәландыратын құжат көрсетіледі.</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 xml:space="preserve">Көрсетілетін қызметті берушінің лауазымды адамы «Қазақстан Республикасындағы кедендік реттеу туралы» 2017 жылғы 26 желтоқсандағы Қазақстан Республикасы Кодексінің (бұдан әрі – Кодекс) 415-бабының 3-тармағына сәйкес өтініш иесінің үй-жайлары мен аумақтары осы Кодекстің 524-бабы 1-тармағының 1) тармақшасында айқындалған талаптарға сәйкестігіне кедендік қарап-тексеру жүргізеді.   </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Үй-жайлар мен аумақтарға кедендік карап-тексеруді жүргізу кезінде өтініш иесі аумақтық кеден органының лауазымды адамына түпнұсқаларын көрсете отырып, мынадай:</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1) бажсыз сауда дүкені ретінде пайдалануға жарамды құрылысжайларды және (немесе) үй-жайларды (үй-жайлардың бөліктерін) иелену, пайдалану және (немесе) оларға билік ету құқығын растайтын құжаттардың;</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2) егер Қазақстан Республикасының заңнамасында алу міндеті көзделсе, бөлшек саудаға арналған тіркеу құжаттарының немесе рұқсаттардың көшірмелерін ұсынады.</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lastRenderedPageBreak/>
        <w:t>Бұл ретте ұсынылған құжаттардың көшірмелері аумақтық кеден органында қалатын, үй-жайлар мен аумақтарды кедендік қарап-тексеру актісіне қоса беріледі.</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Көрсетілетін қызметті алушылардан ақпараттық жүйелерден алынуы мүмкін құжаттарды талап етуге жол берілмейді.</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Көрсетілетін қызметті алушы,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жазбаша келісімін ұсынады.</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 xml:space="preserve">Көрсетілетін қызметті алушы барлық қажетті құжаттарды тапсырған кезде: </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көрсетілетін қызметті берушінің кеңсесі арқылы – құжаттар топтамасын қабылдау күні мен уақытын көрсете отырып, көрсетілетін қызметті берушінің кеңсесінде тіркелуі туралы оның көшірмесіне белгі қою қағаз тасығыштағы өтінішті қабылдаудың растауы болып табылады;</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портал арқылы – көрсетілетін қызметті алушының «жеке кабинетінде» мемлекеттік қызмет көрсету үшін сұрау салудың қабылданғаны туралы мәртебе көрсетіледі.</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10. Мемлекеттік қызметті көрсетуден бас тарту үшін мыналар негіздемелер болып табылады:</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1) осы мемлекеттік көрсетілетін қызмет стандартының 9-тармағында көрсетілген барлық құжаттарды ұсынбауы;</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2) көрсетілетін қызметті алушының мынадай талаптарға сәйкес келмеуі:</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бажсыз сауда дүкені ретінде пайдалануға арналған және мынадай талаптарға сәйкес келетін құрылыс жайлардың және (немесе) үй-жайлардың (үй-жайлар бөліктерінің) меншікте, шаруашылық жүргізуде, жедел басқаруда немесе жалға алынған болуы:</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сауда залы тауарларды кедендік декларациялауды жүргізу үшін айқындалған орын шегінен тыс жерде болуға тиіс;</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бажсыз сауда дүкенінің аумағында сауда операцияларын жүзеге асыруға арналған орындар, сондай-ақ тауарлардың сақталуын қамтамасыз ету және тауарларды сатуға дайындау (орамасын ашу, ыдысынан босату және басқалар) жөніндегі операцияларды жүзеге асыруға арналған жеке қоршалған орындар болуға тиіс;</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Қазақстан Республикасының заңнамасында көзделген жағдайларда бөлшек саудаға арналған тіркеу құжаттарының немесе рұқсаттардың болуы;</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аумақтық кеден органына өтініш берілген күнге кедендік төлемдерді, салықтарды, арнайы, демпингке қарсы, өтемақы баждарын, өсімпұлдарды, пайыздарды төлеу бойынша белгіленген мерзімде орындалмаған міндеттің болмауы;</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 xml:space="preserve">кеден органына өтініш берілген күнге дейін бір жыл ішінде Қазақстан Республикасы Әкімшілік құқық бұзушылық туралы кодексінің 528, 532, 535, </w:t>
      </w:r>
      <w:r w:rsidRPr="0080105A">
        <w:rPr>
          <w:rFonts w:ascii="Times New Roman" w:eastAsia="Calibri" w:hAnsi="Times New Roman"/>
          <w:sz w:val="28"/>
          <w:szCs w:val="28"/>
          <w:lang w:val="kk-KZ" w:eastAsia="ru-RU"/>
        </w:rPr>
        <w:lastRenderedPageBreak/>
        <w:t>538, 544, 551 және 555-баптарына сәйкес әкімшілік жауаптылыққа тарту фактілерінің болмауы;</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 xml:space="preserve">тауарларды Кодекстің 324-бабы 2-тармағының 4) тармақшасында көрсетілген тұлғаларға өткізу үшін көзделген бажсыз сауда дүкендері үшін тиісті тізілімге енгізудің қосымша шарттарын сыртқы саясат саласындағы уәкілетті органмен келісу бойынша кеден ісі саласындағы уәкілетті орган белгілейді; </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электрондық шот-фактуралардың ақпараттық жүйесін пайдалану туралы шарттың (келісімнің) болуы;</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егер бажсыз сауда дүкендері иелерінің тізіліміне енгізу туралы өтініш берілген күнге құрылыс жайлар және (немесе) үй-жайлар (үй-жайлардың бөліктері) жалға алынған болса, мұндай құрылыс жайларға және (немесе) үй-жайларға (үй-жайлардың бөліктеріне) қатысты жалға алу шарты кемінде алты ай мерзімге жасалмаған болса.</w:t>
      </w:r>
    </w:p>
    <w:p w:rsidR="00D16533" w:rsidRPr="004B0D05" w:rsidRDefault="00D16533" w:rsidP="00065973">
      <w:pPr>
        <w:spacing w:after="0" w:line="240" w:lineRule="auto"/>
        <w:ind w:firstLine="709"/>
        <w:jc w:val="both"/>
        <w:rPr>
          <w:rFonts w:ascii="Times New Roman" w:hAnsi="Times New Roman"/>
          <w:b/>
          <w:sz w:val="28"/>
          <w:szCs w:val="28"/>
          <w:lang w:val="kk-KZ"/>
        </w:rPr>
      </w:pPr>
    </w:p>
    <w:p w:rsidR="00104040" w:rsidRPr="004B0D05" w:rsidRDefault="00104040" w:rsidP="00065973">
      <w:pPr>
        <w:spacing w:after="0" w:line="240" w:lineRule="auto"/>
        <w:ind w:firstLine="709"/>
        <w:jc w:val="both"/>
        <w:rPr>
          <w:rFonts w:ascii="Times New Roman" w:hAnsi="Times New Roman"/>
          <w:b/>
          <w:sz w:val="28"/>
          <w:szCs w:val="28"/>
          <w:lang w:val="kk-KZ"/>
        </w:rPr>
      </w:pPr>
    </w:p>
    <w:p w:rsidR="00065973" w:rsidRPr="00065973" w:rsidRDefault="00065973" w:rsidP="00E765AC">
      <w:pPr>
        <w:spacing w:after="0" w:line="240" w:lineRule="auto"/>
        <w:ind w:firstLine="709"/>
        <w:jc w:val="center"/>
        <w:rPr>
          <w:rFonts w:ascii="Times New Roman" w:hAnsi="Times New Roman"/>
          <w:b/>
          <w:sz w:val="28"/>
          <w:szCs w:val="28"/>
          <w:lang w:val="kk-KZ"/>
        </w:rPr>
      </w:pPr>
      <w:r w:rsidRPr="00065973">
        <w:rPr>
          <w:rFonts w:ascii="Times New Roman" w:hAnsi="Times New Roman"/>
          <w:b/>
          <w:sz w:val="28"/>
          <w:szCs w:val="28"/>
          <w:lang w:val="kk-KZ"/>
        </w:rPr>
        <w:t xml:space="preserve">3. Мемлекеттік қызметтер көрсету мәселелері бойынша орталық мемлекеттік органның, көрсетілетін қызметті берушінің және (немесе) олардың лауазымды </w:t>
      </w:r>
      <w:r w:rsidR="00E765AC">
        <w:rPr>
          <w:rFonts w:ascii="Times New Roman" w:hAnsi="Times New Roman"/>
          <w:b/>
          <w:sz w:val="28"/>
          <w:szCs w:val="28"/>
          <w:lang w:val="kk-KZ"/>
        </w:rPr>
        <w:t>тұлғалары</w:t>
      </w:r>
      <w:r w:rsidRPr="00065973">
        <w:rPr>
          <w:rFonts w:ascii="Times New Roman" w:hAnsi="Times New Roman"/>
          <w:b/>
          <w:sz w:val="28"/>
          <w:szCs w:val="28"/>
          <w:lang w:val="kk-KZ"/>
        </w:rPr>
        <w:t>ның шешімдеріне, әрекеттеріне (әрекетсіздігіне) шағымдану тәртібі</w:t>
      </w:r>
    </w:p>
    <w:p w:rsidR="00065973" w:rsidRPr="00065973" w:rsidRDefault="00065973" w:rsidP="00065973">
      <w:pPr>
        <w:spacing w:after="0" w:line="240" w:lineRule="auto"/>
        <w:ind w:firstLine="709"/>
        <w:jc w:val="both"/>
        <w:rPr>
          <w:rFonts w:ascii="Times New Roman" w:hAnsi="Times New Roman"/>
          <w:sz w:val="28"/>
          <w:szCs w:val="28"/>
          <w:lang w:val="kk-KZ"/>
        </w:rPr>
      </w:pP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11. Мемлекеттік қызметтер көрсету мәселелері бойынша көрсетілетін қызметті берушінің және (немесе) олардың лауазымды адамдарының шешімдеріне, әрекеттеріне (әрекетсіздігіне) шағымдану үшін шағымдар жеке немесе ұжымдық жазбаша, ауызша не электрондық құжат, бейнеконференцбайланыс, бейнеөтініш нысанында осы мемлекеттік көрсетілетін қызмет стандартының 14-тармағында көрсетілген мекенжайлар бойынша көрсетілетін қызметті беруші басшысының атына беріледі.</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Көрсетілетін қызметті алушының шағымында:</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1) жеке тұлға үшін – оның тегi, аты, сондай-ақ қалауы бойынша әкесiнiң аты, жеке сәйкестендіру нөмірі, пошталық мекенжайы және байланыс телефоны;</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 xml:space="preserve">2) заңды тұлға үшін – оның атауы, бизнес-сәйкестендіру нөмірі, пошталық мекенжайы, шығыс нөмірі (бар болған жағдайда) және кіріс құжатының күні көрсетiледi. </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 xml:space="preserve">Өтiнiш көрсетілетін қызметті алушының өкiлi арқылы енгiзiлуi мүмкiн. Өкiлдiктi ресiмдеу Қазақстан Республикасының азаматтық заңнамасында белгiленген тәртiппен жүргiзiледi. </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Өтінішке көрсетілетін қызметті алушы немесе оның өкiлi қол қояды.</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 xml:space="preserve">Шағымды қабылдаған адамның тегі мен аты-жөні, берілген шағымға жауапты алу мерзімі мен орны көрсетіле отырып, көрсетілетін қызметті берушінің кеңсесінде тіркеу (мөртаңба, кіріс нөмірі және күні) шағымның қабылданғанын растау болып табылады. </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lastRenderedPageBreak/>
        <w:t>Көрсетілетін қызметті берушінің лауазымды тұлғасы өтінішті жеке, ұжымдық түрде, сонымен қатар бейнеөтініш немесе бейнеконференцбайланыс нысанындада қарайды.</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Бейнеөтінішті қабылдау келу арқылы көрсетілетін қызметті алушы жеке басын куәландыратын құжатты ұсынған жағдайда «Азаматтарға арналған үкімет» Мемлекеттік корпорация» коммерциялық емес акционерлік қоғамының (бұдан әрі – Мемлекеттік корпорация) филиалдарында жүргізіледі.</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Мемлекеттік корпорацияның қызметкері:</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көрсетілетін қызметті алушыны сәйкестендіруді жүргізеді;</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«Бейне өтініш берген азаматтарды тіркеу» журналына өтініш берушінің жеке басын куәландыратын құжаттың деректерін енгізеді;</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бейнеөтініш берудің негізгі қағидаларын түсіндіреді;</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өтініш берушіні бейнеөтініш беру бөлмесіне шығарып салады.</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Көрсетілетін қызметті берушімен бейнеөтiнiштердi қарау нәтижелерi бойынша шешiмдер қабылданады. Шешімдер өтініш берушінің пошталық мекенжайына жолданады. Көрсетілетін қызметті беруші жауапты көрсетілетін қызметті алушымен ұсынылған электрондық мекен-жайына «Қазақстан Республикасы мемлекеттік органдардың электрондық бірыңғай пошталық жүйесі» ақпараттық жүйесі арқылы жібереді.</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 xml:space="preserve">Бейнеөтініш немесе бейнеконференцбайланыс арқылы өтінішті беру және қарау Қазақстан Республикасы Инвестициялар және даму министрінің 2016 жылғы 22 қаңтардағы № 50 бұйрығымен бекітілген жеке және заңды тұлғалардың мемлекеттік органдар басшыларына және олардың орынбасарларына бейнеконференцбайланыс немесе бейнеөтініш арқылы жүгіну қағидаларына (нормативтік құқықтық актілері мемлекеттік тізімінде № 13206 болып тіркелді) сәйкес жүргізіледі. </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Көрсетілетін қызметті берушінің, мемлекеттік қызметтерді көрсету сапасын бағалау және бақылау жөніндегі уәкілетті органға келіп түскен мемлекеттік қызметтер көрсету мәселелері жөніндегі көрсетілетін қызметті алушының шағымы «Мемлекеттік көрсетілетін қызметтер туралы» Қазақстан Республикасының 2013 жылғы 15 сәуірдегі Заңының 25 бабымен қарастырылған тәртіпке сәйкес қаралуға жатады.</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Портал арқылы шағымдану тәртібі туралы ақпаратты бірыңғай байланыс орталығы арқылы алуға болады.</w:t>
      </w:r>
    </w:p>
    <w:p w:rsidR="00065973" w:rsidRDefault="00065973" w:rsidP="00065973">
      <w:pPr>
        <w:spacing w:after="0" w:line="240" w:lineRule="auto"/>
        <w:ind w:firstLine="709"/>
        <w:jc w:val="both"/>
        <w:rPr>
          <w:rFonts w:ascii="Times New Roman" w:hAnsi="Times New Roman"/>
          <w:sz w:val="28"/>
          <w:szCs w:val="28"/>
          <w:lang w:val="kk-KZ"/>
        </w:rPr>
      </w:pPr>
      <w:r w:rsidRPr="00065973">
        <w:rPr>
          <w:rFonts w:ascii="Times New Roman" w:hAnsi="Times New Roman"/>
          <w:bCs/>
          <w:sz w:val="28"/>
          <w:szCs w:val="28"/>
          <w:lang w:val="kk-KZ"/>
        </w:rPr>
        <w:t>12. Көрсетілген м</w:t>
      </w:r>
      <w:r w:rsidRPr="00065973">
        <w:rPr>
          <w:rFonts w:ascii="Times New Roman" w:hAnsi="Times New Roman"/>
          <w:sz w:val="28"/>
          <w:szCs w:val="28"/>
          <w:lang w:val="kk-KZ"/>
        </w:rPr>
        <w:t>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p w:rsidR="00B50306" w:rsidRDefault="00B50306" w:rsidP="00065973">
      <w:pPr>
        <w:spacing w:after="0" w:line="240" w:lineRule="auto"/>
        <w:ind w:firstLine="709"/>
        <w:jc w:val="both"/>
        <w:rPr>
          <w:rFonts w:ascii="Times New Roman" w:hAnsi="Times New Roman"/>
          <w:sz w:val="28"/>
          <w:szCs w:val="28"/>
          <w:lang w:val="kk-KZ"/>
        </w:rPr>
      </w:pPr>
    </w:p>
    <w:p w:rsidR="009E4237" w:rsidRPr="00065973" w:rsidRDefault="009E4237" w:rsidP="00065973">
      <w:pPr>
        <w:spacing w:after="0" w:line="240" w:lineRule="auto"/>
        <w:ind w:firstLine="709"/>
        <w:jc w:val="both"/>
        <w:rPr>
          <w:rFonts w:ascii="Times New Roman" w:hAnsi="Times New Roman"/>
          <w:sz w:val="28"/>
          <w:szCs w:val="28"/>
          <w:lang w:val="kk-KZ"/>
        </w:rPr>
      </w:pPr>
    </w:p>
    <w:p w:rsidR="008F4C45" w:rsidRPr="00065973" w:rsidRDefault="008F4C45" w:rsidP="008F4C45">
      <w:pPr>
        <w:spacing w:after="0" w:line="240" w:lineRule="auto"/>
        <w:ind w:firstLine="709"/>
        <w:jc w:val="center"/>
        <w:rPr>
          <w:rFonts w:ascii="Times New Roman" w:hAnsi="Times New Roman"/>
          <w:sz w:val="28"/>
          <w:szCs w:val="28"/>
          <w:lang w:val="kk-KZ"/>
        </w:rPr>
      </w:pPr>
      <w:r w:rsidRPr="00065973">
        <w:rPr>
          <w:rFonts w:ascii="Times New Roman" w:hAnsi="Times New Roman"/>
          <w:b/>
          <w:sz w:val="28"/>
          <w:szCs w:val="28"/>
          <w:lang w:val="kk-KZ"/>
        </w:rPr>
        <w:t>4. Мемлекеттік қызметті көрсету</w:t>
      </w:r>
      <w:r>
        <w:rPr>
          <w:rFonts w:ascii="Times New Roman" w:hAnsi="Times New Roman"/>
          <w:b/>
          <w:sz w:val="28"/>
          <w:szCs w:val="28"/>
          <w:lang w:val="kk-KZ"/>
        </w:rPr>
        <w:t>, оның ішінде электрондық нысанда көрсетілетін</w:t>
      </w:r>
      <w:r w:rsidRPr="00065973">
        <w:rPr>
          <w:rFonts w:ascii="Times New Roman" w:hAnsi="Times New Roman"/>
          <w:b/>
          <w:sz w:val="28"/>
          <w:szCs w:val="28"/>
          <w:lang w:val="kk-KZ"/>
        </w:rPr>
        <w:t xml:space="preserve"> ерекшеліктері ескеріле отырып</w:t>
      </w:r>
      <w:r>
        <w:rPr>
          <w:rFonts w:ascii="Times New Roman" w:hAnsi="Times New Roman"/>
          <w:b/>
          <w:sz w:val="28"/>
          <w:szCs w:val="28"/>
          <w:lang w:val="kk-KZ"/>
        </w:rPr>
        <w:t>,</w:t>
      </w:r>
      <w:r w:rsidRPr="00065973">
        <w:rPr>
          <w:rFonts w:ascii="Times New Roman" w:hAnsi="Times New Roman"/>
          <w:b/>
          <w:sz w:val="28"/>
          <w:szCs w:val="28"/>
          <w:lang w:val="kk-KZ"/>
        </w:rPr>
        <w:t xml:space="preserve"> қойылатын өзге де талаптар</w:t>
      </w:r>
    </w:p>
    <w:p w:rsidR="00065973" w:rsidRPr="00065973" w:rsidRDefault="00065973" w:rsidP="00065973">
      <w:pPr>
        <w:spacing w:after="0" w:line="240" w:lineRule="auto"/>
        <w:ind w:firstLine="709"/>
        <w:jc w:val="both"/>
        <w:rPr>
          <w:rFonts w:ascii="Times New Roman" w:hAnsi="Times New Roman"/>
          <w:sz w:val="28"/>
          <w:szCs w:val="28"/>
          <w:lang w:val="kk-KZ"/>
        </w:rPr>
      </w:pP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 xml:space="preserve">13. Мемлекеттік қызметті көрсету орындарының мекенжайлары: </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lastRenderedPageBreak/>
        <w:t>көрсетілетін қызметті берушінің – www.kgd.gov.kz, www.minfin.gov.kz;</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Мемлекеттік корпорацияның – www. gov4c.kz интернет-ресурстарында орналастырылған.</w:t>
      </w:r>
    </w:p>
    <w:p w:rsidR="00313526" w:rsidRDefault="00313526" w:rsidP="00313526">
      <w:pPr>
        <w:spacing w:after="0" w:line="240" w:lineRule="auto"/>
        <w:ind w:firstLine="709"/>
        <w:jc w:val="both"/>
        <w:rPr>
          <w:rFonts w:ascii="Times New Roman" w:hAnsi="Times New Roman"/>
          <w:sz w:val="28"/>
          <w:szCs w:val="28"/>
          <w:lang w:val="kk-KZ"/>
        </w:rPr>
      </w:pPr>
      <w:r w:rsidRPr="009C5797">
        <w:rPr>
          <w:rFonts w:ascii="Times New Roman" w:hAnsi="Times New Roman"/>
          <w:sz w:val="28"/>
          <w:szCs w:val="28"/>
          <w:lang w:val="kk-KZ"/>
        </w:rPr>
        <w:t xml:space="preserve">14. </w:t>
      </w:r>
      <w:r>
        <w:rPr>
          <w:rFonts w:ascii="Times New Roman" w:hAnsi="Times New Roman"/>
          <w:sz w:val="28"/>
          <w:szCs w:val="28"/>
          <w:lang w:val="kk-KZ"/>
        </w:rPr>
        <w:t>Көрсетілетін қызметті алушы мемлекеттік көрсетілетін қызметті ЭЦҚ болған жағдайда портал арқылы электрондық нысанда алуы мүмкін.</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15. Көрсетілетін қызметті алушының мемлекеттік қызмет көрсету тәртібі және мәртебесі туралы ақпаратты, Бірыңғай байланыс орталығы арқылы қашықтан қол жеткізу режимінде алу мүмкіндігі бар.</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16. Бірыңғай байланыс орталығының байланыс телефондары: 1414, 8-800-080-7777.</w:t>
      </w:r>
    </w:p>
    <w:p w:rsidR="00BD4940" w:rsidRDefault="00BD4940" w:rsidP="009C5797">
      <w:pPr>
        <w:spacing w:after="0" w:line="240" w:lineRule="auto"/>
        <w:ind w:firstLine="709"/>
        <w:jc w:val="both"/>
        <w:rPr>
          <w:rFonts w:ascii="Times New Roman" w:hAnsi="Times New Roman"/>
          <w:sz w:val="28"/>
          <w:szCs w:val="28"/>
          <w:lang w:val="kk-KZ"/>
        </w:rPr>
      </w:pPr>
    </w:p>
    <w:p w:rsidR="00BD4940" w:rsidRDefault="00BD4940" w:rsidP="009C5797">
      <w:pPr>
        <w:spacing w:after="0" w:line="240" w:lineRule="auto"/>
        <w:ind w:firstLine="709"/>
        <w:jc w:val="both"/>
        <w:rPr>
          <w:rFonts w:ascii="Times New Roman" w:hAnsi="Times New Roman"/>
          <w:sz w:val="28"/>
          <w:szCs w:val="28"/>
          <w:lang w:val="kk-KZ"/>
        </w:rPr>
      </w:pPr>
    </w:p>
    <w:p w:rsidR="00BD4940" w:rsidRDefault="00BD4940" w:rsidP="009C5797">
      <w:pPr>
        <w:spacing w:after="0" w:line="240" w:lineRule="auto"/>
        <w:ind w:firstLine="709"/>
        <w:jc w:val="both"/>
        <w:rPr>
          <w:rFonts w:ascii="Times New Roman" w:hAnsi="Times New Roman"/>
          <w:sz w:val="28"/>
          <w:szCs w:val="28"/>
          <w:lang w:val="kk-KZ"/>
        </w:rPr>
      </w:pPr>
    </w:p>
    <w:p w:rsidR="00BD4940" w:rsidRDefault="00BD4940" w:rsidP="009C5797">
      <w:pPr>
        <w:spacing w:after="0" w:line="240" w:lineRule="auto"/>
        <w:ind w:firstLine="709"/>
        <w:jc w:val="both"/>
        <w:rPr>
          <w:rFonts w:ascii="Times New Roman" w:hAnsi="Times New Roman"/>
          <w:sz w:val="28"/>
          <w:szCs w:val="28"/>
          <w:lang w:val="kk-KZ"/>
        </w:rPr>
      </w:pPr>
    </w:p>
    <w:p w:rsidR="00BD4940" w:rsidRDefault="00BD4940" w:rsidP="009C5797">
      <w:pPr>
        <w:spacing w:after="0" w:line="240" w:lineRule="auto"/>
        <w:ind w:firstLine="709"/>
        <w:jc w:val="both"/>
        <w:rPr>
          <w:rFonts w:ascii="Times New Roman" w:hAnsi="Times New Roman"/>
          <w:sz w:val="28"/>
          <w:szCs w:val="28"/>
          <w:lang w:val="kk-KZ"/>
        </w:rPr>
      </w:pPr>
    </w:p>
    <w:p w:rsidR="00BD4940" w:rsidRDefault="00BD4940" w:rsidP="009C5797">
      <w:pPr>
        <w:spacing w:after="0" w:line="240" w:lineRule="auto"/>
        <w:ind w:firstLine="709"/>
        <w:jc w:val="both"/>
        <w:rPr>
          <w:rFonts w:ascii="Times New Roman" w:hAnsi="Times New Roman"/>
          <w:sz w:val="28"/>
          <w:szCs w:val="28"/>
          <w:lang w:val="kk-KZ"/>
        </w:rPr>
      </w:pPr>
    </w:p>
    <w:p w:rsidR="00BD4940" w:rsidRDefault="00BD4940" w:rsidP="009C5797">
      <w:pPr>
        <w:spacing w:after="0" w:line="240" w:lineRule="auto"/>
        <w:ind w:firstLine="709"/>
        <w:jc w:val="both"/>
        <w:rPr>
          <w:rFonts w:ascii="Times New Roman" w:hAnsi="Times New Roman"/>
          <w:sz w:val="28"/>
          <w:szCs w:val="28"/>
          <w:lang w:val="kk-KZ"/>
        </w:rPr>
      </w:pPr>
    </w:p>
    <w:p w:rsidR="00BD4940" w:rsidRDefault="00BD4940" w:rsidP="009C5797">
      <w:pPr>
        <w:spacing w:after="0" w:line="240" w:lineRule="auto"/>
        <w:ind w:firstLine="709"/>
        <w:jc w:val="both"/>
        <w:rPr>
          <w:rFonts w:ascii="Times New Roman" w:hAnsi="Times New Roman"/>
          <w:sz w:val="28"/>
          <w:szCs w:val="28"/>
          <w:lang w:val="kk-KZ"/>
        </w:rPr>
      </w:pPr>
    </w:p>
    <w:p w:rsidR="00BD4940" w:rsidRDefault="00BD4940" w:rsidP="009C5797">
      <w:pPr>
        <w:spacing w:after="0" w:line="240" w:lineRule="auto"/>
        <w:ind w:firstLine="709"/>
        <w:jc w:val="both"/>
        <w:rPr>
          <w:rFonts w:ascii="Times New Roman" w:hAnsi="Times New Roman"/>
          <w:sz w:val="28"/>
          <w:szCs w:val="28"/>
          <w:lang w:val="kk-KZ"/>
        </w:rPr>
      </w:pPr>
    </w:p>
    <w:p w:rsidR="00BD4940" w:rsidRDefault="00BD4940" w:rsidP="009C5797">
      <w:pPr>
        <w:spacing w:after="0" w:line="240" w:lineRule="auto"/>
        <w:ind w:firstLine="709"/>
        <w:jc w:val="both"/>
        <w:rPr>
          <w:rFonts w:ascii="Times New Roman" w:hAnsi="Times New Roman"/>
          <w:sz w:val="28"/>
          <w:szCs w:val="28"/>
          <w:lang w:val="kk-KZ"/>
        </w:rPr>
      </w:pPr>
    </w:p>
    <w:p w:rsidR="00BD4940" w:rsidRDefault="00BD4940" w:rsidP="009C5797">
      <w:pPr>
        <w:spacing w:after="0" w:line="240" w:lineRule="auto"/>
        <w:ind w:firstLine="709"/>
        <w:jc w:val="both"/>
        <w:rPr>
          <w:rFonts w:ascii="Times New Roman" w:hAnsi="Times New Roman"/>
          <w:sz w:val="28"/>
          <w:szCs w:val="28"/>
          <w:lang w:val="kk-KZ"/>
        </w:rPr>
      </w:pPr>
    </w:p>
    <w:p w:rsidR="00BD4940" w:rsidRDefault="00BD4940" w:rsidP="009C5797">
      <w:pPr>
        <w:spacing w:after="0" w:line="240" w:lineRule="auto"/>
        <w:ind w:firstLine="709"/>
        <w:jc w:val="both"/>
        <w:rPr>
          <w:rFonts w:ascii="Times New Roman" w:hAnsi="Times New Roman"/>
          <w:sz w:val="28"/>
          <w:szCs w:val="28"/>
          <w:lang w:val="kk-KZ"/>
        </w:rPr>
      </w:pPr>
    </w:p>
    <w:p w:rsidR="00BD4940" w:rsidRDefault="00BD4940" w:rsidP="009C5797">
      <w:pPr>
        <w:spacing w:after="0" w:line="240" w:lineRule="auto"/>
        <w:ind w:firstLine="709"/>
        <w:jc w:val="both"/>
        <w:rPr>
          <w:rFonts w:ascii="Times New Roman" w:hAnsi="Times New Roman"/>
          <w:sz w:val="28"/>
          <w:szCs w:val="28"/>
          <w:lang w:val="kk-KZ"/>
        </w:rPr>
      </w:pPr>
    </w:p>
    <w:p w:rsidR="00BD4940" w:rsidRDefault="00BD4940" w:rsidP="009C5797">
      <w:pPr>
        <w:spacing w:after="0" w:line="240" w:lineRule="auto"/>
        <w:ind w:firstLine="709"/>
        <w:jc w:val="both"/>
        <w:rPr>
          <w:rFonts w:ascii="Times New Roman" w:hAnsi="Times New Roman"/>
          <w:sz w:val="28"/>
          <w:szCs w:val="28"/>
          <w:lang w:val="kk-KZ"/>
        </w:rPr>
      </w:pPr>
    </w:p>
    <w:p w:rsidR="00BD4940" w:rsidRDefault="00BD4940" w:rsidP="009C5797">
      <w:pPr>
        <w:spacing w:after="0" w:line="240" w:lineRule="auto"/>
        <w:ind w:firstLine="709"/>
        <w:jc w:val="both"/>
        <w:rPr>
          <w:rFonts w:ascii="Times New Roman" w:hAnsi="Times New Roman"/>
          <w:sz w:val="28"/>
          <w:szCs w:val="28"/>
          <w:lang w:val="kk-KZ"/>
        </w:rPr>
      </w:pPr>
    </w:p>
    <w:p w:rsidR="00BD4940" w:rsidRDefault="00BD4940" w:rsidP="009C5797">
      <w:pPr>
        <w:spacing w:after="0" w:line="240" w:lineRule="auto"/>
        <w:ind w:firstLine="709"/>
        <w:jc w:val="both"/>
        <w:rPr>
          <w:rFonts w:ascii="Times New Roman" w:hAnsi="Times New Roman"/>
          <w:sz w:val="28"/>
          <w:szCs w:val="28"/>
          <w:lang w:val="kk-KZ"/>
        </w:rPr>
      </w:pPr>
    </w:p>
    <w:p w:rsidR="001773AB" w:rsidRDefault="001773AB" w:rsidP="009C5797">
      <w:pPr>
        <w:spacing w:after="0" w:line="240" w:lineRule="auto"/>
        <w:ind w:firstLine="709"/>
        <w:jc w:val="both"/>
        <w:rPr>
          <w:rFonts w:ascii="Times New Roman" w:hAnsi="Times New Roman"/>
          <w:sz w:val="28"/>
          <w:szCs w:val="28"/>
          <w:lang w:val="kk-KZ"/>
        </w:rPr>
      </w:pPr>
    </w:p>
    <w:p w:rsidR="001773AB" w:rsidRDefault="001773AB" w:rsidP="009C5797">
      <w:pPr>
        <w:spacing w:after="0" w:line="240" w:lineRule="auto"/>
        <w:ind w:firstLine="709"/>
        <w:jc w:val="both"/>
        <w:rPr>
          <w:rFonts w:ascii="Times New Roman" w:hAnsi="Times New Roman"/>
          <w:sz w:val="28"/>
          <w:szCs w:val="28"/>
          <w:lang w:val="kk-KZ"/>
        </w:rPr>
      </w:pPr>
    </w:p>
    <w:p w:rsidR="001773AB" w:rsidRDefault="001773AB" w:rsidP="009C5797">
      <w:pPr>
        <w:spacing w:after="0" w:line="240" w:lineRule="auto"/>
        <w:ind w:firstLine="709"/>
        <w:jc w:val="both"/>
        <w:rPr>
          <w:rFonts w:ascii="Times New Roman" w:hAnsi="Times New Roman"/>
          <w:sz w:val="28"/>
          <w:szCs w:val="28"/>
          <w:lang w:val="kk-KZ"/>
        </w:rPr>
      </w:pPr>
    </w:p>
    <w:p w:rsidR="001773AB" w:rsidRDefault="001773AB" w:rsidP="009C5797">
      <w:pPr>
        <w:spacing w:after="0" w:line="240" w:lineRule="auto"/>
        <w:ind w:firstLine="709"/>
        <w:jc w:val="both"/>
        <w:rPr>
          <w:rFonts w:ascii="Times New Roman" w:hAnsi="Times New Roman"/>
          <w:sz w:val="28"/>
          <w:szCs w:val="28"/>
          <w:lang w:val="kk-KZ"/>
        </w:rPr>
      </w:pPr>
    </w:p>
    <w:p w:rsidR="001773AB" w:rsidRDefault="001773AB" w:rsidP="009C5797">
      <w:pPr>
        <w:spacing w:after="0" w:line="240" w:lineRule="auto"/>
        <w:ind w:firstLine="709"/>
        <w:jc w:val="both"/>
        <w:rPr>
          <w:rFonts w:ascii="Times New Roman" w:hAnsi="Times New Roman"/>
          <w:sz w:val="28"/>
          <w:szCs w:val="28"/>
          <w:lang w:val="kk-KZ"/>
        </w:rPr>
      </w:pPr>
    </w:p>
    <w:p w:rsidR="001773AB" w:rsidRDefault="001773AB" w:rsidP="009C5797">
      <w:pPr>
        <w:spacing w:after="0" w:line="240" w:lineRule="auto"/>
        <w:ind w:firstLine="709"/>
        <w:jc w:val="both"/>
        <w:rPr>
          <w:rFonts w:ascii="Times New Roman" w:hAnsi="Times New Roman"/>
          <w:sz w:val="28"/>
          <w:szCs w:val="28"/>
          <w:lang w:val="kk-KZ"/>
        </w:rPr>
      </w:pPr>
    </w:p>
    <w:p w:rsidR="001773AB" w:rsidRDefault="001773AB" w:rsidP="009C5797">
      <w:pPr>
        <w:spacing w:after="0" w:line="240" w:lineRule="auto"/>
        <w:ind w:firstLine="709"/>
        <w:jc w:val="both"/>
        <w:rPr>
          <w:rFonts w:ascii="Times New Roman" w:hAnsi="Times New Roman"/>
          <w:sz w:val="28"/>
          <w:szCs w:val="28"/>
          <w:lang w:val="kk-KZ"/>
        </w:rPr>
      </w:pPr>
    </w:p>
    <w:p w:rsidR="001773AB" w:rsidRDefault="001773AB" w:rsidP="009C5797">
      <w:pPr>
        <w:spacing w:after="0" w:line="240" w:lineRule="auto"/>
        <w:ind w:firstLine="709"/>
        <w:jc w:val="both"/>
        <w:rPr>
          <w:rFonts w:ascii="Times New Roman" w:hAnsi="Times New Roman"/>
          <w:sz w:val="28"/>
          <w:szCs w:val="28"/>
          <w:lang w:val="kk-KZ"/>
        </w:rPr>
      </w:pPr>
    </w:p>
    <w:p w:rsidR="001773AB" w:rsidRDefault="001773AB" w:rsidP="009C5797">
      <w:pPr>
        <w:spacing w:after="0" w:line="240" w:lineRule="auto"/>
        <w:ind w:firstLine="709"/>
        <w:jc w:val="both"/>
        <w:rPr>
          <w:rFonts w:ascii="Times New Roman" w:hAnsi="Times New Roman"/>
          <w:sz w:val="28"/>
          <w:szCs w:val="28"/>
          <w:lang w:val="kk-KZ"/>
        </w:rPr>
      </w:pPr>
    </w:p>
    <w:p w:rsidR="001773AB" w:rsidRDefault="001773AB" w:rsidP="009C5797">
      <w:pPr>
        <w:spacing w:after="0" w:line="240" w:lineRule="auto"/>
        <w:ind w:firstLine="709"/>
        <w:jc w:val="both"/>
        <w:rPr>
          <w:rFonts w:ascii="Times New Roman" w:hAnsi="Times New Roman"/>
          <w:sz w:val="28"/>
          <w:szCs w:val="28"/>
          <w:lang w:val="kk-KZ"/>
        </w:rPr>
      </w:pPr>
    </w:p>
    <w:p w:rsidR="001773AB" w:rsidRDefault="001773AB" w:rsidP="009C5797">
      <w:pPr>
        <w:spacing w:after="0" w:line="240" w:lineRule="auto"/>
        <w:ind w:firstLine="709"/>
        <w:jc w:val="both"/>
        <w:rPr>
          <w:rFonts w:ascii="Times New Roman" w:hAnsi="Times New Roman"/>
          <w:sz w:val="28"/>
          <w:szCs w:val="28"/>
          <w:lang w:val="kk-KZ"/>
        </w:rPr>
      </w:pPr>
    </w:p>
    <w:p w:rsidR="001773AB" w:rsidRDefault="001773AB" w:rsidP="009C5797">
      <w:pPr>
        <w:spacing w:after="0" w:line="240" w:lineRule="auto"/>
        <w:ind w:firstLine="709"/>
        <w:jc w:val="both"/>
        <w:rPr>
          <w:rFonts w:ascii="Times New Roman" w:hAnsi="Times New Roman"/>
          <w:sz w:val="28"/>
          <w:szCs w:val="28"/>
          <w:lang w:val="kk-KZ"/>
        </w:rPr>
      </w:pPr>
    </w:p>
    <w:p w:rsidR="001773AB" w:rsidRDefault="001773AB" w:rsidP="009C5797">
      <w:pPr>
        <w:spacing w:after="0" w:line="240" w:lineRule="auto"/>
        <w:ind w:firstLine="709"/>
        <w:jc w:val="both"/>
        <w:rPr>
          <w:rFonts w:ascii="Times New Roman" w:hAnsi="Times New Roman"/>
          <w:sz w:val="28"/>
          <w:szCs w:val="28"/>
          <w:lang w:val="kk-KZ"/>
        </w:rPr>
      </w:pPr>
    </w:p>
    <w:p w:rsidR="00BD4940" w:rsidRDefault="00BD4940" w:rsidP="009C5797">
      <w:pPr>
        <w:spacing w:after="0" w:line="240" w:lineRule="auto"/>
        <w:ind w:firstLine="709"/>
        <w:jc w:val="both"/>
        <w:rPr>
          <w:rFonts w:ascii="Times New Roman" w:hAnsi="Times New Roman"/>
          <w:sz w:val="28"/>
          <w:szCs w:val="28"/>
          <w:lang w:val="kk-KZ"/>
        </w:rPr>
      </w:pPr>
    </w:p>
    <w:p w:rsidR="0080105A" w:rsidRDefault="0080105A" w:rsidP="009C5797">
      <w:pPr>
        <w:spacing w:after="0" w:line="240" w:lineRule="auto"/>
        <w:ind w:firstLine="709"/>
        <w:jc w:val="both"/>
        <w:rPr>
          <w:rFonts w:ascii="Times New Roman" w:hAnsi="Times New Roman"/>
          <w:sz w:val="28"/>
          <w:szCs w:val="28"/>
          <w:lang w:val="kk-KZ"/>
        </w:rPr>
      </w:pPr>
    </w:p>
    <w:p w:rsidR="0080105A" w:rsidRDefault="0080105A" w:rsidP="009C5797">
      <w:pPr>
        <w:spacing w:after="0" w:line="240" w:lineRule="auto"/>
        <w:ind w:firstLine="709"/>
        <w:jc w:val="both"/>
        <w:rPr>
          <w:rFonts w:ascii="Times New Roman" w:hAnsi="Times New Roman"/>
          <w:sz w:val="28"/>
          <w:szCs w:val="28"/>
          <w:lang w:val="kk-KZ"/>
        </w:rPr>
      </w:pPr>
    </w:p>
    <w:p w:rsidR="0080105A" w:rsidRDefault="0080105A" w:rsidP="009C5797">
      <w:pPr>
        <w:spacing w:after="0" w:line="240" w:lineRule="auto"/>
        <w:ind w:firstLine="709"/>
        <w:jc w:val="both"/>
        <w:rPr>
          <w:rFonts w:ascii="Times New Roman" w:hAnsi="Times New Roman"/>
          <w:sz w:val="28"/>
          <w:szCs w:val="28"/>
          <w:lang w:val="kk-KZ"/>
        </w:rPr>
      </w:pPr>
    </w:p>
    <w:p w:rsidR="0080105A" w:rsidRPr="0080105A" w:rsidRDefault="0080105A" w:rsidP="0080105A">
      <w:pPr>
        <w:spacing w:after="0" w:line="240" w:lineRule="auto"/>
        <w:ind w:left="5529" w:firstLine="1"/>
        <w:jc w:val="center"/>
        <w:rPr>
          <w:rFonts w:ascii="Times New Roman" w:hAnsi="Times New Roman"/>
          <w:spacing w:val="2"/>
          <w:sz w:val="24"/>
          <w:szCs w:val="24"/>
          <w:lang w:val="kk-KZ" w:eastAsia="ru-RU"/>
        </w:rPr>
      </w:pPr>
      <w:r w:rsidRPr="0080105A">
        <w:rPr>
          <w:rFonts w:ascii="Times New Roman" w:hAnsi="Times New Roman"/>
          <w:spacing w:val="2"/>
          <w:sz w:val="24"/>
          <w:szCs w:val="24"/>
          <w:lang w:val="kk-KZ" w:eastAsia="ru-RU"/>
        </w:rPr>
        <w:lastRenderedPageBreak/>
        <w:t>«Бажсыз сауда дүкендері иелерінің тізіліміне енгізу» мемлекеттік көрсетілетін қызмет стандартына қосымша</w:t>
      </w:r>
    </w:p>
    <w:p w:rsidR="0080105A" w:rsidRPr="0080105A" w:rsidRDefault="0080105A" w:rsidP="0080105A">
      <w:pPr>
        <w:spacing w:after="0" w:line="285" w:lineRule="atLeast"/>
        <w:ind w:left="7787" w:firstLine="709"/>
        <w:jc w:val="both"/>
        <w:rPr>
          <w:rFonts w:ascii="Arial" w:hAnsi="Arial" w:cs="Arial"/>
          <w:color w:val="666666"/>
          <w:spacing w:val="2"/>
          <w:sz w:val="28"/>
          <w:szCs w:val="28"/>
          <w:lang w:val="kk-KZ" w:eastAsia="ru-RU"/>
        </w:rPr>
      </w:pPr>
    </w:p>
    <w:p w:rsidR="0080105A" w:rsidRPr="0080105A" w:rsidRDefault="0080105A" w:rsidP="0080105A">
      <w:pPr>
        <w:spacing w:after="0" w:line="285" w:lineRule="atLeast"/>
        <w:ind w:left="7787" w:firstLine="709"/>
        <w:jc w:val="both"/>
        <w:rPr>
          <w:rFonts w:ascii="Times New Roman" w:hAnsi="Times New Roman"/>
          <w:spacing w:val="2"/>
          <w:sz w:val="28"/>
          <w:szCs w:val="28"/>
          <w:lang w:val="kk-KZ" w:eastAsia="ru-RU"/>
        </w:rPr>
      </w:pPr>
      <w:r w:rsidRPr="0080105A">
        <w:rPr>
          <w:rFonts w:ascii="Times New Roman" w:hAnsi="Times New Roman"/>
          <w:spacing w:val="2"/>
          <w:sz w:val="28"/>
          <w:szCs w:val="28"/>
          <w:lang w:val="kk-KZ" w:eastAsia="ru-RU"/>
        </w:rPr>
        <w:t>нысан</w:t>
      </w:r>
    </w:p>
    <w:p w:rsidR="0080105A" w:rsidRPr="0080105A" w:rsidRDefault="0080105A" w:rsidP="0080105A">
      <w:pPr>
        <w:overflowPunct w:val="0"/>
        <w:autoSpaceDE w:val="0"/>
        <w:autoSpaceDN w:val="0"/>
        <w:adjustRightInd w:val="0"/>
        <w:spacing w:after="0" w:line="240" w:lineRule="auto"/>
        <w:ind w:left="5103"/>
        <w:jc w:val="both"/>
        <w:rPr>
          <w:rFonts w:ascii="Times New Roman" w:eastAsia="Consolas" w:hAnsi="Times New Roman"/>
          <w:sz w:val="20"/>
          <w:szCs w:val="20"/>
          <w:lang w:val="kk-KZ" w:eastAsia="ru-RU"/>
        </w:rPr>
      </w:pPr>
      <w:r w:rsidRPr="0080105A">
        <w:rPr>
          <w:rFonts w:ascii="Times New Roman" w:eastAsia="Consolas" w:hAnsi="Times New Roman"/>
          <w:sz w:val="20"/>
          <w:szCs w:val="20"/>
          <w:lang w:val="kk-KZ" w:eastAsia="ru-RU"/>
        </w:rPr>
        <w:t>_____________________________________</w:t>
      </w:r>
      <w:r w:rsidRPr="0080105A">
        <w:rPr>
          <w:rFonts w:ascii="Times New Roman" w:eastAsia="Consolas" w:hAnsi="Times New Roman"/>
          <w:sz w:val="20"/>
          <w:szCs w:val="20"/>
          <w:lang w:val="kk-KZ" w:eastAsia="ru-RU"/>
        </w:rPr>
        <w:br/>
        <w:t>(заңды тұлғаның толық атауы)</w:t>
      </w:r>
    </w:p>
    <w:p w:rsidR="0080105A" w:rsidRPr="0080105A" w:rsidRDefault="0080105A" w:rsidP="0080105A">
      <w:pPr>
        <w:overflowPunct w:val="0"/>
        <w:autoSpaceDE w:val="0"/>
        <w:autoSpaceDN w:val="0"/>
        <w:adjustRightInd w:val="0"/>
        <w:spacing w:after="0" w:line="240" w:lineRule="auto"/>
        <w:ind w:left="5103"/>
        <w:jc w:val="both"/>
        <w:rPr>
          <w:rFonts w:ascii="Times New Roman" w:eastAsia="Consolas" w:hAnsi="Times New Roman"/>
          <w:sz w:val="20"/>
          <w:szCs w:val="20"/>
          <w:lang w:val="kk-KZ" w:eastAsia="ru-RU"/>
        </w:rPr>
      </w:pPr>
      <w:r w:rsidRPr="0080105A">
        <w:rPr>
          <w:rFonts w:ascii="Times New Roman" w:eastAsia="Consolas" w:hAnsi="Times New Roman"/>
          <w:sz w:val="20"/>
          <w:szCs w:val="20"/>
          <w:lang w:val="kk-KZ" w:eastAsia="ru-RU"/>
        </w:rPr>
        <w:t>_____________________________________</w:t>
      </w:r>
      <w:r w:rsidRPr="0080105A">
        <w:rPr>
          <w:rFonts w:ascii="Times New Roman" w:eastAsia="Consolas" w:hAnsi="Times New Roman"/>
          <w:sz w:val="20"/>
          <w:szCs w:val="20"/>
          <w:lang w:val="kk-KZ" w:eastAsia="ru-RU"/>
        </w:rPr>
        <w:br/>
        <w:t>(заңды мекен-жайы)</w:t>
      </w:r>
    </w:p>
    <w:p w:rsidR="0080105A" w:rsidRPr="0080105A" w:rsidRDefault="0080105A" w:rsidP="0080105A">
      <w:pPr>
        <w:overflowPunct w:val="0"/>
        <w:autoSpaceDE w:val="0"/>
        <w:autoSpaceDN w:val="0"/>
        <w:adjustRightInd w:val="0"/>
        <w:spacing w:after="0" w:line="240" w:lineRule="auto"/>
        <w:ind w:left="5103"/>
        <w:jc w:val="both"/>
        <w:rPr>
          <w:rFonts w:ascii="Times New Roman" w:eastAsia="Consolas" w:hAnsi="Times New Roman"/>
          <w:sz w:val="20"/>
          <w:szCs w:val="20"/>
          <w:lang w:val="kk-KZ" w:eastAsia="ru-RU"/>
        </w:rPr>
      </w:pPr>
      <w:r w:rsidRPr="0080105A">
        <w:rPr>
          <w:rFonts w:ascii="Times New Roman" w:eastAsia="Consolas" w:hAnsi="Times New Roman"/>
          <w:sz w:val="20"/>
          <w:szCs w:val="20"/>
          <w:lang w:val="kk-KZ" w:eastAsia="ru-RU"/>
        </w:rPr>
        <w:t>_____________________________________</w:t>
      </w:r>
      <w:r w:rsidRPr="0080105A">
        <w:rPr>
          <w:rFonts w:ascii="Times New Roman" w:eastAsia="Consolas" w:hAnsi="Times New Roman"/>
          <w:sz w:val="20"/>
          <w:szCs w:val="20"/>
          <w:lang w:val="kk-KZ" w:eastAsia="ru-RU"/>
        </w:rPr>
        <w:br/>
        <w:t>(нақты мекен-жайы)</w:t>
      </w:r>
    </w:p>
    <w:p w:rsidR="0080105A" w:rsidRPr="0080105A" w:rsidRDefault="0080105A" w:rsidP="0080105A">
      <w:pPr>
        <w:overflowPunct w:val="0"/>
        <w:autoSpaceDE w:val="0"/>
        <w:autoSpaceDN w:val="0"/>
        <w:adjustRightInd w:val="0"/>
        <w:spacing w:after="0" w:line="240" w:lineRule="auto"/>
        <w:ind w:left="5103"/>
        <w:jc w:val="both"/>
        <w:rPr>
          <w:rFonts w:ascii="Times New Roman" w:eastAsia="Consolas" w:hAnsi="Times New Roman"/>
          <w:sz w:val="20"/>
          <w:szCs w:val="20"/>
          <w:lang w:val="kk-KZ" w:eastAsia="ru-RU"/>
        </w:rPr>
      </w:pPr>
      <w:r w:rsidRPr="0080105A">
        <w:rPr>
          <w:rFonts w:ascii="Times New Roman" w:eastAsia="Consolas" w:hAnsi="Times New Roman"/>
          <w:sz w:val="20"/>
          <w:szCs w:val="20"/>
          <w:lang w:eastAsia="ru-RU"/>
        </w:rPr>
        <w:t>_____________________________________</w:t>
      </w:r>
      <w:r w:rsidRPr="0080105A">
        <w:rPr>
          <w:rFonts w:ascii="Times New Roman" w:eastAsia="Consolas" w:hAnsi="Times New Roman"/>
          <w:sz w:val="20"/>
          <w:szCs w:val="20"/>
          <w:lang w:eastAsia="ru-RU"/>
        </w:rPr>
        <w:br/>
      </w:r>
      <w:r w:rsidRPr="0080105A">
        <w:rPr>
          <w:rFonts w:ascii="Times New Roman" w:eastAsia="Consolas" w:hAnsi="Times New Roman"/>
          <w:sz w:val="20"/>
          <w:szCs w:val="20"/>
          <w:lang w:val="kk-KZ" w:eastAsia="ru-RU"/>
        </w:rPr>
        <w:t>(</w:t>
      </w:r>
      <w:r w:rsidRPr="0080105A">
        <w:rPr>
          <w:rFonts w:ascii="Times New Roman" w:eastAsia="Consolas" w:hAnsi="Times New Roman"/>
          <w:sz w:val="20"/>
          <w:szCs w:val="20"/>
          <w:lang w:eastAsia="ru-RU"/>
        </w:rPr>
        <w:t>бизнес-</w:t>
      </w:r>
      <w:proofErr w:type="spellStart"/>
      <w:r w:rsidRPr="0080105A">
        <w:rPr>
          <w:rFonts w:ascii="Times New Roman" w:eastAsia="Consolas" w:hAnsi="Times New Roman"/>
          <w:sz w:val="20"/>
          <w:szCs w:val="20"/>
          <w:lang w:eastAsia="ru-RU"/>
        </w:rPr>
        <w:t>сәйкестенд</w:t>
      </w:r>
      <w:proofErr w:type="gramStart"/>
      <w:r w:rsidRPr="0080105A">
        <w:rPr>
          <w:rFonts w:ascii="Times New Roman" w:eastAsia="Consolas" w:hAnsi="Times New Roman"/>
          <w:sz w:val="20"/>
          <w:szCs w:val="20"/>
          <w:lang w:eastAsia="ru-RU"/>
        </w:rPr>
        <w:t>i</w:t>
      </w:r>
      <w:proofErr w:type="gramEnd"/>
      <w:r w:rsidRPr="0080105A">
        <w:rPr>
          <w:rFonts w:ascii="Times New Roman" w:eastAsia="Consolas" w:hAnsi="Times New Roman"/>
          <w:sz w:val="20"/>
          <w:szCs w:val="20"/>
          <w:lang w:eastAsia="ru-RU"/>
        </w:rPr>
        <w:t>ру</w:t>
      </w:r>
      <w:proofErr w:type="spellEnd"/>
      <w:r w:rsidRPr="0080105A">
        <w:rPr>
          <w:rFonts w:ascii="Times New Roman" w:eastAsia="Consolas" w:hAnsi="Times New Roman"/>
          <w:sz w:val="20"/>
          <w:szCs w:val="20"/>
          <w:lang w:eastAsia="ru-RU"/>
        </w:rPr>
        <w:t xml:space="preserve"> </w:t>
      </w:r>
      <w:proofErr w:type="spellStart"/>
      <w:r w:rsidRPr="0080105A">
        <w:rPr>
          <w:rFonts w:ascii="Times New Roman" w:eastAsia="Consolas" w:hAnsi="Times New Roman"/>
          <w:sz w:val="20"/>
          <w:szCs w:val="20"/>
          <w:lang w:eastAsia="ru-RU"/>
        </w:rPr>
        <w:t>нөмiрi</w:t>
      </w:r>
      <w:proofErr w:type="spellEnd"/>
      <w:r w:rsidRPr="0080105A">
        <w:rPr>
          <w:rFonts w:ascii="Times New Roman" w:eastAsia="Consolas" w:hAnsi="Times New Roman"/>
          <w:sz w:val="20"/>
          <w:szCs w:val="20"/>
          <w:lang w:val="kk-KZ" w:eastAsia="ru-RU"/>
        </w:rPr>
        <w:t>)</w:t>
      </w:r>
    </w:p>
    <w:p w:rsidR="0080105A" w:rsidRPr="0080105A" w:rsidRDefault="0080105A" w:rsidP="0080105A">
      <w:pPr>
        <w:overflowPunct w:val="0"/>
        <w:autoSpaceDE w:val="0"/>
        <w:autoSpaceDN w:val="0"/>
        <w:adjustRightInd w:val="0"/>
        <w:spacing w:after="0" w:line="240" w:lineRule="auto"/>
        <w:ind w:left="5103"/>
        <w:jc w:val="both"/>
        <w:rPr>
          <w:rFonts w:ascii="Times New Roman" w:eastAsia="Consolas" w:hAnsi="Times New Roman"/>
          <w:sz w:val="20"/>
          <w:szCs w:val="20"/>
          <w:lang w:eastAsia="ru-RU"/>
        </w:rPr>
      </w:pPr>
      <w:r w:rsidRPr="0080105A">
        <w:rPr>
          <w:rFonts w:ascii="Times New Roman" w:eastAsia="Consolas" w:hAnsi="Times New Roman"/>
          <w:sz w:val="20"/>
          <w:szCs w:val="20"/>
          <w:lang w:eastAsia="ru-RU"/>
        </w:rPr>
        <w:t>_____________________________________ (</w:t>
      </w:r>
      <w:proofErr w:type="spellStart"/>
      <w:r w:rsidRPr="0080105A">
        <w:rPr>
          <w:rFonts w:ascii="Times New Roman" w:eastAsia="Consolas" w:hAnsi="Times New Roman"/>
          <w:sz w:val="20"/>
          <w:szCs w:val="20"/>
          <w:lang w:eastAsia="ru-RU"/>
        </w:rPr>
        <w:t>электрондық</w:t>
      </w:r>
      <w:proofErr w:type="spellEnd"/>
      <w:r w:rsidRPr="0080105A">
        <w:rPr>
          <w:rFonts w:ascii="Times New Roman" w:eastAsia="Consolas" w:hAnsi="Times New Roman"/>
          <w:sz w:val="20"/>
          <w:szCs w:val="20"/>
          <w:lang w:eastAsia="ru-RU"/>
        </w:rPr>
        <w:t xml:space="preserve"> </w:t>
      </w:r>
      <w:proofErr w:type="spellStart"/>
      <w:r w:rsidRPr="0080105A">
        <w:rPr>
          <w:rFonts w:ascii="Times New Roman" w:eastAsia="Consolas" w:hAnsi="Times New Roman"/>
          <w:sz w:val="20"/>
          <w:szCs w:val="20"/>
          <w:lang w:eastAsia="ru-RU"/>
        </w:rPr>
        <w:t>мекен-жайы</w:t>
      </w:r>
      <w:proofErr w:type="spellEnd"/>
      <w:r w:rsidRPr="0080105A">
        <w:rPr>
          <w:rFonts w:ascii="Times New Roman" w:eastAsia="Consolas" w:hAnsi="Times New Roman"/>
          <w:sz w:val="20"/>
          <w:szCs w:val="20"/>
          <w:lang w:eastAsia="ru-RU"/>
        </w:rPr>
        <w:t>, телефоны)</w:t>
      </w:r>
    </w:p>
    <w:p w:rsidR="0080105A" w:rsidRPr="0080105A" w:rsidRDefault="0080105A" w:rsidP="0080105A">
      <w:pPr>
        <w:overflowPunct w:val="0"/>
        <w:autoSpaceDE w:val="0"/>
        <w:autoSpaceDN w:val="0"/>
        <w:adjustRightInd w:val="0"/>
        <w:spacing w:after="0" w:line="240" w:lineRule="auto"/>
        <w:ind w:left="5103"/>
        <w:jc w:val="both"/>
        <w:rPr>
          <w:rFonts w:ascii="Times New Roman" w:eastAsia="Consolas" w:hAnsi="Times New Roman"/>
          <w:sz w:val="20"/>
          <w:szCs w:val="20"/>
          <w:lang w:eastAsia="ru-RU"/>
        </w:rPr>
      </w:pPr>
      <w:r w:rsidRPr="0080105A">
        <w:rPr>
          <w:rFonts w:ascii="Times New Roman" w:eastAsia="Consolas" w:hAnsi="Times New Roman"/>
          <w:sz w:val="20"/>
          <w:szCs w:val="20"/>
          <w:lang w:eastAsia="ru-RU"/>
        </w:rPr>
        <w:t>_____________________________________</w:t>
      </w:r>
      <w:r w:rsidRPr="0080105A">
        <w:rPr>
          <w:rFonts w:ascii="Times New Roman" w:eastAsia="Consolas" w:hAnsi="Times New Roman"/>
          <w:sz w:val="20"/>
          <w:szCs w:val="20"/>
          <w:lang w:eastAsia="ru-RU"/>
        </w:rPr>
        <w:br/>
        <w:t>(</w:t>
      </w:r>
      <w:proofErr w:type="spellStart"/>
      <w:r w:rsidRPr="0080105A">
        <w:rPr>
          <w:rFonts w:ascii="Times New Roman" w:eastAsia="Consolas" w:hAnsi="Times New Roman"/>
          <w:sz w:val="20"/>
          <w:szCs w:val="20"/>
          <w:lang w:eastAsia="ru-RU"/>
        </w:rPr>
        <w:t>мемлекеттік</w:t>
      </w:r>
      <w:proofErr w:type="spellEnd"/>
      <w:r w:rsidRPr="0080105A">
        <w:rPr>
          <w:rFonts w:ascii="Times New Roman" w:eastAsia="Consolas" w:hAnsi="Times New Roman"/>
          <w:sz w:val="20"/>
          <w:szCs w:val="20"/>
          <w:lang w:eastAsia="ru-RU"/>
        </w:rPr>
        <w:t xml:space="preserve"> </w:t>
      </w:r>
      <w:proofErr w:type="spellStart"/>
      <w:proofErr w:type="gramStart"/>
      <w:r w:rsidRPr="0080105A">
        <w:rPr>
          <w:rFonts w:ascii="Times New Roman" w:eastAsia="Consolas" w:hAnsi="Times New Roman"/>
          <w:sz w:val="20"/>
          <w:szCs w:val="20"/>
          <w:lang w:eastAsia="ru-RU"/>
        </w:rPr>
        <w:t>к</w:t>
      </w:r>
      <w:proofErr w:type="gramEnd"/>
      <w:r w:rsidRPr="0080105A">
        <w:rPr>
          <w:rFonts w:ascii="Times New Roman" w:eastAsia="Consolas" w:hAnsi="Times New Roman"/>
          <w:sz w:val="20"/>
          <w:szCs w:val="20"/>
          <w:lang w:eastAsia="ru-RU"/>
        </w:rPr>
        <w:t>ірістер</w:t>
      </w:r>
      <w:proofErr w:type="spellEnd"/>
      <w:r w:rsidRPr="0080105A">
        <w:rPr>
          <w:rFonts w:ascii="Times New Roman" w:eastAsia="Consolas" w:hAnsi="Times New Roman"/>
          <w:sz w:val="20"/>
          <w:szCs w:val="20"/>
          <w:lang w:eastAsia="ru-RU"/>
        </w:rPr>
        <w:t xml:space="preserve"> </w:t>
      </w:r>
      <w:proofErr w:type="spellStart"/>
      <w:r w:rsidRPr="0080105A">
        <w:rPr>
          <w:rFonts w:ascii="Times New Roman" w:eastAsia="Consolas" w:hAnsi="Times New Roman"/>
          <w:sz w:val="20"/>
          <w:szCs w:val="20"/>
          <w:lang w:eastAsia="ru-RU"/>
        </w:rPr>
        <w:t>органының</w:t>
      </w:r>
      <w:proofErr w:type="spellEnd"/>
      <w:r w:rsidRPr="0080105A">
        <w:rPr>
          <w:rFonts w:ascii="Times New Roman" w:eastAsia="Consolas" w:hAnsi="Times New Roman"/>
          <w:sz w:val="20"/>
          <w:szCs w:val="20"/>
          <w:lang w:eastAsia="ru-RU"/>
        </w:rPr>
        <w:t xml:space="preserve"> </w:t>
      </w:r>
      <w:proofErr w:type="spellStart"/>
      <w:r w:rsidRPr="0080105A">
        <w:rPr>
          <w:rFonts w:ascii="Times New Roman" w:eastAsia="Consolas" w:hAnsi="Times New Roman"/>
          <w:sz w:val="20"/>
          <w:szCs w:val="20"/>
          <w:lang w:eastAsia="ru-RU"/>
        </w:rPr>
        <w:t>атауы</w:t>
      </w:r>
      <w:proofErr w:type="spellEnd"/>
      <w:r w:rsidRPr="0080105A">
        <w:rPr>
          <w:rFonts w:ascii="Times New Roman" w:eastAsia="Consolas" w:hAnsi="Times New Roman"/>
          <w:sz w:val="20"/>
          <w:szCs w:val="20"/>
          <w:lang w:eastAsia="ru-RU"/>
        </w:rPr>
        <w:t>)</w:t>
      </w:r>
    </w:p>
    <w:p w:rsidR="0080105A" w:rsidRPr="0080105A" w:rsidRDefault="0080105A" w:rsidP="0080105A">
      <w:pPr>
        <w:overflowPunct w:val="0"/>
        <w:autoSpaceDE w:val="0"/>
        <w:autoSpaceDN w:val="0"/>
        <w:adjustRightInd w:val="0"/>
        <w:spacing w:after="0" w:line="240" w:lineRule="auto"/>
        <w:ind w:firstLine="709"/>
        <w:jc w:val="center"/>
        <w:rPr>
          <w:rFonts w:ascii="Times New Roman" w:eastAsia="Calibri" w:hAnsi="Times New Roman"/>
          <w:b/>
          <w:sz w:val="28"/>
          <w:szCs w:val="28"/>
          <w:lang w:val="kk-KZ" w:eastAsia="ru-RU"/>
        </w:rPr>
      </w:pPr>
    </w:p>
    <w:p w:rsidR="0080105A" w:rsidRPr="0080105A" w:rsidRDefault="0080105A" w:rsidP="0080105A">
      <w:pPr>
        <w:overflowPunct w:val="0"/>
        <w:autoSpaceDE w:val="0"/>
        <w:autoSpaceDN w:val="0"/>
        <w:adjustRightInd w:val="0"/>
        <w:spacing w:after="0" w:line="240" w:lineRule="auto"/>
        <w:ind w:firstLine="709"/>
        <w:jc w:val="center"/>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 xml:space="preserve">Бажсыз сауда дүкендері иелерінің тізіліміне енгізу туралы </w:t>
      </w:r>
    </w:p>
    <w:p w:rsidR="0080105A" w:rsidRPr="0080105A" w:rsidRDefault="0080105A" w:rsidP="0080105A">
      <w:pPr>
        <w:overflowPunct w:val="0"/>
        <w:autoSpaceDE w:val="0"/>
        <w:autoSpaceDN w:val="0"/>
        <w:adjustRightInd w:val="0"/>
        <w:spacing w:after="0" w:line="240" w:lineRule="auto"/>
        <w:ind w:firstLine="709"/>
        <w:jc w:val="center"/>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өтініш</w:t>
      </w:r>
    </w:p>
    <w:p w:rsidR="0080105A" w:rsidRPr="0080105A" w:rsidRDefault="0080105A" w:rsidP="0080105A">
      <w:pPr>
        <w:overflowPunct w:val="0"/>
        <w:autoSpaceDE w:val="0"/>
        <w:autoSpaceDN w:val="0"/>
        <w:adjustRightInd w:val="0"/>
        <w:spacing w:after="0" w:line="240" w:lineRule="auto"/>
        <w:ind w:firstLine="709"/>
        <w:jc w:val="center"/>
        <w:rPr>
          <w:rFonts w:ascii="Times New Roman" w:eastAsia="Calibri" w:hAnsi="Times New Roman"/>
          <w:sz w:val="28"/>
          <w:szCs w:val="28"/>
          <w:lang w:val="kk-KZ" w:eastAsia="ru-RU"/>
        </w:rPr>
      </w:pP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Сізден «Қазақстан Республикасындағы кедендік реттеу туралы» 2017 жылғы 26 желтоқсандағы Қазақстан Республикасы Кодексінің 525-бабының                 1-тармағына сәйкес бажсыз сауда дүкендері иелерінің тізіліміне енгізуді сұраймыз.</w:t>
      </w:r>
    </w:p>
    <w:p w:rsidR="0080105A" w:rsidRPr="0080105A" w:rsidRDefault="0080105A" w:rsidP="0080105A">
      <w:pPr>
        <w:spacing w:after="0" w:line="240" w:lineRule="atLeast"/>
        <w:ind w:firstLine="709"/>
        <w:jc w:val="both"/>
        <w:rPr>
          <w:rFonts w:ascii="Times New Roman" w:hAnsi="Times New Roman"/>
          <w:spacing w:val="2"/>
          <w:sz w:val="28"/>
          <w:szCs w:val="28"/>
          <w:lang w:val="kk-KZ" w:eastAsia="ru-RU"/>
        </w:rPr>
      </w:pPr>
      <w:r w:rsidRPr="0080105A">
        <w:rPr>
          <w:rFonts w:ascii="Times New Roman" w:hAnsi="Times New Roman"/>
          <w:spacing w:val="2"/>
          <w:sz w:val="28"/>
          <w:szCs w:val="28"/>
          <w:lang w:val="kk-KZ" w:eastAsia="ru-RU"/>
        </w:rPr>
        <w:t xml:space="preserve">Мынадай мәліметтерді көрсетеміз: </w:t>
      </w:r>
    </w:p>
    <w:p w:rsidR="0080105A" w:rsidRPr="0080105A" w:rsidRDefault="0080105A" w:rsidP="0080105A">
      <w:pPr>
        <w:widowControl w:val="0"/>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бажсыз сауда дүкені ретінде пайдалануға арналған және мынадай талаптарға сәйкес келетін құрылысжайлардың және (немесе) үй-жайлардың (үй-жайлар бөліктерінің) меншікте, шаруашылық жүргізуде, жедел басқаруда немесе жалға алынған болуы.</w:t>
      </w:r>
      <w:r w:rsidRPr="0080105A">
        <w:rPr>
          <w:rFonts w:ascii="Times New Roman" w:eastAsia="Calibri" w:hAnsi="Times New Roman"/>
          <w:sz w:val="20"/>
          <w:szCs w:val="20"/>
          <w:lang w:val="kk-KZ" w:eastAsia="ru-RU"/>
        </w:rPr>
        <w:t xml:space="preserve"> </w:t>
      </w:r>
      <w:r w:rsidRPr="0080105A">
        <w:rPr>
          <w:rFonts w:ascii="Times New Roman" w:eastAsia="Calibri" w:hAnsi="Times New Roman"/>
          <w:sz w:val="28"/>
          <w:szCs w:val="28"/>
          <w:lang w:val="kk-KZ" w:eastAsia="ru-RU"/>
        </w:rPr>
        <w:t>Егер бажсыз сауда дүкендері иелерінің тізіліміне енгізу туралы өтініш берілген күнге құрылысжайлар және (немесе) үй-жайлар (үй-жайлардың бөліктері) жалға алынған болса, мұндай құрылысжайларға және (немесе) үй-жайларға (үй-жайлардың бөліктеріне) қатысты жалға алу шарты кемінде алты ай мерзімге жасалуға тиіс ________________________________________________________________________________________________________________________________________;</w:t>
      </w:r>
    </w:p>
    <w:p w:rsidR="0080105A" w:rsidRPr="0080105A" w:rsidRDefault="0080105A" w:rsidP="0080105A">
      <w:pPr>
        <w:widowControl w:val="0"/>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сауда залы тауарларды кедендік декларациялауды жүргізу үшін айқындалған орын шегінен тыс жерде болуға тиіс ________________________________________________________________________________________________________________________________________;</w:t>
      </w:r>
    </w:p>
    <w:p w:rsidR="0080105A" w:rsidRPr="0080105A" w:rsidRDefault="0080105A" w:rsidP="0080105A">
      <w:pPr>
        <w:widowControl w:val="0"/>
        <w:overflowPunct w:val="0"/>
        <w:autoSpaceDE w:val="0"/>
        <w:autoSpaceDN w:val="0"/>
        <w:adjustRightInd w:val="0"/>
        <w:spacing w:after="0" w:line="240" w:lineRule="auto"/>
        <w:ind w:firstLine="709"/>
        <w:jc w:val="both"/>
        <w:rPr>
          <w:rFonts w:ascii="Times New Roman" w:eastAsia="Calibri" w:hAnsi="Times New Roman"/>
          <w:sz w:val="28"/>
          <w:szCs w:val="20"/>
          <w:lang w:val="kk-KZ" w:eastAsia="ru-RU"/>
        </w:rPr>
      </w:pPr>
      <w:r w:rsidRPr="0080105A">
        <w:rPr>
          <w:rFonts w:ascii="Times New Roman" w:eastAsia="Calibri" w:hAnsi="Times New Roman"/>
          <w:sz w:val="28"/>
          <w:szCs w:val="28"/>
          <w:lang w:val="kk-KZ" w:eastAsia="ru-RU"/>
        </w:rPr>
        <w:t>бажсыз сауда дүкенінің аумағында сауда операцияларын жүзеге асыруға арналған орындар, сондай-ақ тауарлардың сақталуын қамтамасыз ету және тауарларды сатуға дайындау (орамасын ашу, ыдысынан босату және басқалар) жөніндегі операцияларды жүзеге асыруға арналған жеке қоршалған орындар болуға тиіс _____________</w:t>
      </w:r>
      <w:r w:rsidRPr="0080105A">
        <w:rPr>
          <w:rFonts w:ascii="Times New Roman" w:eastAsia="Calibri" w:hAnsi="Times New Roman"/>
          <w:sz w:val="28"/>
          <w:szCs w:val="20"/>
          <w:lang w:val="kk-KZ" w:eastAsia="ru-RU"/>
        </w:rPr>
        <w:t>_____________________________________________</w:t>
      </w:r>
    </w:p>
    <w:p w:rsidR="0080105A" w:rsidRPr="0080105A" w:rsidRDefault="0080105A" w:rsidP="0080105A">
      <w:pPr>
        <w:widowControl w:val="0"/>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____________________________________________________________________;</w:t>
      </w:r>
    </w:p>
    <w:p w:rsidR="0080105A" w:rsidRPr="0080105A" w:rsidRDefault="0080105A" w:rsidP="0080105A">
      <w:pPr>
        <w:widowControl w:val="0"/>
        <w:overflowPunct w:val="0"/>
        <w:autoSpaceDE w:val="0"/>
        <w:autoSpaceDN w:val="0"/>
        <w:adjustRightInd w:val="0"/>
        <w:spacing w:after="0" w:line="240" w:lineRule="auto"/>
        <w:ind w:firstLine="709"/>
        <w:jc w:val="both"/>
        <w:rPr>
          <w:rFonts w:ascii="Times New Roman" w:eastAsia="Calibri" w:hAnsi="Times New Roman"/>
          <w:sz w:val="28"/>
          <w:szCs w:val="20"/>
          <w:lang w:val="kk-KZ" w:eastAsia="ru-RU"/>
        </w:rPr>
      </w:pPr>
      <w:r w:rsidRPr="0080105A">
        <w:rPr>
          <w:rFonts w:ascii="Times New Roman" w:eastAsia="Calibri" w:hAnsi="Times New Roman"/>
          <w:sz w:val="28"/>
          <w:szCs w:val="28"/>
          <w:lang w:val="kk-KZ" w:eastAsia="ru-RU"/>
        </w:rPr>
        <w:lastRenderedPageBreak/>
        <w:t>Қазақстан Республикасының заңнамасында көзделген жағдайларда бөлшек саудаға арналған тіркеу құжаттарының немесе рұқсаттардың болуы туралы</w:t>
      </w:r>
      <w:r w:rsidRPr="0080105A">
        <w:rPr>
          <w:rFonts w:ascii="Times New Roman" w:eastAsia="Calibri" w:hAnsi="Times New Roman"/>
          <w:sz w:val="28"/>
          <w:szCs w:val="20"/>
          <w:lang w:val="kk-KZ" w:eastAsia="ru-RU"/>
        </w:rPr>
        <w:t xml:space="preserve"> мәлімет_______________________________________________________</w:t>
      </w:r>
    </w:p>
    <w:p w:rsidR="0080105A" w:rsidRPr="0080105A" w:rsidRDefault="0080105A" w:rsidP="0080105A">
      <w:pPr>
        <w:widowControl w:val="0"/>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____________________________________________________________________;</w:t>
      </w:r>
    </w:p>
    <w:p w:rsidR="0080105A" w:rsidRPr="0080105A" w:rsidRDefault="0080105A" w:rsidP="0080105A">
      <w:pPr>
        <w:widowControl w:val="0"/>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bookmarkStart w:id="1" w:name="SUB540003"/>
      <w:bookmarkEnd w:id="1"/>
      <w:r w:rsidRPr="0080105A">
        <w:rPr>
          <w:rFonts w:ascii="Times New Roman" w:eastAsia="Calibri" w:hAnsi="Times New Roman"/>
          <w:sz w:val="28"/>
          <w:szCs w:val="28"/>
          <w:lang w:val="kk-KZ" w:eastAsia="ru-RU"/>
        </w:rPr>
        <w:t>аумақтық мемлекеттік кірістер органына өтініш берілген күнге кедендік төлемдерді, салықтарды, арнайы, демпингке қарсы, өтемақы баждарын, өсімпұлдарды, пайыздарды төлеу бойынша белгіленген мерзімде орындалмаған міндеттің болмауы ____________________________________________________</w:t>
      </w:r>
    </w:p>
    <w:p w:rsidR="0080105A" w:rsidRPr="0080105A" w:rsidRDefault="0080105A" w:rsidP="0080105A">
      <w:pPr>
        <w:widowControl w:val="0"/>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____________________________________________________________________;</w:t>
      </w:r>
    </w:p>
    <w:p w:rsidR="0080105A" w:rsidRPr="0080105A" w:rsidRDefault="0080105A" w:rsidP="0080105A">
      <w:pPr>
        <w:spacing w:after="0" w:line="240" w:lineRule="atLeast"/>
        <w:ind w:firstLine="708"/>
        <w:jc w:val="both"/>
        <w:rPr>
          <w:rFonts w:ascii="Times New Roman" w:eastAsiaTheme="minorHAnsi" w:hAnsi="Times New Roman"/>
          <w:spacing w:val="2"/>
          <w:sz w:val="28"/>
          <w:szCs w:val="28"/>
          <w:lang w:val="kk-KZ"/>
        </w:rPr>
      </w:pPr>
      <w:r w:rsidRPr="0080105A">
        <w:rPr>
          <w:rFonts w:ascii="Times New Roman" w:eastAsiaTheme="minorHAnsi" w:hAnsi="Times New Roman"/>
          <w:spacing w:val="2"/>
          <w:sz w:val="28"/>
          <w:szCs w:val="28"/>
          <w:lang w:val="kk-KZ"/>
        </w:rPr>
        <w:t xml:space="preserve">мемлекеттік кірістер органына өтініш берілген күнге дейін бір жыл ішінде Қазақстан Республикасы Әкімшілік құқық бұзушылық туралы кодексінің </w:t>
      </w:r>
      <w:hyperlink r:id="rId9" w:anchor="z528" w:history="1">
        <w:r w:rsidRPr="0080105A">
          <w:rPr>
            <w:rFonts w:ascii="Times New Roman" w:eastAsiaTheme="minorHAnsi" w:hAnsi="Times New Roman"/>
            <w:spacing w:val="2"/>
            <w:sz w:val="28"/>
            <w:szCs w:val="28"/>
            <w:lang w:val="kk-KZ"/>
          </w:rPr>
          <w:t>528</w:t>
        </w:r>
      </w:hyperlink>
      <w:r w:rsidRPr="0080105A">
        <w:rPr>
          <w:rFonts w:ascii="Times New Roman" w:eastAsiaTheme="minorHAnsi" w:hAnsi="Times New Roman"/>
          <w:spacing w:val="2"/>
          <w:sz w:val="28"/>
          <w:szCs w:val="28"/>
          <w:lang w:val="kk-KZ"/>
        </w:rPr>
        <w:t xml:space="preserve">, </w:t>
      </w:r>
      <w:hyperlink r:id="rId10" w:anchor="z532" w:history="1">
        <w:r w:rsidRPr="0080105A">
          <w:rPr>
            <w:rFonts w:ascii="Times New Roman" w:eastAsiaTheme="minorHAnsi" w:hAnsi="Times New Roman"/>
            <w:spacing w:val="2"/>
            <w:sz w:val="28"/>
            <w:szCs w:val="28"/>
            <w:lang w:val="kk-KZ"/>
          </w:rPr>
          <w:t>532</w:t>
        </w:r>
      </w:hyperlink>
      <w:r w:rsidRPr="0080105A">
        <w:rPr>
          <w:rFonts w:ascii="Times New Roman" w:eastAsiaTheme="minorHAnsi" w:hAnsi="Times New Roman"/>
          <w:spacing w:val="2"/>
          <w:sz w:val="28"/>
          <w:szCs w:val="28"/>
          <w:lang w:val="kk-KZ"/>
        </w:rPr>
        <w:t xml:space="preserve">, </w:t>
      </w:r>
      <w:hyperlink r:id="rId11" w:anchor="z535" w:history="1">
        <w:r w:rsidRPr="0080105A">
          <w:rPr>
            <w:rFonts w:ascii="Times New Roman" w:eastAsiaTheme="minorHAnsi" w:hAnsi="Times New Roman"/>
            <w:spacing w:val="2"/>
            <w:sz w:val="28"/>
            <w:szCs w:val="28"/>
            <w:lang w:val="kk-KZ"/>
          </w:rPr>
          <w:t>535</w:t>
        </w:r>
      </w:hyperlink>
      <w:r w:rsidRPr="0080105A">
        <w:rPr>
          <w:rFonts w:ascii="Times New Roman" w:eastAsiaTheme="minorHAnsi" w:hAnsi="Times New Roman"/>
          <w:spacing w:val="2"/>
          <w:sz w:val="28"/>
          <w:szCs w:val="28"/>
          <w:lang w:val="kk-KZ"/>
        </w:rPr>
        <w:t xml:space="preserve">, </w:t>
      </w:r>
      <w:hyperlink r:id="rId12" w:anchor="z538" w:history="1">
        <w:r w:rsidRPr="0080105A">
          <w:rPr>
            <w:rFonts w:ascii="Times New Roman" w:eastAsiaTheme="minorHAnsi" w:hAnsi="Times New Roman"/>
            <w:spacing w:val="2"/>
            <w:sz w:val="28"/>
            <w:szCs w:val="28"/>
            <w:lang w:val="kk-KZ"/>
          </w:rPr>
          <w:t>538</w:t>
        </w:r>
      </w:hyperlink>
      <w:r w:rsidRPr="0080105A">
        <w:rPr>
          <w:rFonts w:ascii="Times New Roman" w:eastAsiaTheme="minorHAnsi" w:hAnsi="Times New Roman"/>
          <w:spacing w:val="2"/>
          <w:sz w:val="28"/>
          <w:szCs w:val="28"/>
          <w:lang w:val="kk-KZ"/>
        </w:rPr>
        <w:t xml:space="preserve">, </w:t>
      </w:r>
      <w:hyperlink r:id="rId13" w:anchor="z544" w:history="1">
        <w:r w:rsidRPr="0080105A">
          <w:rPr>
            <w:rFonts w:ascii="Times New Roman" w:eastAsiaTheme="minorHAnsi" w:hAnsi="Times New Roman"/>
            <w:spacing w:val="2"/>
            <w:sz w:val="28"/>
            <w:szCs w:val="28"/>
            <w:lang w:val="kk-KZ"/>
          </w:rPr>
          <w:t>544</w:t>
        </w:r>
      </w:hyperlink>
      <w:r w:rsidRPr="0080105A">
        <w:rPr>
          <w:rFonts w:ascii="Times New Roman" w:eastAsiaTheme="minorHAnsi" w:hAnsi="Times New Roman"/>
          <w:spacing w:val="2"/>
          <w:sz w:val="28"/>
          <w:szCs w:val="28"/>
          <w:lang w:val="kk-KZ"/>
        </w:rPr>
        <w:t xml:space="preserve">, </w:t>
      </w:r>
      <w:hyperlink r:id="rId14" w:anchor="z551" w:history="1">
        <w:r w:rsidRPr="0080105A">
          <w:rPr>
            <w:rFonts w:ascii="Times New Roman" w:eastAsiaTheme="minorHAnsi" w:hAnsi="Times New Roman"/>
            <w:spacing w:val="2"/>
            <w:sz w:val="28"/>
            <w:szCs w:val="28"/>
            <w:lang w:val="kk-KZ"/>
          </w:rPr>
          <w:t>551</w:t>
        </w:r>
      </w:hyperlink>
      <w:r w:rsidRPr="0080105A">
        <w:rPr>
          <w:rFonts w:ascii="Times New Roman" w:eastAsiaTheme="minorHAnsi" w:hAnsi="Times New Roman"/>
          <w:spacing w:val="2"/>
          <w:sz w:val="28"/>
          <w:szCs w:val="28"/>
          <w:lang w:val="kk-KZ"/>
        </w:rPr>
        <w:t xml:space="preserve"> және </w:t>
      </w:r>
      <w:hyperlink r:id="rId15" w:anchor="z555" w:history="1">
        <w:r w:rsidRPr="0080105A">
          <w:rPr>
            <w:rFonts w:ascii="Times New Roman" w:eastAsiaTheme="minorHAnsi" w:hAnsi="Times New Roman"/>
            <w:spacing w:val="2"/>
            <w:sz w:val="28"/>
            <w:szCs w:val="28"/>
            <w:lang w:val="kk-KZ"/>
          </w:rPr>
          <w:t>555-баптарына</w:t>
        </w:r>
      </w:hyperlink>
      <w:r w:rsidRPr="0080105A">
        <w:rPr>
          <w:rFonts w:ascii="Times New Roman" w:eastAsiaTheme="minorHAnsi" w:hAnsi="Times New Roman"/>
          <w:spacing w:val="2"/>
          <w:sz w:val="28"/>
          <w:szCs w:val="28"/>
          <w:lang w:val="kk-KZ"/>
        </w:rPr>
        <w:t xml:space="preserve"> сәйкес әкімшілік жауаптылыққа тарту фактілерінің болмауы _______________________________</w:t>
      </w:r>
    </w:p>
    <w:p w:rsidR="0080105A" w:rsidRPr="0080105A" w:rsidRDefault="0080105A" w:rsidP="0080105A">
      <w:pPr>
        <w:widowControl w:val="0"/>
        <w:overflowPunct w:val="0"/>
        <w:autoSpaceDE w:val="0"/>
        <w:autoSpaceDN w:val="0"/>
        <w:adjustRightInd w:val="0"/>
        <w:spacing w:after="0" w:line="240" w:lineRule="atLeast"/>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____________________________________________________________________;</w:t>
      </w:r>
    </w:p>
    <w:p w:rsidR="0080105A" w:rsidRPr="0080105A" w:rsidRDefault="0080105A" w:rsidP="0080105A">
      <w:pPr>
        <w:widowControl w:val="0"/>
        <w:overflowPunct w:val="0"/>
        <w:autoSpaceDE w:val="0"/>
        <w:autoSpaceDN w:val="0"/>
        <w:adjustRightInd w:val="0"/>
        <w:spacing w:after="0" w:line="240" w:lineRule="auto"/>
        <w:ind w:firstLine="709"/>
        <w:jc w:val="both"/>
        <w:rPr>
          <w:rFonts w:ascii="Times New Roman" w:eastAsia="Calibri" w:hAnsi="Times New Roman"/>
          <w:sz w:val="28"/>
          <w:szCs w:val="20"/>
          <w:lang w:val="kk-KZ" w:eastAsia="ru-RU"/>
        </w:rPr>
      </w:pPr>
      <w:r w:rsidRPr="0080105A">
        <w:rPr>
          <w:rFonts w:ascii="Times New Roman" w:eastAsia="Calibri" w:hAnsi="Times New Roman"/>
          <w:sz w:val="28"/>
          <w:szCs w:val="28"/>
          <w:lang w:val="kk-KZ" w:eastAsia="ru-RU"/>
        </w:rPr>
        <w:t xml:space="preserve">тауарларды Кодекстің 324-бабы 2-тармағының </w:t>
      </w:r>
      <w:hyperlink r:id="rId16" w:anchor="z4936" w:history="1">
        <w:r w:rsidRPr="0080105A">
          <w:rPr>
            <w:rFonts w:ascii="Times New Roman" w:eastAsia="Calibri" w:hAnsi="Times New Roman"/>
            <w:sz w:val="28"/>
            <w:szCs w:val="28"/>
            <w:lang w:val="kk-KZ" w:eastAsia="ru-RU"/>
          </w:rPr>
          <w:t>4) тармақшасында</w:t>
        </w:r>
      </w:hyperlink>
      <w:r w:rsidRPr="0080105A">
        <w:rPr>
          <w:rFonts w:ascii="Times New Roman" w:eastAsia="Calibri" w:hAnsi="Times New Roman"/>
          <w:sz w:val="28"/>
          <w:szCs w:val="28"/>
          <w:lang w:val="kk-KZ" w:eastAsia="ru-RU"/>
        </w:rPr>
        <w:t xml:space="preserve"> аталған тұлғаларға өткізу үшін көзделген бажсыз сауда дүкендері үшін тиісті тізілімге енгізудің қосымша шарттарын сыртқы саясат саласындағы уәкілетті органмен келісу бойынша кеден ісі саласындағы уәкілетті орган белгілейді _______</w:t>
      </w:r>
      <w:r w:rsidRPr="0080105A">
        <w:rPr>
          <w:rFonts w:ascii="Times New Roman" w:eastAsia="Calibri" w:hAnsi="Times New Roman"/>
          <w:sz w:val="28"/>
          <w:szCs w:val="20"/>
          <w:lang w:val="kk-KZ" w:eastAsia="ru-RU"/>
        </w:rPr>
        <w:t>_____________________________________________________________</w:t>
      </w:r>
    </w:p>
    <w:p w:rsidR="0080105A" w:rsidRPr="0080105A" w:rsidRDefault="0080105A" w:rsidP="0080105A">
      <w:pPr>
        <w:widowControl w:val="0"/>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____________________________________________________________________;</w:t>
      </w:r>
    </w:p>
    <w:p w:rsidR="0080105A" w:rsidRPr="0080105A" w:rsidRDefault="0080105A" w:rsidP="0080105A">
      <w:pPr>
        <w:widowControl w:val="0"/>
        <w:overflowPunct w:val="0"/>
        <w:autoSpaceDE w:val="0"/>
        <w:autoSpaceDN w:val="0"/>
        <w:adjustRightInd w:val="0"/>
        <w:spacing w:after="0" w:line="240" w:lineRule="auto"/>
        <w:ind w:firstLine="709"/>
        <w:jc w:val="both"/>
        <w:rPr>
          <w:rFonts w:ascii="Times New Roman" w:eastAsia="Calibri" w:hAnsi="Times New Roman"/>
          <w:sz w:val="28"/>
          <w:szCs w:val="20"/>
          <w:lang w:val="kk-KZ" w:eastAsia="ru-RU"/>
        </w:rPr>
      </w:pPr>
      <w:r w:rsidRPr="0080105A">
        <w:rPr>
          <w:rFonts w:ascii="Times New Roman" w:eastAsia="Calibri" w:hAnsi="Times New Roman"/>
          <w:sz w:val="28"/>
          <w:szCs w:val="20"/>
          <w:lang w:val="kk-KZ" w:eastAsia="ru-RU"/>
        </w:rPr>
        <w:t>электрондық шот-фактуралардың ақпараттық жүйесін пайдалану туралы шарттың (келісімнің) болуы ____________________________________________</w:t>
      </w:r>
    </w:p>
    <w:p w:rsidR="0080105A" w:rsidRPr="0080105A" w:rsidRDefault="0080105A" w:rsidP="0080105A">
      <w:pPr>
        <w:widowControl w:val="0"/>
        <w:overflowPunct w:val="0"/>
        <w:autoSpaceDE w:val="0"/>
        <w:autoSpaceDN w:val="0"/>
        <w:adjustRightInd w:val="0"/>
        <w:spacing w:after="0" w:line="240" w:lineRule="auto"/>
        <w:jc w:val="both"/>
        <w:rPr>
          <w:rFonts w:ascii="Times New Roman" w:eastAsia="Calibri" w:hAnsi="Times New Roman"/>
          <w:sz w:val="28"/>
          <w:szCs w:val="28"/>
          <w:lang w:val="kk-KZ" w:eastAsia="ru-RU"/>
        </w:rPr>
      </w:pPr>
      <w:r w:rsidRPr="0080105A">
        <w:rPr>
          <w:rFonts w:ascii="Times New Roman" w:eastAsia="Calibri" w:hAnsi="Times New Roman"/>
          <w:sz w:val="28"/>
          <w:szCs w:val="28"/>
          <w:lang w:val="kk-KZ" w:eastAsia="ru-RU"/>
        </w:rPr>
        <w:t>____________________________________________________________________.</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0"/>
          <w:lang w:val="kk-KZ" w:eastAsia="ru-RU"/>
        </w:rPr>
      </w:pPr>
      <w:r w:rsidRPr="0080105A">
        <w:rPr>
          <w:rFonts w:ascii="Times New Roman" w:eastAsia="Calibri" w:hAnsi="Times New Roman"/>
          <w:sz w:val="28"/>
          <w:szCs w:val="20"/>
          <w:lang w:val="kk-KZ" w:eastAsia="ru-RU"/>
        </w:rPr>
        <w:t>«Бажсыз сауда дүкендері иелерінің тізіліміне енгізу»</w:t>
      </w:r>
      <w:r w:rsidRPr="0080105A">
        <w:rPr>
          <w:rFonts w:ascii="Times New Roman" w:eastAsia="Calibri" w:hAnsi="Times New Roman"/>
          <w:sz w:val="28"/>
          <w:szCs w:val="20"/>
          <w:lang w:val="kk-KZ" w:eastAsia="ru-RU"/>
        </w:rPr>
        <w:br/>
        <w:t>мемлекеттік көрсетілетін қызметті көрсету шеңберінде ақпараттық</w:t>
      </w:r>
      <w:r w:rsidRPr="0080105A">
        <w:rPr>
          <w:rFonts w:ascii="Times New Roman" w:eastAsia="Calibri" w:hAnsi="Times New Roman"/>
          <w:sz w:val="28"/>
          <w:szCs w:val="20"/>
          <w:lang w:val="kk-KZ" w:eastAsia="ru-RU"/>
        </w:rPr>
        <w:br/>
        <w:t>жүйелерде заңмен қорғалатын құпиядан тұратын мәліметтерді пайдалануға</w:t>
      </w:r>
      <w:r w:rsidRPr="0080105A">
        <w:rPr>
          <w:rFonts w:ascii="Times New Roman" w:eastAsia="Calibri" w:hAnsi="Times New Roman"/>
          <w:sz w:val="28"/>
          <w:szCs w:val="20"/>
          <w:lang w:val="kk-KZ" w:eastAsia="ru-RU"/>
        </w:rPr>
        <w:br/>
        <w:t>келісім ______________________________________________________________</w:t>
      </w:r>
    </w:p>
    <w:p w:rsidR="0080105A" w:rsidRPr="0080105A" w:rsidRDefault="0080105A" w:rsidP="0080105A">
      <w:pPr>
        <w:overflowPunct w:val="0"/>
        <w:autoSpaceDE w:val="0"/>
        <w:autoSpaceDN w:val="0"/>
        <w:adjustRightInd w:val="0"/>
        <w:spacing w:after="0" w:line="240" w:lineRule="auto"/>
        <w:jc w:val="both"/>
        <w:rPr>
          <w:rFonts w:ascii="Times New Roman" w:eastAsia="Calibri" w:hAnsi="Times New Roman"/>
          <w:sz w:val="28"/>
          <w:szCs w:val="20"/>
          <w:lang w:val="kk-KZ" w:eastAsia="ru-RU"/>
        </w:rPr>
      </w:pPr>
      <w:r w:rsidRPr="0080105A">
        <w:rPr>
          <w:rFonts w:ascii="Times New Roman" w:eastAsia="Calibri" w:hAnsi="Times New Roman"/>
          <w:sz w:val="28"/>
          <w:szCs w:val="20"/>
          <w:lang w:val="kk-KZ" w:eastAsia="ru-RU"/>
        </w:rPr>
        <w:t>____________________________________________________________________.</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onsolas" w:hAnsi="Times New Roman"/>
          <w:sz w:val="28"/>
          <w:szCs w:val="28"/>
          <w:lang w:val="kk-KZ" w:eastAsia="ru-RU"/>
        </w:rPr>
      </w:pPr>
      <w:r w:rsidRPr="0080105A">
        <w:rPr>
          <w:rFonts w:ascii="Times New Roman" w:eastAsia="Consolas" w:hAnsi="Times New Roman"/>
          <w:sz w:val="28"/>
          <w:szCs w:val="28"/>
          <w:lang w:val="kk-KZ" w:eastAsia="ru-RU"/>
        </w:rPr>
        <w:t>Берген күні: ____________________</w:t>
      </w:r>
    </w:p>
    <w:p w:rsidR="0080105A" w:rsidRPr="0080105A" w:rsidRDefault="0080105A" w:rsidP="0080105A">
      <w:pPr>
        <w:spacing w:after="0" w:line="240" w:lineRule="atLeast"/>
        <w:ind w:firstLine="709"/>
        <w:jc w:val="both"/>
        <w:rPr>
          <w:rFonts w:ascii="Times New Roman" w:hAnsi="Times New Roman"/>
          <w:spacing w:val="2"/>
          <w:sz w:val="28"/>
          <w:szCs w:val="28"/>
          <w:lang w:val="kk-KZ" w:eastAsia="ru-RU"/>
        </w:rPr>
      </w:pPr>
      <w:r w:rsidRPr="0080105A">
        <w:rPr>
          <w:rFonts w:ascii="Times New Roman" w:hAnsi="Times New Roman"/>
          <w:spacing w:val="2"/>
          <w:sz w:val="28"/>
          <w:szCs w:val="28"/>
          <w:lang w:val="kk-KZ" w:eastAsia="ru-RU"/>
        </w:rPr>
        <w:t xml:space="preserve">Заңды тұлға өкілінің </w:t>
      </w:r>
    </w:p>
    <w:p w:rsidR="0080105A" w:rsidRPr="0080105A" w:rsidRDefault="0080105A" w:rsidP="0080105A">
      <w:pPr>
        <w:spacing w:after="0" w:line="240" w:lineRule="atLeast"/>
        <w:ind w:firstLine="709"/>
        <w:jc w:val="both"/>
        <w:rPr>
          <w:rFonts w:ascii="Times New Roman" w:hAnsi="Times New Roman"/>
          <w:spacing w:val="2"/>
          <w:sz w:val="28"/>
          <w:szCs w:val="28"/>
          <w:lang w:val="kk-KZ" w:eastAsia="ru-RU"/>
        </w:rPr>
      </w:pPr>
      <w:r w:rsidRPr="0080105A">
        <w:rPr>
          <w:rFonts w:ascii="Times New Roman" w:hAnsi="Times New Roman"/>
          <w:spacing w:val="2"/>
          <w:sz w:val="28"/>
          <w:szCs w:val="28"/>
          <w:lang w:val="kk-KZ" w:eastAsia="ru-RU"/>
        </w:rPr>
        <w:t>тегі, аты, әкесінің аты (ол болған кезде)____________________________</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onsolas" w:hAnsi="Times New Roman"/>
          <w:sz w:val="28"/>
          <w:szCs w:val="28"/>
          <w:lang w:val="kk-KZ" w:eastAsia="ru-RU"/>
        </w:rPr>
      </w:pPr>
      <w:r w:rsidRPr="0080105A">
        <w:rPr>
          <w:rFonts w:ascii="Times New Roman" w:eastAsia="Consolas" w:hAnsi="Times New Roman"/>
          <w:sz w:val="28"/>
          <w:szCs w:val="28"/>
          <w:lang w:val="kk-KZ" w:eastAsia="ru-RU"/>
        </w:rPr>
        <w:t>Қолы ___________</w:t>
      </w: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onsolas" w:hAnsi="Times New Roman"/>
          <w:sz w:val="28"/>
          <w:szCs w:val="28"/>
          <w:lang w:val="kk-KZ" w:eastAsia="ru-RU"/>
        </w:rPr>
      </w:pPr>
    </w:p>
    <w:p w:rsidR="0080105A" w:rsidRPr="0080105A" w:rsidRDefault="0080105A" w:rsidP="0080105A">
      <w:pPr>
        <w:overflowPunct w:val="0"/>
        <w:autoSpaceDE w:val="0"/>
        <w:autoSpaceDN w:val="0"/>
        <w:adjustRightInd w:val="0"/>
        <w:spacing w:after="0" w:line="240" w:lineRule="auto"/>
        <w:ind w:firstLine="709"/>
        <w:jc w:val="both"/>
        <w:rPr>
          <w:rFonts w:ascii="Times New Roman" w:eastAsia="Calibri" w:hAnsi="Times New Roman"/>
          <w:sz w:val="28"/>
          <w:szCs w:val="28"/>
          <w:lang w:val="kk-KZ" w:eastAsia="ru-RU"/>
        </w:rPr>
      </w:pPr>
    </w:p>
    <w:p w:rsidR="0080105A" w:rsidRPr="0080105A" w:rsidRDefault="0080105A" w:rsidP="0080105A">
      <w:pPr>
        <w:overflowPunct w:val="0"/>
        <w:autoSpaceDE w:val="0"/>
        <w:autoSpaceDN w:val="0"/>
        <w:adjustRightInd w:val="0"/>
        <w:spacing w:after="0" w:line="240" w:lineRule="auto"/>
        <w:ind w:left="5529"/>
        <w:jc w:val="center"/>
        <w:rPr>
          <w:rFonts w:ascii="Times New Roman" w:eastAsia="Calibri" w:hAnsi="Times New Roman"/>
          <w:sz w:val="24"/>
          <w:szCs w:val="24"/>
          <w:lang w:val="kk-KZ" w:eastAsia="ru-RU"/>
        </w:rPr>
      </w:pPr>
    </w:p>
    <w:p w:rsidR="00BD4940" w:rsidRPr="00F864D0" w:rsidRDefault="00BD4940" w:rsidP="0080105A">
      <w:pPr>
        <w:spacing w:after="0" w:line="240" w:lineRule="auto"/>
        <w:ind w:left="4248"/>
        <w:jc w:val="center"/>
        <w:rPr>
          <w:rFonts w:ascii="Times New Roman" w:hAnsi="Times New Roman"/>
          <w:sz w:val="28"/>
          <w:szCs w:val="28"/>
          <w:lang w:val="kk-KZ"/>
        </w:rPr>
      </w:pPr>
      <w:bookmarkStart w:id="2" w:name="_GoBack"/>
      <w:bookmarkEnd w:id="2"/>
    </w:p>
    <w:sectPr w:rsidR="00BD4940" w:rsidRPr="00F864D0" w:rsidSect="0085504F">
      <w:headerReference w:type="default" r:id="rId17"/>
      <w:pgSz w:w="11906" w:h="16838"/>
      <w:pgMar w:top="1418" w:right="851" w:bottom="1418" w:left="1418" w:header="709" w:footer="709" w:gutter="0"/>
      <w:pgNumType w:start="50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553" w:rsidRDefault="00B37553" w:rsidP="006809F5">
      <w:pPr>
        <w:spacing w:after="0" w:line="240" w:lineRule="auto"/>
      </w:pPr>
      <w:r>
        <w:separator/>
      </w:r>
    </w:p>
  </w:endnote>
  <w:endnote w:type="continuationSeparator" w:id="0">
    <w:p w:rsidR="00B37553" w:rsidRDefault="00B37553" w:rsidP="006809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553" w:rsidRDefault="00B37553" w:rsidP="006809F5">
      <w:pPr>
        <w:spacing w:after="0" w:line="240" w:lineRule="auto"/>
      </w:pPr>
      <w:r>
        <w:separator/>
      </w:r>
    </w:p>
  </w:footnote>
  <w:footnote w:type="continuationSeparator" w:id="0">
    <w:p w:rsidR="00B37553" w:rsidRDefault="00B37553" w:rsidP="006809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2094722"/>
      <w:docPartObj>
        <w:docPartGallery w:val="Page Numbers (Top of Page)"/>
        <w:docPartUnique/>
      </w:docPartObj>
    </w:sdtPr>
    <w:sdtEndPr>
      <w:rPr>
        <w:rFonts w:ascii="Times New Roman" w:hAnsi="Times New Roman"/>
        <w:sz w:val="28"/>
        <w:szCs w:val="28"/>
      </w:rPr>
    </w:sdtEndPr>
    <w:sdtContent>
      <w:p w:rsidR="006809F5" w:rsidRPr="006809F5" w:rsidRDefault="006809F5">
        <w:pPr>
          <w:pStyle w:val="a4"/>
          <w:jc w:val="center"/>
          <w:rPr>
            <w:rFonts w:ascii="Times New Roman" w:hAnsi="Times New Roman"/>
            <w:sz w:val="28"/>
            <w:szCs w:val="28"/>
          </w:rPr>
        </w:pPr>
        <w:r w:rsidRPr="006809F5">
          <w:rPr>
            <w:rFonts w:ascii="Times New Roman" w:hAnsi="Times New Roman"/>
            <w:sz w:val="28"/>
            <w:szCs w:val="28"/>
          </w:rPr>
          <w:fldChar w:fldCharType="begin"/>
        </w:r>
        <w:r w:rsidRPr="006809F5">
          <w:rPr>
            <w:rFonts w:ascii="Times New Roman" w:hAnsi="Times New Roman"/>
            <w:sz w:val="28"/>
            <w:szCs w:val="28"/>
          </w:rPr>
          <w:instrText>PAGE   \* MERGEFORMAT</w:instrText>
        </w:r>
        <w:r w:rsidRPr="006809F5">
          <w:rPr>
            <w:rFonts w:ascii="Times New Roman" w:hAnsi="Times New Roman"/>
            <w:sz w:val="28"/>
            <w:szCs w:val="28"/>
          </w:rPr>
          <w:fldChar w:fldCharType="separate"/>
        </w:r>
        <w:r w:rsidR="0080105A">
          <w:rPr>
            <w:rFonts w:ascii="Times New Roman" w:hAnsi="Times New Roman"/>
            <w:noProof/>
            <w:sz w:val="28"/>
            <w:szCs w:val="28"/>
          </w:rPr>
          <w:t>507</w:t>
        </w:r>
        <w:r w:rsidRPr="006809F5">
          <w:rPr>
            <w:rFonts w:ascii="Times New Roman" w:hAnsi="Times New Roman"/>
            <w:sz w:val="28"/>
            <w:szCs w:val="28"/>
          </w:rPr>
          <w:fldChar w:fldCharType="end"/>
        </w:r>
      </w:p>
    </w:sdtContent>
  </w:sdt>
  <w:p w:rsidR="006809F5" w:rsidRDefault="006809F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7080A"/>
    <w:multiLevelType w:val="hybridMultilevel"/>
    <w:tmpl w:val="D7543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FE7F8F"/>
    <w:multiLevelType w:val="hybridMultilevel"/>
    <w:tmpl w:val="ECC4A0D2"/>
    <w:lvl w:ilvl="0" w:tplc="881C0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9DA25C9"/>
    <w:multiLevelType w:val="hybridMultilevel"/>
    <w:tmpl w:val="FE9E89F2"/>
    <w:lvl w:ilvl="0" w:tplc="745EAE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A7F28CB"/>
    <w:multiLevelType w:val="hybridMultilevel"/>
    <w:tmpl w:val="3E12A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81"/>
    <w:rsid w:val="0003136D"/>
    <w:rsid w:val="00035305"/>
    <w:rsid w:val="00044438"/>
    <w:rsid w:val="00065973"/>
    <w:rsid w:val="000B58F5"/>
    <w:rsid w:val="000D46EB"/>
    <w:rsid w:val="00104040"/>
    <w:rsid w:val="0010429D"/>
    <w:rsid w:val="0010508C"/>
    <w:rsid w:val="0010772D"/>
    <w:rsid w:val="00163025"/>
    <w:rsid w:val="0017171E"/>
    <w:rsid w:val="001773AB"/>
    <w:rsid w:val="0019294F"/>
    <w:rsid w:val="001A22C2"/>
    <w:rsid w:val="001A70A9"/>
    <w:rsid w:val="001E1B9D"/>
    <w:rsid w:val="001F3C7D"/>
    <w:rsid w:val="001F7EF4"/>
    <w:rsid w:val="002059EF"/>
    <w:rsid w:val="00220779"/>
    <w:rsid w:val="0022385E"/>
    <w:rsid w:val="002370B1"/>
    <w:rsid w:val="00270A9F"/>
    <w:rsid w:val="002778B7"/>
    <w:rsid w:val="00286022"/>
    <w:rsid w:val="0029223F"/>
    <w:rsid w:val="002C4C1D"/>
    <w:rsid w:val="00310B7B"/>
    <w:rsid w:val="00312906"/>
    <w:rsid w:val="00313526"/>
    <w:rsid w:val="00326495"/>
    <w:rsid w:val="003A485E"/>
    <w:rsid w:val="003C4B92"/>
    <w:rsid w:val="003D47B8"/>
    <w:rsid w:val="003E0BA6"/>
    <w:rsid w:val="004046C8"/>
    <w:rsid w:val="00420C24"/>
    <w:rsid w:val="00471925"/>
    <w:rsid w:val="004A246A"/>
    <w:rsid w:val="004B0D05"/>
    <w:rsid w:val="004B65D3"/>
    <w:rsid w:val="004F4911"/>
    <w:rsid w:val="00520D76"/>
    <w:rsid w:val="0056338E"/>
    <w:rsid w:val="00570857"/>
    <w:rsid w:val="00582540"/>
    <w:rsid w:val="005909F4"/>
    <w:rsid w:val="005A388F"/>
    <w:rsid w:val="005E5C89"/>
    <w:rsid w:val="005E714D"/>
    <w:rsid w:val="005F4482"/>
    <w:rsid w:val="006558EA"/>
    <w:rsid w:val="00662619"/>
    <w:rsid w:val="00663956"/>
    <w:rsid w:val="006746E8"/>
    <w:rsid w:val="006809F5"/>
    <w:rsid w:val="006C61E5"/>
    <w:rsid w:val="007600A1"/>
    <w:rsid w:val="00792273"/>
    <w:rsid w:val="0080105A"/>
    <w:rsid w:val="00831A52"/>
    <w:rsid w:val="00851150"/>
    <w:rsid w:val="0085504F"/>
    <w:rsid w:val="008657C4"/>
    <w:rsid w:val="008846A8"/>
    <w:rsid w:val="008D1154"/>
    <w:rsid w:val="008F4C45"/>
    <w:rsid w:val="009055A3"/>
    <w:rsid w:val="00905932"/>
    <w:rsid w:val="0094209A"/>
    <w:rsid w:val="00944F25"/>
    <w:rsid w:val="009A6F09"/>
    <w:rsid w:val="009C5797"/>
    <w:rsid w:val="009E231F"/>
    <w:rsid w:val="009E4237"/>
    <w:rsid w:val="009E6AEC"/>
    <w:rsid w:val="00A36A55"/>
    <w:rsid w:val="00A862D2"/>
    <w:rsid w:val="00AF46D6"/>
    <w:rsid w:val="00B271E2"/>
    <w:rsid w:val="00B37553"/>
    <w:rsid w:val="00B42773"/>
    <w:rsid w:val="00B50306"/>
    <w:rsid w:val="00B86255"/>
    <w:rsid w:val="00B94D11"/>
    <w:rsid w:val="00BD257D"/>
    <w:rsid w:val="00BD4940"/>
    <w:rsid w:val="00BF6945"/>
    <w:rsid w:val="00C14625"/>
    <w:rsid w:val="00C45A9E"/>
    <w:rsid w:val="00C621BA"/>
    <w:rsid w:val="00C67BDD"/>
    <w:rsid w:val="00C77E88"/>
    <w:rsid w:val="00CA1AE8"/>
    <w:rsid w:val="00CA227A"/>
    <w:rsid w:val="00CA340B"/>
    <w:rsid w:val="00CB417F"/>
    <w:rsid w:val="00CE0C42"/>
    <w:rsid w:val="00CF0B9A"/>
    <w:rsid w:val="00CF7CFE"/>
    <w:rsid w:val="00D16533"/>
    <w:rsid w:val="00D31BBC"/>
    <w:rsid w:val="00D41FE3"/>
    <w:rsid w:val="00DB545F"/>
    <w:rsid w:val="00DB5617"/>
    <w:rsid w:val="00DC05DC"/>
    <w:rsid w:val="00DE0567"/>
    <w:rsid w:val="00DF5681"/>
    <w:rsid w:val="00E0307E"/>
    <w:rsid w:val="00E765AC"/>
    <w:rsid w:val="00E83A87"/>
    <w:rsid w:val="00E97F62"/>
    <w:rsid w:val="00EA4A8D"/>
    <w:rsid w:val="00EB55E0"/>
    <w:rsid w:val="00EC1051"/>
    <w:rsid w:val="00ED67D1"/>
    <w:rsid w:val="00EF14D3"/>
    <w:rsid w:val="00EF403A"/>
    <w:rsid w:val="00EF6BD7"/>
    <w:rsid w:val="00EF7A84"/>
    <w:rsid w:val="00F12C96"/>
    <w:rsid w:val="00F344CA"/>
    <w:rsid w:val="00F46256"/>
    <w:rsid w:val="00F842E6"/>
    <w:rsid w:val="00F864D0"/>
    <w:rsid w:val="00F87966"/>
    <w:rsid w:val="00FC2172"/>
    <w:rsid w:val="00FE70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CF7C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B1"/>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370B1"/>
    <w:rPr>
      <w:rFonts w:ascii="Times New Roman" w:hAnsi="Times New Roman" w:cs="Times New Roman"/>
      <w:b/>
      <w:bCs/>
      <w:color w:val="000080"/>
      <w:sz w:val="20"/>
      <w:szCs w:val="20"/>
      <w:u w:val="single"/>
    </w:rPr>
  </w:style>
  <w:style w:type="paragraph" w:styleId="a4">
    <w:name w:val="header"/>
    <w:basedOn w:val="a"/>
    <w:link w:val="a5"/>
    <w:uiPriority w:val="99"/>
    <w:unhideWhenUsed/>
    <w:rsid w:val="006809F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809F5"/>
    <w:rPr>
      <w:rFonts w:ascii="Calibri" w:eastAsia="Times New Roman" w:hAnsi="Calibri" w:cs="Times New Roman"/>
    </w:rPr>
  </w:style>
  <w:style w:type="paragraph" w:styleId="a6">
    <w:name w:val="footer"/>
    <w:basedOn w:val="a"/>
    <w:link w:val="a7"/>
    <w:uiPriority w:val="99"/>
    <w:unhideWhenUsed/>
    <w:rsid w:val="006809F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809F5"/>
    <w:rPr>
      <w:rFonts w:ascii="Calibri" w:eastAsia="Times New Roman" w:hAnsi="Calibri" w:cs="Times New Roman"/>
    </w:rPr>
  </w:style>
  <w:style w:type="paragraph" w:styleId="a8">
    <w:name w:val="List Paragraph"/>
    <w:basedOn w:val="a"/>
    <w:uiPriority w:val="34"/>
    <w:qFormat/>
    <w:rsid w:val="00CF7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1309399.0%20" TargetMode="External"/><Relationship Id="rId13" Type="http://schemas.openxmlformats.org/officeDocument/2006/relationships/hyperlink" Target="http://www.adilet.zan.kz/kaz/docs/K1400000235"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dilet.zan.kz/kaz/docs/K140000023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dilet.zan.kz/kaz/docs/K170000012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dilet.zan.kz/kaz/docs/K1400000235" TargetMode="External"/><Relationship Id="rId5" Type="http://schemas.openxmlformats.org/officeDocument/2006/relationships/webSettings" Target="webSettings.xml"/><Relationship Id="rId15" Type="http://schemas.openxmlformats.org/officeDocument/2006/relationships/hyperlink" Target="http://www.adilet.zan.kz/kaz/docs/K1400000235" TargetMode="External"/><Relationship Id="rId10" Type="http://schemas.openxmlformats.org/officeDocument/2006/relationships/hyperlink" Target="http://www.adilet.zan.kz/kaz/docs/K140000023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dilet.zan.kz/kaz/docs/K1400000235" TargetMode="External"/><Relationship Id="rId14" Type="http://schemas.openxmlformats.org/officeDocument/2006/relationships/hyperlink" Target="http://www.adilet.zan.kz/kaz/docs/K14000002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2493</Words>
  <Characters>14214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 Бауржан Канатович</dc:creator>
  <cp:lastModifiedBy>azhubanysheva</cp:lastModifiedBy>
  <cp:revision>12</cp:revision>
  <cp:lastPrinted>2015-06-16T12:30:00Z</cp:lastPrinted>
  <dcterms:created xsi:type="dcterms:W3CDTF">2015-04-28T11:28:00Z</dcterms:created>
  <dcterms:modified xsi:type="dcterms:W3CDTF">2019-01-21T11:40:00Z</dcterms:modified>
</cp:coreProperties>
</file>