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BF" w:rsidRPr="0009250E" w:rsidRDefault="00D509BF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09250E">
        <w:rPr>
          <w:b/>
          <w:color w:val="1E1E1E"/>
        </w:rPr>
        <w:t>Борышкердің мүлкін (</w:t>
      </w:r>
      <w:proofErr w:type="spellStart"/>
      <w:r w:rsidRPr="0009250E">
        <w:rPr>
          <w:b/>
          <w:color w:val="1E1E1E"/>
        </w:rPr>
        <w:t>активтерін</w:t>
      </w:r>
      <w:proofErr w:type="spellEnd"/>
      <w:r w:rsidRPr="0009250E">
        <w:rPr>
          <w:b/>
          <w:color w:val="1E1E1E"/>
        </w:rPr>
        <w:t xml:space="preserve">) бағалау </w:t>
      </w:r>
      <w:proofErr w:type="spellStart"/>
      <w:r w:rsidRPr="0009250E">
        <w:rPr>
          <w:b/>
          <w:color w:val="1E1E1E"/>
        </w:rPr>
        <w:t>бойынша</w:t>
      </w:r>
      <w:proofErr w:type="spellEnd"/>
      <w:r w:rsidRPr="0009250E">
        <w:rPr>
          <w:b/>
          <w:color w:val="1E1E1E"/>
        </w:rPr>
        <w:t xml:space="preserve"> көрсетілетін</w:t>
      </w:r>
      <w:r w:rsidRPr="0009250E">
        <w:rPr>
          <w:b/>
          <w:color w:val="1E1E1E"/>
        </w:rPr>
        <w:br/>
        <w:t xml:space="preserve">қызметтерді </w:t>
      </w:r>
      <w:proofErr w:type="spellStart"/>
      <w:r w:rsidRPr="0009250E">
        <w:rPr>
          <w:b/>
          <w:color w:val="1E1E1E"/>
        </w:rPr>
        <w:t>сатып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алу</w:t>
      </w:r>
      <w:proofErr w:type="spellEnd"/>
      <w:r w:rsidRPr="0009250E">
        <w:rPr>
          <w:b/>
          <w:color w:val="1E1E1E"/>
        </w:rPr>
        <w:t xml:space="preserve"> жөніндегі конкурстың өткізілетіні </w:t>
      </w:r>
      <w:proofErr w:type="spellStart"/>
      <w:proofErr w:type="gramStart"/>
      <w:r w:rsidRPr="0009250E">
        <w:rPr>
          <w:b/>
          <w:color w:val="1E1E1E"/>
        </w:rPr>
        <w:t>туралы</w:t>
      </w:r>
      <w:proofErr w:type="spellEnd"/>
      <w:proofErr w:type="gramEnd"/>
      <w:r w:rsidRPr="0009250E">
        <w:rPr>
          <w:b/>
          <w:color w:val="1E1E1E"/>
        </w:rPr>
        <w:br/>
        <w:t xml:space="preserve">ақпараттық </w:t>
      </w:r>
      <w:proofErr w:type="spellStart"/>
      <w:r w:rsidRPr="0009250E">
        <w:rPr>
          <w:b/>
          <w:color w:val="1E1E1E"/>
        </w:rPr>
        <w:t>хабарлама</w:t>
      </w:r>
      <w:proofErr w:type="spellEnd"/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D509BF" w:rsidRPr="007A1FD4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5F1C6C" w:rsidRPr="007A1FD4" w:rsidRDefault="00D509BF" w:rsidP="00B62A22">
      <w:pPr>
        <w:ind w:firstLine="709"/>
        <w:jc w:val="both"/>
        <w:rPr>
          <w:lang w:val="kk-KZ"/>
        </w:rPr>
      </w:pPr>
      <w:r w:rsidRPr="007A1FD4">
        <w:rPr>
          <w:lang w:val="kk-KZ"/>
        </w:rPr>
        <w:t>«</w:t>
      </w:r>
      <w:r w:rsidR="005F37C4">
        <w:t>Жаннур-2010</w:t>
      </w:r>
      <w:r w:rsidRPr="007A1FD4">
        <w:rPr>
          <w:lang w:val="kk-KZ"/>
        </w:rPr>
        <w:t>» Ж</w:t>
      </w:r>
      <w:r w:rsidR="009573B8" w:rsidRPr="007A1FD4">
        <w:rPr>
          <w:lang w:val="kk-KZ"/>
        </w:rPr>
        <w:t>ШС</w:t>
      </w:r>
      <w:r w:rsidR="008D3F33" w:rsidRPr="007A1FD4">
        <w:rPr>
          <w:lang w:val="kk-KZ"/>
        </w:rPr>
        <w:t xml:space="preserve"> </w:t>
      </w:r>
      <w:r w:rsidRPr="007A1FD4">
        <w:rPr>
          <w:lang w:val="kk-KZ"/>
        </w:rPr>
        <w:t>банкроттық басқарушысы (</w:t>
      </w:r>
      <w:r w:rsidR="005F37C4" w:rsidRPr="005F37C4">
        <w:rPr>
          <w:lang w:val="kk-KZ"/>
        </w:rPr>
        <w:t>Қостанай облысы, Қостанай қ., Перронная к-сі, 15-үй</w:t>
      </w:r>
      <w:r w:rsidR="0041130C" w:rsidRPr="007A1FD4">
        <w:rPr>
          <w:color w:val="000000"/>
          <w:lang w:val="kk-KZ"/>
        </w:rPr>
        <w:t xml:space="preserve">, </w:t>
      </w:r>
      <w:r w:rsidR="009573B8" w:rsidRPr="007A1FD4">
        <w:rPr>
          <w:lang w:val="kk-KZ"/>
        </w:rPr>
        <w:t>Б</w:t>
      </w:r>
      <w:r w:rsidRPr="007A1FD4">
        <w:rPr>
          <w:lang w:val="kk-KZ"/>
        </w:rPr>
        <w:t xml:space="preserve">СН </w:t>
      </w:r>
      <w:r w:rsidR="007A1FD4" w:rsidRPr="007A1FD4">
        <w:t>020340003994</w:t>
      </w:r>
      <w:r w:rsidRPr="007A1FD4">
        <w:rPr>
          <w:lang w:val="kk-KZ"/>
        </w:rPr>
        <w:t xml:space="preserve">) </w:t>
      </w:r>
      <w:r w:rsidR="00F83004" w:rsidRPr="007A1FD4">
        <w:rPr>
          <w:lang w:val="kk-KZ"/>
        </w:rPr>
        <w:t>борышкердің мүлкін бағалау бойынша қызметтерді сатып алу бойынша тендер (активтері) туралы жариялайды.</w:t>
      </w:r>
    </w:p>
    <w:p w:rsidR="005F1C6C" w:rsidRPr="007A1FD4" w:rsidRDefault="005F1C6C" w:rsidP="00B62A22">
      <w:pPr>
        <w:ind w:firstLine="709"/>
        <w:jc w:val="both"/>
        <w:rPr>
          <w:lang w:val="kk-KZ"/>
        </w:rPr>
      </w:pPr>
      <w:r w:rsidRPr="007A1FD4">
        <w:rPr>
          <w:lang w:val="kk-KZ"/>
        </w:rPr>
        <w:t>Борышкердің мүлкін құрылымы (активтері) кіреді:</w:t>
      </w:r>
    </w:p>
    <w:p w:rsidR="005F37C4" w:rsidRPr="005F37C4" w:rsidRDefault="005F37C4" w:rsidP="005F37C4">
      <w:pPr>
        <w:ind w:firstLine="708"/>
        <w:jc w:val="both"/>
        <w:rPr>
          <w:color w:val="000000"/>
          <w:lang w:val="kk-KZ"/>
        </w:rPr>
      </w:pPr>
      <w:r w:rsidRPr="005F37C4">
        <w:rPr>
          <w:color w:val="000000"/>
          <w:lang w:val="kk-KZ"/>
        </w:rPr>
        <w:t>1. Ауданы 1,2969 га жер учаскесінде орналасқан жылжымайтын мүлік (диірмен ғимараты, қоймалар, гараж, бокс).</w:t>
      </w:r>
    </w:p>
    <w:p w:rsidR="005F37C4" w:rsidRDefault="005F37C4" w:rsidP="005F37C4">
      <w:pPr>
        <w:ind w:firstLine="708"/>
        <w:jc w:val="both"/>
        <w:rPr>
          <w:color w:val="000000"/>
          <w:lang w:val="kk-KZ"/>
        </w:rPr>
      </w:pPr>
      <w:r w:rsidRPr="005F37C4">
        <w:rPr>
          <w:color w:val="000000"/>
          <w:lang w:val="kk-KZ"/>
        </w:rPr>
        <w:t>2. Ұн тарту кешенінің жабдықтары.</w:t>
      </w:r>
    </w:p>
    <w:p w:rsidR="00D509BF" w:rsidRPr="007A1FD4" w:rsidRDefault="00D509BF" w:rsidP="005F37C4">
      <w:pPr>
        <w:ind w:firstLine="708"/>
        <w:jc w:val="both"/>
        <w:rPr>
          <w:color w:val="000000"/>
          <w:spacing w:val="2"/>
          <w:lang w:val="kk-KZ"/>
        </w:rPr>
      </w:pPr>
      <w:r w:rsidRPr="007A1FD4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7A1FD4">
        <w:rPr>
          <w:lang w:val="kk-KZ"/>
        </w:rPr>
        <w:t xml:space="preserve">мына </w:t>
      </w:r>
      <w:r w:rsidRPr="007A1FD4">
        <w:rPr>
          <w:color w:val="000000"/>
          <w:spacing w:val="2"/>
          <w:lang w:val="kk-KZ"/>
        </w:rPr>
        <w:t>мекенжайы бойынша</w:t>
      </w:r>
      <w:r w:rsidRPr="007A1FD4">
        <w:rPr>
          <w:lang w:val="kk-KZ"/>
        </w:rPr>
        <w:t xml:space="preserve">: Қостанай қ., </w:t>
      </w:r>
      <w:r w:rsidR="005F37C4">
        <w:rPr>
          <w:lang w:val="kk-KZ"/>
        </w:rPr>
        <w:t>Н.Назарбаева көш., 193А</w:t>
      </w:r>
      <w:r w:rsidRPr="007A1FD4">
        <w:rPr>
          <w:lang w:val="kk-KZ"/>
        </w:rPr>
        <w:t xml:space="preserve"> үй, </w:t>
      </w:r>
      <w:r w:rsidR="005F37C4">
        <w:rPr>
          <w:lang w:val="kk-KZ"/>
        </w:rPr>
        <w:t>64</w:t>
      </w:r>
      <w:r w:rsidRPr="007A1FD4">
        <w:rPr>
          <w:lang w:val="kk-KZ"/>
        </w:rPr>
        <w:t xml:space="preserve"> каб, тел.</w:t>
      </w:r>
      <w:r w:rsidR="0041130C" w:rsidRPr="007A1FD4">
        <w:rPr>
          <w:lang w:val="kk-KZ"/>
        </w:rPr>
        <w:t xml:space="preserve"> 8 </w:t>
      </w:r>
      <w:r w:rsidR="005F37C4" w:rsidRPr="005F37C4">
        <w:rPr>
          <w:sz w:val="26"/>
          <w:szCs w:val="26"/>
          <w:lang w:val="kk-KZ"/>
        </w:rPr>
        <w:t>(701) 324-30-32.</w:t>
      </w:r>
      <w:r w:rsidR="0041130C" w:rsidRPr="007A1FD4">
        <w:rPr>
          <w:lang w:val="kk-KZ"/>
        </w:rPr>
        <w:t xml:space="preserve"> </w:t>
      </w:r>
      <w:r w:rsidRPr="007A1FD4">
        <w:rPr>
          <w:lang w:val="kk-KZ"/>
        </w:rPr>
        <w:t>сағ.9.00-ден сағ.18.</w:t>
      </w:r>
      <w:r w:rsidR="005F1C6C" w:rsidRPr="007A1FD4">
        <w:rPr>
          <w:lang w:val="kk-KZ"/>
        </w:rPr>
        <w:t>0</w:t>
      </w:r>
      <w:r w:rsidRPr="007A1FD4">
        <w:rPr>
          <w:lang w:val="kk-KZ"/>
        </w:rPr>
        <w:t>0-ге дейін, түскі үзіліс сағ. 13.00-ден сағ. 14.</w:t>
      </w:r>
      <w:r w:rsidR="005F1C6C" w:rsidRPr="007A1FD4">
        <w:rPr>
          <w:lang w:val="kk-KZ"/>
        </w:rPr>
        <w:t>0</w:t>
      </w:r>
      <w:r w:rsidRPr="007A1FD4">
        <w:rPr>
          <w:lang w:val="kk-KZ"/>
        </w:rPr>
        <w:t>0-ге дейін</w:t>
      </w:r>
      <w:r w:rsidRPr="007A1FD4">
        <w:rPr>
          <w:color w:val="000000"/>
          <w:spacing w:val="2"/>
          <w:lang w:val="kk-KZ"/>
        </w:rPr>
        <w:t xml:space="preserve"> қабылданады.</w:t>
      </w:r>
    </w:p>
    <w:p w:rsidR="00D509BF" w:rsidRPr="007A1FD4" w:rsidRDefault="00D509BF" w:rsidP="00B62A22">
      <w:pPr>
        <w:ind w:firstLine="709"/>
        <w:jc w:val="both"/>
        <w:rPr>
          <w:color w:val="000000"/>
          <w:lang w:val="kk-KZ"/>
        </w:rPr>
      </w:pPr>
      <w:r w:rsidRPr="007A1FD4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7A1FD4">
        <w:rPr>
          <w:lang w:val="kk-KZ"/>
        </w:rPr>
        <w:t>сағ.9.00-ден сағ.18.30-ге дейін, түскі үзіліс сағ. 13.00-ден сағ. 14.30-ге дейін мына мекенжайда: Қостанай қ., Майлин көш., 2 үй, 102 каб., тел.8</w:t>
      </w:r>
      <w:r w:rsidR="005F1C6C" w:rsidRPr="007A1FD4">
        <w:rPr>
          <w:lang w:val="kk-KZ"/>
        </w:rPr>
        <w:t xml:space="preserve"> </w:t>
      </w:r>
      <w:r w:rsidRPr="007A1FD4">
        <w:rPr>
          <w:lang w:val="kk-KZ"/>
        </w:rPr>
        <w:t>(7142)</w:t>
      </w:r>
      <w:r w:rsidR="005F1C6C" w:rsidRPr="007A1FD4">
        <w:rPr>
          <w:lang w:val="kk-KZ"/>
        </w:rPr>
        <w:t xml:space="preserve"> </w:t>
      </w:r>
      <w:r w:rsidRPr="007A1FD4">
        <w:rPr>
          <w:lang w:val="kk-KZ"/>
        </w:rPr>
        <w:t>53</w:t>
      </w:r>
      <w:r w:rsidR="005F1C6C" w:rsidRPr="007A1FD4">
        <w:rPr>
          <w:lang w:val="kk-KZ"/>
        </w:rPr>
        <w:t>-</w:t>
      </w:r>
      <w:r w:rsidRPr="007A1FD4">
        <w:rPr>
          <w:lang w:val="kk-KZ"/>
        </w:rPr>
        <w:t>66</w:t>
      </w:r>
      <w:r w:rsidR="005F1C6C" w:rsidRPr="007A1FD4">
        <w:rPr>
          <w:lang w:val="kk-KZ"/>
        </w:rPr>
        <w:t>-</w:t>
      </w:r>
      <w:r w:rsidRPr="007A1FD4">
        <w:rPr>
          <w:lang w:val="kk-KZ"/>
        </w:rPr>
        <w:t xml:space="preserve">23, е-mail: </w:t>
      </w:r>
      <w:hyperlink r:id="rId5" w:history="1">
        <w:r w:rsidRPr="007A1FD4">
          <w:rPr>
            <w:rStyle w:val="a3"/>
            <w:color w:val="000000"/>
            <w:u w:val="none"/>
            <w:shd w:val="clear" w:color="auto" w:fill="FFFFFF"/>
            <w:lang w:val="kk-KZ"/>
          </w:rPr>
          <w:t>postmgd@taxkost.mgd.kz</w:t>
        </w:r>
      </w:hyperlink>
      <w:r w:rsidRPr="007A1FD4">
        <w:rPr>
          <w:color w:val="000000"/>
          <w:shd w:val="clear" w:color="auto" w:fill="FFFFFF"/>
          <w:lang w:val="kk-KZ"/>
        </w:rPr>
        <w:t xml:space="preserve"> </w:t>
      </w:r>
      <w:r w:rsidRPr="007A1FD4">
        <w:rPr>
          <w:color w:val="000000"/>
          <w:lang w:val="kk-KZ"/>
        </w:rPr>
        <w:t>қабылданады.</w:t>
      </w: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1E2CAC" w:rsidRDefault="00D509BF" w:rsidP="00B62A22">
      <w:pPr>
        <w:rPr>
          <w:lang w:val="kk-KZ"/>
        </w:rPr>
      </w:pPr>
    </w:p>
    <w:p w:rsidR="00D509BF" w:rsidRPr="001E2CAC" w:rsidRDefault="00D509BF">
      <w:pPr>
        <w:rPr>
          <w:lang w:val="kk-KZ"/>
        </w:rPr>
      </w:pPr>
    </w:p>
    <w:sectPr w:rsidR="00D509BF" w:rsidRPr="001E2CAC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426686"/>
    <w:multiLevelType w:val="hybridMultilevel"/>
    <w:tmpl w:val="5EE87868"/>
    <w:lvl w:ilvl="0" w:tplc="66D20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22"/>
    <w:rsid w:val="000443C4"/>
    <w:rsid w:val="00063A09"/>
    <w:rsid w:val="0009250E"/>
    <w:rsid w:val="000D63C9"/>
    <w:rsid w:val="001759F3"/>
    <w:rsid w:val="001D5C64"/>
    <w:rsid w:val="001E2CAC"/>
    <w:rsid w:val="002B3A03"/>
    <w:rsid w:val="0041130C"/>
    <w:rsid w:val="00506A12"/>
    <w:rsid w:val="005312F0"/>
    <w:rsid w:val="005C4B5E"/>
    <w:rsid w:val="005D3F4A"/>
    <w:rsid w:val="005F1C6C"/>
    <w:rsid w:val="005F37C4"/>
    <w:rsid w:val="00605C2F"/>
    <w:rsid w:val="00692628"/>
    <w:rsid w:val="006A4F35"/>
    <w:rsid w:val="0075552E"/>
    <w:rsid w:val="0077436F"/>
    <w:rsid w:val="00794F8A"/>
    <w:rsid w:val="007A1FD4"/>
    <w:rsid w:val="007E5C50"/>
    <w:rsid w:val="008850BE"/>
    <w:rsid w:val="008C29E9"/>
    <w:rsid w:val="008D3F33"/>
    <w:rsid w:val="009573B8"/>
    <w:rsid w:val="00A7088C"/>
    <w:rsid w:val="00B324F2"/>
    <w:rsid w:val="00B62A22"/>
    <w:rsid w:val="00B845D5"/>
    <w:rsid w:val="00BE6609"/>
    <w:rsid w:val="00CA61EE"/>
    <w:rsid w:val="00D509BF"/>
    <w:rsid w:val="00E04A84"/>
    <w:rsid w:val="00E52DDF"/>
    <w:rsid w:val="00F16783"/>
    <w:rsid w:val="00F446D9"/>
    <w:rsid w:val="00F6034D"/>
    <w:rsid w:val="00F74EFE"/>
    <w:rsid w:val="00F83004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22"/>
    <w:rPr>
      <w:rFonts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B62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1</cp:lastModifiedBy>
  <cp:revision>16</cp:revision>
  <cp:lastPrinted>2021-02-18T09:09:00Z</cp:lastPrinted>
  <dcterms:created xsi:type="dcterms:W3CDTF">2015-07-24T05:55:00Z</dcterms:created>
  <dcterms:modified xsi:type="dcterms:W3CDTF">2021-02-18T09:09:00Z</dcterms:modified>
</cp:coreProperties>
</file>