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347"/>
      </w:tblGrid>
      <w:tr w:rsidR="0073517F" w:rsidTr="0073517F">
        <w:tblPrEx>
          <w:tblCellMar>
            <w:top w:w="0" w:type="dxa"/>
            <w:bottom w:w="0" w:type="dxa"/>
          </w:tblCellMar>
        </w:tblPrEx>
        <w:tc>
          <w:tcPr>
            <w:tcW w:w="10347" w:type="dxa"/>
            <w:shd w:val="clear" w:color="auto" w:fill="auto"/>
          </w:tcPr>
          <w:p w:rsidR="0073517F" w:rsidRPr="0073517F" w:rsidRDefault="0073517F" w:rsidP="0096373D">
            <w:pPr>
              <w:pStyle w:val="a8"/>
              <w:spacing w:after="0" w:line="240" w:lineRule="auto"/>
              <w:jc w:val="center"/>
              <w:rPr>
                <w:color w:val="0C0000"/>
                <w:spacing w:val="5"/>
                <w:lang w:val="kk-KZ"/>
              </w:rPr>
            </w:pPr>
            <w:bookmarkStart w:id="0" w:name="_GoBack"/>
            <w:bookmarkEnd w:id="0"/>
            <w:r>
              <w:rPr>
                <w:color w:val="0C0000"/>
                <w:spacing w:val="5"/>
                <w:lang w:val="kk-KZ"/>
              </w:rPr>
              <w:t>№ исх: 3923-ОРН/25   от: 19.01.2021</w:t>
            </w:r>
          </w:p>
        </w:tc>
      </w:tr>
    </w:tbl>
    <w:p w:rsidR="0096373D" w:rsidRPr="00F56CA3" w:rsidRDefault="00C31D94" w:rsidP="0096373D">
      <w:pPr>
        <w:pStyle w:val="a8"/>
        <w:spacing w:after="0" w:line="240" w:lineRule="auto"/>
        <w:jc w:val="center"/>
        <w:rPr>
          <w:b/>
          <w:bCs/>
          <w:lang w:val="kk-KZ"/>
        </w:rPr>
      </w:pPr>
      <w:r w:rsidRPr="00D73A54">
        <w:rPr>
          <w:b/>
          <w:spacing w:val="5"/>
          <w:lang w:val="kk-KZ"/>
        </w:rPr>
        <w:t xml:space="preserve">«Қазақстан Республикасы Қаржы министрлігінің Мемлекеттік кірістер комитеті </w:t>
      </w:r>
      <w:r w:rsidR="00112F0E" w:rsidRPr="00517EBD">
        <w:rPr>
          <w:b/>
          <w:color w:val="000000" w:themeColor="text1"/>
          <w:lang w:val="kk-KZ"/>
        </w:rPr>
        <w:t>Қ</w:t>
      </w:r>
      <w:r w:rsidR="00112F0E">
        <w:rPr>
          <w:b/>
          <w:color w:val="000000" w:themeColor="text1"/>
          <w:lang w:val="kk-KZ"/>
        </w:rPr>
        <w:t xml:space="preserve">останай </w:t>
      </w:r>
      <w:r w:rsidR="00112F0E" w:rsidRPr="00517EBD">
        <w:rPr>
          <w:b/>
          <w:color w:val="000000" w:themeColor="text1"/>
          <w:lang w:val="kk-KZ"/>
        </w:rPr>
        <w:t xml:space="preserve">облысы бойынша Мемлекеттік кірістер департаментінің </w:t>
      </w:r>
      <w:r w:rsidR="00112F0E" w:rsidRPr="00670EB7">
        <w:rPr>
          <w:b/>
          <w:color w:val="000000" w:themeColor="text1"/>
          <w:lang w:val="kk-KZ"/>
        </w:rPr>
        <w:t xml:space="preserve">Жангелді </w:t>
      </w:r>
      <w:r w:rsidR="00112F0E" w:rsidRPr="00517EBD">
        <w:rPr>
          <w:b/>
          <w:bCs/>
          <w:lang w:val="kk-KZ"/>
        </w:rPr>
        <w:t xml:space="preserve"> </w:t>
      </w:r>
      <w:r>
        <w:rPr>
          <w:b/>
          <w:color w:val="000000"/>
          <w:spacing w:val="5"/>
          <w:lang w:val="kk-KZ"/>
        </w:rPr>
        <w:t xml:space="preserve"> ауданы </w:t>
      </w:r>
      <w:r w:rsidRPr="00D73A54">
        <w:rPr>
          <w:b/>
          <w:color w:val="000000"/>
          <w:spacing w:val="5"/>
          <w:lang w:val="kk-KZ"/>
        </w:rPr>
        <w:t xml:space="preserve">бойынша Мемлекеттік кірістер басқармасы» РММ-нің </w:t>
      </w:r>
      <w:r w:rsidRPr="00D73A54">
        <w:rPr>
          <w:b/>
          <w:bCs/>
          <w:lang w:val="kk-KZ"/>
        </w:rPr>
        <w:t xml:space="preserve">«Б» корпусының бос </w:t>
      </w:r>
      <w:r w:rsidRPr="00D73A54">
        <w:rPr>
          <w:b/>
          <w:color w:val="000000"/>
          <w:spacing w:val="2"/>
          <w:shd w:val="clear" w:color="auto" w:fill="FFFFFF"/>
          <w:lang w:val="kk-KZ"/>
        </w:rPr>
        <w:t>мемлекеттік әкімшілік лауазымына орналасуға</w:t>
      </w:r>
      <w:r w:rsidRPr="00D73A54">
        <w:rPr>
          <w:b/>
          <w:bCs/>
          <w:lang w:val="kk-KZ"/>
        </w:rPr>
        <w:t xml:space="preserve"> жалпы конкурс өткізу туралы хабарландыруы</w:t>
      </w:r>
    </w:p>
    <w:p w:rsidR="0096373D" w:rsidRPr="00F56CA3" w:rsidRDefault="0096373D" w:rsidP="0096373D">
      <w:pPr>
        <w:pStyle w:val="a8"/>
        <w:spacing w:after="0" w:line="240" w:lineRule="auto"/>
        <w:jc w:val="center"/>
        <w:rPr>
          <w:lang w:val="kk-KZ"/>
        </w:rPr>
      </w:pPr>
    </w:p>
    <w:p w:rsidR="000E36ED" w:rsidRDefault="000E36ED" w:rsidP="000E36ED">
      <w:pPr>
        <w:ind w:firstLine="720"/>
        <w:outlineLvl w:val="2"/>
        <w:rPr>
          <w:b/>
          <w:bCs/>
          <w:sz w:val="24"/>
          <w:szCs w:val="24"/>
          <w:lang w:val="kk-KZ"/>
        </w:rPr>
      </w:pPr>
      <w:r w:rsidRPr="002875BD">
        <w:rPr>
          <w:b/>
          <w:bCs/>
          <w:sz w:val="24"/>
          <w:szCs w:val="24"/>
          <w:lang w:val="kk-KZ"/>
        </w:rPr>
        <w:t>Конкурсқа қатысушыларға қойылатын жалпы біліктілік талаптары:</w:t>
      </w:r>
    </w:p>
    <w:p w:rsidR="000E36ED" w:rsidRPr="007411C3" w:rsidRDefault="000E36ED" w:rsidP="000E36ED">
      <w:pPr>
        <w:ind w:firstLine="720"/>
        <w:outlineLvl w:val="2"/>
        <w:rPr>
          <w:b/>
          <w:sz w:val="24"/>
          <w:szCs w:val="24"/>
          <w:lang w:val="kk-KZ"/>
        </w:rPr>
      </w:pPr>
      <w:r w:rsidRPr="007411C3">
        <w:rPr>
          <w:b/>
          <w:sz w:val="24"/>
          <w:szCs w:val="24"/>
          <w:lang w:val="kk-KZ"/>
        </w:rPr>
        <w:t xml:space="preserve">С-R-4 санаттары үшін : </w:t>
      </w:r>
    </w:p>
    <w:p w:rsidR="000E36ED" w:rsidRPr="007411C3" w:rsidRDefault="000E36ED" w:rsidP="000E36ED">
      <w:pPr>
        <w:ind w:firstLine="709"/>
        <w:rPr>
          <w:sz w:val="24"/>
          <w:szCs w:val="24"/>
          <w:lang w:val="kk-KZ"/>
        </w:rPr>
      </w:pPr>
      <w:r w:rsidRPr="007411C3">
        <w:rPr>
          <w:color w:val="00000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E36ED" w:rsidRPr="007411C3" w:rsidRDefault="000E36ED" w:rsidP="000E36ED">
      <w:pPr>
        <w:ind w:firstLine="709"/>
        <w:rPr>
          <w:sz w:val="24"/>
          <w:szCs w:val="24"/>
          <w:lang w:val="kk-KZ"/>
        </w:rPr>
      </w:pPr>
      <w:r>
        <w:rPr>
          <w:color w:val="000000"/>
          <w:sz w:val="24"/>
          <w:szCs w:val="24"/>
          <w:lang w:val="kk-KZ"/>
        </w:rPr>
        <w:t>М</w:t>
      </w:r>
      <w:r w:rsidRPr="007411C3">
        <w:rPr>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714C5" w:rsidRDefault="000E36ED" w:rsidP="000E36ED">
      <w:pPr>
        <w:ind w:firstLine="709"/>
        <w:rPr>
          <w:rFonts w:cs="Times New Roman"/>
          <w:color w:val="333333"/>
          <w:sz w:val="24"/>
          <w:szCs w:val="24"/>
          <w:shd w:val="clear" w:color="auto" w:fill="FFFFFF"/>
          <w:lang w:val="kk-KZ"/>
        </w:rPr>
      </w:pPr>
      <w:r w:rsidRPr="007411C3">
        <w:rPr>
          <w:color w:val="000000"/>
          <w:sz w:val="24"/>
          <w:szCs w:val="24"/>
          <w:lang w:val="kk-KZ"/>
        </w:rPr>
        <w:t>жоғары білім болған жағдайда жұмыс тәжірибесі талап етілмейді</w:t>
      </w:r>
      <w:r w:rsidR="008945DF">
        <w:rPr>
          <w:rFonts w:cs="Times New Roman"/>
          <w:color w:val="333333"/>
          <w:sz w:val="24"/>
          <w:szCs w:val="24"/>
          <w:shd w:val="clear" w:color="auto" w:fill="FFFFFF"/>
          <w:lang w:val="kk-KZ"/>
        </w:rPr>
        <w:t>.</w:t>
      </w:r>
    </w:p>
    <w:p w:rsidR="000E36ED" w:rsidRPr="007D69A8" w:rsidRDefault="000E36ED" w:rsidP="000E36ED">
      <w:pPr>
        <w:ind w:firstLine="709"/>
        <w:rPr>
          <w:rFonts w:cs="Times New Roman"/>
          <w:color w:val="333333"/>
          <w:sz w:val="24"/>
          <w:szCs w:val="24"/>
          <w:shd w:val="clear" w:color="auto" w:fill="FFFFFF"/>
          <w:lang w:val="kk-KZ"/>
        </w:rPr>
      </w:pPr>
    </w:p>
    <w:p w:rsidR="0004519A" w:rsidRPr="00F56CA3" w:rsidRDefault="0042344E" w:rsidP="00D87FAB">
      <w:pPr>
        <w:shd w:val="clear" w:color="auto" w:fill="FFFFFF"/>
        <w:ind w:firstLine="709"/>
        <w:rPr>
          <w:rFonts w:eastAsia="Times New Roman" w:cs="Times New Roman"/>
          <w:b/>
          <w:bCs/>
          <w:color w:val="000000"/>
          <w:sz w:val="24"/>
          <w:szCs w:val="24"/>
          <w:lang w:val="kk-KZ" w:eastAsia="ru-RU"/>
        </w:rPr>
      </w:pPr>
      <w:r w:rsidRPr="00F56CA3">
        <w:rPr>
          <w:rFonts w:eastAsia="Times New Roman" w:cs="Times New Roman"/>
          <w:b/>
          <w:bCs/>
          <w:color w:val="000000"/>
          <w:sz w:val="24"/>
          <w:szCs w:val="24"/>
          <w:lang w:val="kk-KZ" w:eastAsia="ru-RU"/>
        </w:rPr>
        <w:t xml:space="preserve">Қазақстан Республикасының Әділет министрлігінде 2016 жылғы </w:t>
      </w:r>
      <w:r w:rsidR="00CB1092" w:rsidRPr="00F56CA3">
        <w:rPr>
          <w:rFonts w:eastAsia="Times New Roman" w:cs="Times New Roman"/>
          <w:b/>
          <w:bCs/>
          <w:color w:val="000000"/>
          <w:sz w:val="24"/>
          <w:szCs w:val="24"/>
          <w:lang w:val="kk-KZ" w:eastAsia="ru-RU"/>
        </w:rPr>
        <w:br/>
      </w:r>
      <w:r w:rsidRPr="00F56CA3">
        <w:rPr>
          <w:rFonts w:eastAsia="Times New Roman" w:cs="Times New Roman"/>
          <w:b/>
          <w:bCs/>
          <w:color w:val="000000"/>
          <w:sz w:val="24"/>
          <w:szCs w:val="24"/>
          <w:lang w:val="kk-KZ" w:eastAsia="ru-RU"/>
        </w:rPr>
        <w:t>21 желтоқсанда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w:t>
      </w:r>
    </w:p>
    <w:p w:rsidR="00C92C13" w:rsidRPr="00F56CA3" w:rsidRDefault="00C92C13" w:rsidP="00D87FAB">
      <w:pPr>
        <w:ind w:firstLine="709"/>
        <w:rPr>
          <w:rFonts w:eastAsia="Times New Roman" w:cs="Times New Roman"/>
          <w:b/>
          <w:sz w:val="24"/>
          <w:szCs w:val="24"/>
          <w:lang w:val="kk-KZ" w:eastAsia="ru-RU"/>
        </w:rPr>
      </w:pPr>
    </w:p>
    <w:p w:rsidR="0004519A" w:rsidRPr="00F56CA3" w:rsidRDefault="0004519A" w:rsidP="00F7351F">
      <w:pPr>
        <w:ind w:firstLine="709"/>
        <w:jc w:val="center"/>
        <w:rPr>
          <w:rFonts w:eastAsia="Times New Roman" w:cs="Times New Roman"/>
          <w:b/>
          <w:sz w:val="24"/>
          <w:szCs w:val="24"/>
          <w:lang w:val="kk-KZ" w:eastAsia="ru-RU"/>
        </w:rPr>
      </w:pPr>
      <w:r w:rsidRPr="00F56CA3">
        <w:rPr>
          <w:rFonts w:eastAsia="Times New Roman" w:cs="Times New Roman"/>
          <w:b/>
          <w:sz w:val="24"/>
          <w:szCs w:val="24"/>
          <w:lang w:val="kk-KZ" w:eastAsia="ru-RU"/>
        </w:rPr>
        <w:t xml:space="preserve">Әкімшілік мемлекеттік </w:t>
      </w:r>
      <w:r w:rsidR="00F7351F" w:rsidRPr="002875BD">
        <w:rPr>
          <w:b/>
          <w:noProof/>
          <w:sz w:val="24"/>
          <w:szCs w:val="24"/>
          <w:lang w:val="kk-KZ"/>
        </w:rPr>
        <w:t>қызметшінің лауазымдық жалақысы</w:t>
      </w:r>
      <w:r w:rsidRPr="00F56CA3">
        <w:rPr>
          <w:rFonts w:eastAsia="Times New Roman" w:cs="Times New Roman"/>
          <w:b/>
          <w:sz w:val="24"/>
          <w:szCs w:val="24"/>
          <w:lang w:val="kk-KZ" w:eastAsia="ru-RU"/>
        </w:rPr>
        <w:t>:</w:t>
      </w:r>
    </w:p>
    <w:p w:rsidR="0004519A" w:rsidRPr="00F56CA3" w:rsidRDefault="0004519A" w:rsidP="0004519A">
      <w:pPr>
        <w:rPr>
          <w:rFonts w:eastAsia="Times New Roman" w:cs="Times New Roman"/>
          <w:sz w:val="24"/>
          <w:szCs w:val="24"/>
          <w:lang w:val="kk-KZ" w:eastAsia="ru-RU"/>
        </w:rPr>
      </w:pPr>
    </w:p>
    <w:tbl>
      <w:tblPr>
        <w:tblW w:w="10348" w:type="dxa"/>
        <w:tblInd w:w="40" w:type="dxa"/>
        <w:tblLayout w:type="fixed"/>
        <w:tblCellMar>
          <w:left w:w="40" w:type="dxa"/>
          <w:right w:w="40" w:type="dxa"/>
        </w:tblCellMar>
        <w:tblLook w:val="0000" w:firstRow="0" w:lastRow="0" w:firstColumn="0" w:lastColumn="0" w:noHBand="0" w:noVBand="0"/>
      </w:tblPr>
      <w:tblGrid>
        <w:gridCol w:w="2410"/>
        <w:gridCol w:w="3673"/>
        <w:gridCol w:w="4265"/>
      </w:tblGrid>
      <w:tr w:rsidR="00420CA1" w:rsidRPr="002875BD" w:rsidTr="00420CA1">
        <w:trPr>
          <w:trHeight w:val="288"/>
        </w:trPr>
        <w:tc>
          <w:tcPr>
            <w:tcW w:w="2410" w:type="dxa"/>
            <w:tcBorders>
              <w:top w:val="single" w:sz="6" w:space="0" w:color="000000"/>
              <w:left w:val="single" w:sz="6" w:space="0" w:color="000000"/>
            </w:tcBorders>
          </w:tcPr>
          <w:p w:rsidR="00420CA1" w:rsidRPr="002875BD" w:rsidRDefault="00420CA1" w:rsidP="001919D2">
            <w:pPr>
              <w:widowControl w:val="0"/>
              <w:suppressAutoHyphens/>
              <w:autoSpaceDE w:val="0"/>
              <w:ind w:firstLine="11"/>
              <w:jc w:val="center"/>
              <w:rPr>
                <w:b/>
                <w:bCs/>
                <w:sz w:val="24"/>
                <w:szCs w:val="24"/>
              </w:rPr>
            </w:pPr>
            <w:proofErr w:type="spellStart"/>
            <w:r w:rsidRPr="002875BD">
              <w:rPr>
                <w:b/>
                <w:bCs/>
                <w:sz w:val="24"/>
                <w:szCs w:val="24"/>
              </w:rPr>
              <w:t>Санаты</w:t>
            </w:r>
            <w:proofErr w:type="spellEnd"/>
          </w:p>
        </w:tc>
        <w:tc>
          <w:tcPr>
            <w:tcW w:w="7938" w:type="dxa"/>
            <w:gridSpan w:val="2"/>
            <w:tcBorders>
              <w:top w:val="single" w:sz="6" w:space="0" w:color="000000"/>
              <w:left w:val="single" w:sz="6" w:space="0" w:color="000000"/>
              <w:bottom w:val="single" w:sz="6" w:space="0" w:color="000000"/>
              <w:right w:val="single" w:sz="6" w:space="0" w:color="000000"/>
            </w:tcBorders>
          </w:tcPr>
          <w:p w:rsidR="00420CA1" w:rsidRPr="00E96DF9" w:rsidRDefault="00420CA1" w:rsidP="001919D2">
            <w:pPr>
              <w:keepNext/>
              <w:keepLines/>
              <w:tabs>
                <w:tab w:val="left" w:pos="132"/>
                <w:tab w:val="left" w:pos="6663"/>
                <w:tab w:val="left" w:pos="9923"/>
              </w:tabs>
              <w:jc w:val="center"/>
              <w:rPr>
                <w:b/>
                <w:i/>
                <w:sz w:val="24"/>
                <w:szCs w:val="24"/>
                <w:lang w:val="kk-KZ"/>
              </w:rPr>
            </w:pPr>
            <w:r w:rsidRPr="00446F99">
              <w:rPr>
                <w:b/>
                <w:sz w:val="24"/>
                <w:szCs w:val="24"/>
                <w:lang w:val="kk-KZ"/>
              </w:rPr>
              <w:t>Еңбек сіңірген жылдарына байланысты лауазымдық жалақы</w:t>
            </w:r>
          </w:p>
        </w:tc>
      </w:tr>
      <w:tr w:rsidR="00420CA1" w:rsidRPr="002875BD" w:rsidTr="00420CA1">
        <w:trPr>
          <w:trHeight w:val="252"/>
        </w:trPr>
        <w:tc>
          <w:tcPr>
            <w:tcW w:w="2410" w:type="dxa"/>
            <w:tcBorders>
              <w:left w:val="single" w:sz="6" w:space="0" w:color="000000"/>
              <w:bottom w:val="single" w:sz="4" w:space="0" w:color="auto"/>
            </w:tcBorders>
          </w:tcPr>
          <w:p w:rsidR="00420CA1" w:rsidRPr="002875BD" w:rsidRDefault="00420CA1" w:rsidP="001919D2">
            <w:pPr>
              <w:widowControl w:val="0"/>
              <w:suppressAutoHyphens/>
              <w:autoSpaceDE w:val="0"/>
              <w:snapToGrid w:val="0"/>
              <w:ind w:firstLine="709"/>
              <w:rPr>
                <w:b/>
                <w:bCs/>
                <w:sz w:val="24"/>
                <w:szCs w:val="24"/>
              </w:rPr>
            </w:pPr>
          </w:p>
        </w:tc>
        <w:tc>
          <w:tcPr>
            <w:tcW w:w="3673" w:type="dxa"/>
            <w:tcBorders>
              <w:top w:val="single" w:sz="6" w:space="0" w:color="000000"/>
              <w:left w:val="single" w:sz="6" w:space="0" w:color="000000"/>
              <w:bottom w:val="single" w:sz="4" w:space="0" w:color="auto"/>
            </w:tcBorders>
          </w:tcPr>
          <w:p w:rsidR="00420CA1" w:rsidRPr="002875BD" w:rsidRDefault="00420CA1" w:rsidP="001919D2">
            <w:pPr>
              <w:suppressAutoHyphens/>
              <w:jc w:val="center"/>
              <w:rPr>
                <w:b/>
                <w:bCs/>
                <w:sz w:val="24"/>
                <w:szCs w:val="24"/>
                <w:lang w:val="en-US" w:eastAsia="zh-CN"/>
              </w:rPr>
            </w:pPr>
            <w:r w:rsidRPr="002875BD">
              <w:rPr>
                <w:b/>
                <w:bCs/>
                <w:sz w:val="24"/>
                <w:szCs w:val="24"/>
                <w:lang w:val="en-US" w:eastAsia="zh-CN"/>
              </w:rPr>
              <w:t>min</w:t>
            </w:r>
          </w:p>
        </w:tc>
        <w:tc>
          <w:tcPr>
            <w:tcW w:w="4265" w:type="dxa"/>
            <w:tcBorders>
              <w:top w:val="single" w:sz="6" w:space="0" w:color="000000"/>
              <w:left w:val="single" w:sz="6" w:space="0" w:color="000000"/>
              <w:bottom w:val="single" w:sz="4" w:space="0" w:color="auto"/>
              <w:right w:val="single" w:sz="6" w:space="0" w:color="000000"/>
            </w:tcBorders>
          </w:tcPr>
          <w:p w:rsidR="00420CA1" w:rsidRPr="002875BD" w:rsidRDefault="00420CA1" w:rsidP="001919D2">
            <w:pPr>
              <w:suppressAutoHyphens/>
              <w:jc w:val="center"/>
              <w:rPr>
                <w:b/>
                <w:bCs/>
                <w:iCs/>
                <w:color w:val="000000"/>
                <w:sz w:val="24"/>
                <w:szCs w:val="24"/>
                <w:lang w:val="kk-KZ"/>
              </w:rPr>
            </w:pPr>
            <w:r w:rsidRPr="002875BD">
              <w:rPr>
                <w:b/>
                <w:bCs/>
                <w:sz w:val="24"/>
                <w:szCs w:val="24"/>
                <w:lang w:val="en-US" w:eastAsia="zh-CN"/>
              </w:rPr>
              <w:t>max</w:t>
            </w:r>
          </w:p>
        </w:tc>
      </w:tr>
      <w:tr w:rsidR="00420CA1" w:rsidRPr="002875BD" w:rsidTr="00420CA1">
        <w:trPr>
          <w:trHeight w:val="259"/>
        </w:trPr>
        <w:tc>
          <w:tcPr>
            <w:tcW w:w="2410" w:type="dxa"/>
            <w:tcBorders>
              <w:top w:val="single" w:sz="4" w:space="0" w:color="auto"/>
              <w:left w:val="single" w:sz="4" w:space="0" w:color="auto"/>
              <w:bottom w:val="single" w:sz="4" w:space="0" w:color="auto"/>
              <w:right w:val="single" w:sz="4" w:space="0" w:color="auto"/>
            </w:tcBorders>
            <w:vAlign w:val="center"/>
          </w:tcPr>
          <w:p w:rsidR="00420CA1" w:rsidRPr="002875BD" w:rsidRDefault="00420CA1" w:rsidP="001919D2">
            <w:pPr>
              <w:keepNext/>
              <w:ind w:firstLine="11"/>
              <w:jc w:val="center"/>
              <w:rPr>
                <w:b/>
                <w:bCs/>
                <w:color w:val="000000"/>
                <w:sz w:val="24"/>
                <w:szCs w:val="24"/>
              </w:rPr>
            </w:pPr>
            <w:r w:rsidRPr="002875BD">
              <w:rPr>
                <w:b/>
                <w:bCs/>
                <w:iCs/>
                <w:color w:val="000000"/>
                <w:sz w:val="24"/>
                <w:szCs w:val="24"/>
                <w:lang w:val="kk-KZ"/>
              </w:rPr>
              <w:t>С-</w:t>
            </w:r>
            <w:r w:rsidRPr="002875BD">
              <w:rPr>
                <w:b/>
                <w:bCs/>
                <w:iCs/>
                <w:color w:val="000000"/>
                <w:sz w:val="24"/>
                <w:szCs w:val="24"/>
                <w:lang w:val="en-US"/>
              </w:rPr>
              <w:t>R-4</w:t>
            </w:r>
          </w:p>
        </w:tc>
        <w:tc>
          <w:tcPr>
            <w:tcW w:w="3673" w:type="dxa"/>
            <w:tcBorders>
              <w:top w:val="single" w:sz="4" w:space="0" w:color="auto"/>
              <w:left w:val="single" w:sz="4" w:space="0" w:color="auto"/>
              <w:bottom w:val="single" w:sz="4" w:space="0" w:color="auto"/>
              <w:right w:val="single" w:sz="4" w:space="0" w:color="auto"/>
            </w:tcBorders>
          </w:tcPr>
          <w:p w:rsidR="00420CA1" w:rsidRPr="002875BD" w:rsidRDefault="00420CA1" w:rsidP="001919D2">
            <w:pPr>
              <w:ind w:hanging="37"/>
              <w:jc w:val="center"/>
              <w:rPr>
                <w:b/>
                <w:bCs/>
                <w:color w:val="000000"/>
                <w:sz w:val="24"/>
                <w:szCs w:val="24"/>
                <w:lang w:val="kk-KZ"/>
              </w:rPr>
            </w:pPr>
            <w:r w:rsidRPr="002875BD">
              <w:rPr>
                <w:b/>
                <w:bCs/>
                <w:color w:val="000000"/>
                <w:sz w:val="24"/>
                <w:szCs w:val="24"/>
              </w:rPr>
              <w:t>95 209</w:t>
            </w:r>
          </w:p>
        </w:tc>
        <w:tc>
          <w:tcPr>
            <w:tcW w:w="4265" w:type="dxa"/>
            <w:tcBorders>
              <w:top w:val="single" w:sz="4" w:space="0" w:color="auto"/>
              <w:left w:val="single" w:sz="4" w:space="0" w:color="auto"/>
              <w:bottom w:val="single" w:sz="4" w:space="0" w:color="auto"/>
              <w:right w:val="single" w:sz="4" w:space="0" w:color="auto"/>
            </w:tcBorders>
          </w:tcPr>
          <w:p w:rsidR="00420CA1" w:rsidRPr="009805D3" w:rsidRDefault="003C2D48" w:rsidP="003C2D48">
            <w:pPr>
              <w:pStyle w:val="a4"/>
              <w:jc w:val="center"/>
              <w:rPr>
                <w:b/>
                <w:bCs/>
                <w:color w:val="000000"/>
                <w:sz w:val="24"/>
                <w:szCs w:val="24"/>
              </w:rPr>
            </w:pPr>
            <w:r w:rsidRPr="001D4492">
              <w:rPr>
                <w:rFonts w:cs="Times New Roman"/>
                <w:b/>
                <w:bCs/>
                <w:color w:val="000000"/>
                <w:sz w:val="24"/>
                <w:szCs w:val="24"/>
                <w:lang w:val="kk-KZ"/>
              </w:rPr>
              <w:t>128834</w:t>
            </w:r>
          </w:p>
        </w:tc>
      </w:tr>
    </w:tbl>
    <w:p w:rsidR="0004519A" w:rsidRPr="00F56CA3" w:rsidRDefault="0004519A" w:rsidP="0004519A">
      <w:pPr>
        <w:ind w:right="-168"/>
        <w:rPr>
          <w:rFonts w:eastAsia="Times New Roman" w:cs="Times New Roman"/>
          <w:sz w:val="24"/>
          <w:szCs w:val="24"/>
          <w:lang w:val="kk-KZ"/>
        </w:rPr>
      </w:pPr>
    </w:p>
    <w:p w:rsidR="009805D3" w:rsidRDefault="00D82FEE" w:rsidP="009805D3">
      <w:pPr>
        <w:widowControl w:val="0"/>
        <w:ind w:firstLine="709"/>
        <w:rPr>
          <w:rFonts w:cs="Times New Roman"/>
          <w:b/>
          <w:spacing w:val="5"/>
          <w:sz w:val="24"/>
          <w:szCs w:val="24"/>
          <w:lang w:val="kk-KZ"/>
        </w:rPr>
      </w:pPr>
      <w:r w:rsidRPr="00F56CA3">
        <w:rPr>
          <w:rFonts w:cs="Times New Roman"/>
          <w:b/>
          <w:spacing w:val="5"/>
          <w:sz w:val="24"/>
          <w:szCs w:val="24"/>
          <w:lang w:val="kk-KZ"/>
        </w:rPr>
        <w:t xml:space="preserve">«Қазақстан Республикасы Қаржы министрлігі Мемлекеттік кірістер комитетінің </w:t>
      </w:r>
      <w:r w:rsidR="00112F0E" w:rsidRPr="00517EBD">
        <w:rPr>
          <w:rFonts w:cs="Times New Roman"/>
          <w:b/>
          <w:color w:val="000000" w:themeColor="text1"/>
          <w:sz w:val="24"/>
          <w:szCs w:val="24"/>
          <w:lang w:val="kk-KZ"/>
        </w:rPr>
        <w:t>Қ</w:t>
      </w:r>
      <w:r w:rsidR="00112F0E">
        <w:rPr>
          <w:rFonts w:cs="Times New Roman"/>
          <w:b/>
          <w:color w:val="000000" w:themeColor="text1"/>
          <w:sz w:val="24"/>
          <w:szCs w:val="24"/>
          <w:lang w:val="kk-KZ"/>
        </w:rPr>
        <w:t xml:space="preserve">останай </w:t>
      </w:r>
      <w:r w:rsidR="00112F0E" w:rsidRPr="00517EBD">
        <w:rPr>
          <w:rFonts w:cs="Times New Roman"/>
          <w:b/>
          <w:color w:val="000000" w:themeColor="text1"/>
          <w:sz w:val="24"/>
          <w:szCs w:val="24"/>
          <w:lang w:val="kk-KZ"/>
        </w:rPr>
        <w:t xml:space="preserve">облысы бойынша Мемлекеттік кірістер департаментінің </w:t>
      </w:r>
      <w:r w:rsidR="00112F0E" w:rsidRPr="00112F0E">
        <w:rPr>
          <w:rFonts w:cs="Times New Roman"/>
          <w:b/>
          <w:color w:val="000000" w:themeColor="text1"/>
          <w:sz w:val="24"/>
          <w:szCs w:val="24"/>
          <w:lang w:val="kk-KZ"/>
        </w:rPr>
        <w:t xml:space="preserve">Жангелді </w:t>
      </w:r>
      <w:r w:rsidR="00112F0E" w:rsidRPr="00517EBD">
        <w:rPr>
          <w:rFonts w:cs="Times New Roman"/>
          <w:b/>
          <w:bCs/>
          <w:sz w:val="24"/>
          <w:szCs w:val="24"/>
          <w:lang w:val="kk-KZ"/>
        </w:rPr>
        <w:t xml:space="preserve"> </w:t>
      </w:r>
      <w:r w:rsidR="007D69A8">
        <w:rPr>
          <w:b/>
          <w:sz w:val="24"/>
          <w:szCs w:val="24"/>
          <w:lang w:val="kk-KZ"/>
        </w:rPr>
        <w:t xml:space="preserve"> ауданы бойынша Мемлекетті кірістер басқармасы</w:t>
      </w:r>
      <w:r w:rsidRPr="00F56CA3">
        <w:rPr>
          <w:rFonts w:cs="Times New Roman"/>
          <w:b/>
          <w:spacing w:val="5"/>
          <w:sz w:val="24"/>
          <w:szCs w:val="24"/>
          <w:lang w:val="kk-KZ"/>
        </w:rPr>
        <w:t>» РММ (</w:t>
      </w:r>
      <w:r w:rsidR="003C2D48" w:rsidRPr="0039769C">
        <w:rPr>
          <w:rFonts w:cs="Times New Roman"/>
          <w:b/>
          <w:bCs/>
          <w:sz w:val="24"/>
          <w:szCs w:val="24"/>
          <w:lang w:val="kk-KZ"/>
        </w:rPr>
        <w:t>1</w:t>
      </w:r>
      <w:r w:rsidR="003C2D48">
        <w:rPr>
          <w:rFonts w:cs="Times New Roman"/>
          <w:b/>
          <w:bCs/>
          <w:sz w:val="24"/>
          <w:szCs w:val="24"/>
          <w:lang w:val="kk-KZ"/>
        </w:rPr>
        <w:t>1</w:t>
      </w:r>
      <w:r w:rsidR="003C2D48" w:rsidRPr="0039769C">
        <w:rPr>
          <w:rFonts w:cs="Times New Roman"/>
          <w:b/>
          <w:bCs/>
          <w:sz w:val="24"/>
          <w:szCs w:val="24"/>
          <w:lang w:val="kk-KZ"/>
        </w:rPr>
        <w:t>0</w:t>
      </w:r>
      <w:r w:rsidR="003C2D48">
        <w:rPr>
          <w:rFonts w:cs="Times New Roman"/>
          <w:b/>
          <w:bCs/>
          <w:sz w:val="24"/>
          <w:szCs w:val="24"/>
          <w:lang w:val="kk-KZ"/>
        </w:rPr>
        <w:t>6</w:t>
      </w:r>
      <w:r w:rsidR="003C2D48" w:rsidRPr="0039769C">
        <w:rPr>
          <w:rFonts w:cs="Times New Roman"/>
          <w:b/>
          <w:bCs/>
          <w:sz w:val="24"/>
          <w:szCs w:val="24"/>
          <w:lang w:val="kk-KZ"/>
        </w:rPr>
        <w:t>00, Қ</w:t>
      </w:r>
      <w:r w:rsidR="003C2D48">
        <w:rPr>
          <w:rFonts w:cs="Times New Roman"/>
          <w:b/>
          <w:bCs/>
          <w:sz w:val="24"/>
          <w:szCs w:val="24"/>
          <w:lang w:val="kk-KZ"/>
        </w:rPr>
        <w:t xml:space="preserve">останай </w:t>
      </w:r>
      <w:r w:rsidR="003C2D48" w:rsidRPr="0039769C">
        <w:rPr>
          <w:rFonts w:cs="Times New Roman"/>
          <w:b/>
          <w:bCs/>
          <w:sz w:val="24"/>
          <w:szCs w:val="24"/>
          <w:lang w:val="kk-KZ"/>
        </w:rPr>
        <w:t>облысы, Жа</w:t>
      </w:r>
      <w:r w:rsidR="003C2D48">
        <w:rPr>
          <w:rFonts w:cs="Times New Roman"/>
          <w:b/>
          <w:bCs/>
          <w:sz w:val="24"/>
          <w:szCs w:val="24"/>
          <w:lang w:val="kk-KZ"/>
        </w:rPr>
        <w:t>нгелдин</w:t>
      </w:r>
      <w:r w:rsidR="003C2D48" w:rsidRPr="0039769C">
        <w:rPr>
          <w:rFonts w:cs="Times New Roman"/>
          <w:b/>
          <w:bCs/>
          <w:sz w:val="24"/>
          <w:szCs w:val="24"/>
          <w:lang w:val="kk-KZ"/>
        </w:rPr>
        <w:t xml:space="preserve"> ауданы, </w:t>
      </w:r>
      <w:r w:rsidR="003C2D48">
        <w:rPr>
          <w:rFonts w:cs="Times New Roman"/>
          <w:b/>
          <w:bCs/>
          <w:sz w:val="24"/>
          <w:szCs w:val="24"/>
          <w:lang w:val="kk-KZ"/>
        </w:rPr>
        <w:t>Торғай ауылы</w:t>
      </w:r>
      <w:r w:rsidR="003C2D48" w:rsidRPr="0039769C">
        <w:rPr>
          <w:rFonts w:cs="Times New Roman"/>
          <w:b/>
          <w:bCs/>
          <w:sz w:val="24"/>
          <w:szCs w:val="24"/>
          <w:lang w:val="kk-KZ"/>
        </w:rPr>
        <w:t xml:space="preserve">, </w:t>
      </w:r>
      <w:r w:rsidR="003C2D48">
        <w:rPr>
          <w:rFonts w:cs="Times New Roman"/>
          <w:b/>
          <w:bCs/>
          <w:sz w:val="24"/>
          <w:szCs w:val="24"/>
          <w:lang w:val="kk-KZ"/>
        </w:rPr>
        <w:t>Қ.Алтынсары көшесі</w:t>
      </w:r>
      <w:r w:rsidR="003C2D48" w:rsidRPr="0039769C">
        <w:rPr>
          <w:rFonts w:cs="Times New Roman"/>
          <w:b/>
          <w:bCs/>
          <w:sz w:val="24"/>
          <w:szCs w:val="24"/>
          <w:lang w:val="kk-KZ"/>
        </w:rPr>
        <w:t xml:space="preserve">, </w:t>
      </w:r>
      <w:r w:rsidR="003C2D48">
        <w:rPr>
          <w:rFonts w:cs="Times New Roman"/>
          <w:b/>
          <w:bCs/>
          <w:sz w:val="24"/>
          <w:szCs w:val="24"/>
          <w:lang w:val="kk-KZ"/>
        </w:rPr>
        <w:t>75</w:t>
      </w:r>
      <w:r w:rsidR="003C2D48" w:rsidRPr="0039769C">
        <w:rPr>
          <w:rFonts w:cs="Times New Roman"/>
          <w:b/>
          <w:bCs/>
          <w:sz w:val="24"/>
          <w:szCs w:val="24"/>
          <w:lang w:val="kk-KZ"/>
        </w:rPr>
        <w:t xml:space="preserve"> үй, № </w:t>
      </w:r>
      <w:r w:rsidR="003C2D48">
        <w:rPr>
          <w:rFonts w:cs="Times New Roman"/>
          <w:b/>
          <w:bCs/>
          <w:sz w:val="24"/>
          <w:szCs w:val="24"/>
          <w:lang w:val="kk-KZ"/>
        </w:rPr>
        <w:t xml:space="preserve">3 </w:t>
      </w:r>
      <w:r w:rsidR="003C2D48" w:rsidRPr="0039769C">
        <w:rPr>
          <w:rFonts w:cs="Times New Roman"/>
          <w:b/>
          <w:bCs/>
          <w:sz w:val="24"/>
          <w:szCs w:val="24"/>
          <w:lang w:val="kk-KZ"/>
        </w:rPr>
        <w:t>кабинет,</w:t>
      </w:r>
      <w:r w:rsidR="003C2D48">
        <w:rPr>
          <w:rFonts w:cs="Times New Roman"/>
          <w:b/>
          <w:bCs/>
          <w:sz w:val="24"/>
          <w:szCs w:val="24"/>
          <w:lang w:val="kk-KZ"/>
        </w:rPr>
        <w:t xml:space="preserve"> </w:t>
      </w:r>
      <w:r w:rsidR="003C2D48" w:rsidRPr="0039769C">
        <w:rPr>
          <w:rFonts w:cs="Times New Roman"/>
          <w:b/>
          <w:bCs/>
          <w:sz w:val="24"/>
          <w:szCs w:val="24"/>
          <w:lang w:val="kk-KZ"/>
        </w:rPr>
        <w:t>анықтама телефоны: 8-</w:t>
      </w:r>
      <w:r w:rsidR="003C2D48">
        <w:rPr>
          <w:rFonts w:cs="Times New Roman"/>
          <w:b/>
          <w:bCs/>
          <w:sz w:val="24"/>
          <w:szCs w:val="24"/>
          <w:lang w:val="kk-KZ"/>
        </w:rPr>
        <w:t>(714-39</w:t>
      </w:r>
      <w:r w:rsidR="003C2D48" w:rsidRPr="0039769C">
        <w:rPr>
          <w:rFonts w:cs="Times New Roman"/>
          <w:b/>
          <w:bCs/>
          <w:sz w:val="24"/>
          <w:szCs w:val="24"/>
          <w:lang w:val="kk-KZ"/>
        </w:rPr>
        <w:t>)-2-</w:t>
      </w:r>
      <w:r w:rsidR="003C2D48">
        <w:rPr>
          <w:rFonts w:cs="Times New Roman"/>
          <w:b/>
          <w:bCs/>
          <w:sz w:val="24"/>
          <w:szCs w:val="24"/>
          <w:lang w:val="kk-KZ"/>
        </w:rPr>
        <w:t>17</w:t>
      </w:r>
      <w:r w:rsidR="003C2D48" w:rsidRPr="0039769C">
        <w:rPr>
          <w:rFonts w:cs="Times New Roman"/>
          <w:b/>
          <w:bCs/>
          <w:sz w:val="24"/>
          <w:szCs w:val="24"/>
          <w:lang w:val="kk-KZ"/>
        </w:rPr>
        <w:t>-</w:t>
      </w:r>
      <w:r w:rsidR="003C2D48">
        <w:rPr>
          <w:rFonts w:cs="Times New Roman"/>
          <w:b/>
          <w:bCs/>
          <w:sz w:val="24"/>
          <w:szCs w:val="24"/>
          <w:lang w:val="kk-KZ"/>
        </w:rPr>
        <w:t>33</w:t>
      </w:r>
      <w:r w:rsidR="007D69A8">
        <w:rPr>
          <w:b/>
          <w:spacing w:val="5"/>
          <w:sz w:val="24"/>
          <w:szCs w:val="24"/>
          <w:lang w:val="kk-KZ"/>
        </w:rPr>
        <w:t xml:space="preserve">, электрондық мекен-жайы: </w:t>
      </w:r>
      <w:r w:rsidR="00670EB7">
        <w:fldChar w:fldCharType="begin"/>
      </w:r>
      <w:r w:rsidR="00670EB7" w:rsidRPr="00670EB7">
        <w:rPr>
          <w:lang w:val="kk-KZ"/>
        </w:rPr>
        <w:instrText xml:space="preserve"> HYPERLINK "mailto:g.zainulla@kgd.gov.kz" </w:instrText>
      </w:r>
      <w:r w:rsidR="00670EB7">
        <w:fldChar w:fldCharType="separate"/>
      </w:r>
      <w:r w:rsidR="003C2D48" w:rsidRPr="003C2D48">
        <w:rPr>
          <w:rStyle w:val="a7"/>
          <w:rFonts w:cs="Times New Roman"/>
          <w:b/>
          <w:iCs/>
          <w:sz w:val="24"/>
          <w:szCs w:val="24"/>
          <w:lang w:val="kk-KZ"/>
        </w:rPr>
        <w:t>g.zainulla@kgd.gov.kz</w:t>
      </w:r>
      <w:r w:rsidR="00670EB7">
        <w:rPr>
          <w:rStyle w:val="a7"/>
          <w:rFonts w:cs="Times New Roman"/>
          <w:b/>
          <w:iCs/>
          <w:sz w:val="24"/>
          <w:szCs w:val="24"/>
          <w:lang w:val="kk-KZ"/>
        </w:rPr>
        <w:fldChar w:fldCharType="end"/>
      </w:r>
      <w:r w:rsidR="003C2D48">
        <w:rPr>
          <w:rStyle w:val="a7"/>
          <w:rFonts w:cs="Times New Roman"/>
          <w:b/>
          <w:iCs/>
          <w:sz w:val="24"/>
          <w:szCs w:val="24"/>
          <w:lang w:val="kk-KZ"/>
        </w:rPr>
        <w:t>,</w:t>
      </w:r>
      <w:r w:rsidRPr="00F56CA3">
        <w:rPr>
          <w:rFonts w:cs="Times New Roman"/>
          <w:b/>
          <w:spacing w:val="5"/>
          <w:sz w:val="24"/>
          <w:szCs w:val="24"/>
          <w:lang w:val="kk-KZ"/>
        </w:rPr>
        <w:t xml:space="preserve"> бос мемлекеттік әкімшілік лауазымына орналасуға конкурс жариялайды:</w:t>
      </w:r>
    </w:p>
    <w:p w:rsidR="00AB5DE1" w:rsidRDefault="003C2D48" w:rsidP="00977088">
      <w:pPr>
        <w:widowControl w:val="0"/>
        <w:ind w:firstLine="709"/>
        <w:rPr>
          <w:b/>
          <w:bCs/>
          <w:sz w:val="24"/>
          <w:szCs w:val="24"/>
          <w:lang w:val="kk-KZ"/>
        </w:rPr>
      </w:pPr>
      <w:r>
        <w:rPr>
          <w:b/>
          <w:sz w:val="24"/>
          <w:szCs w:val="24"/>
          <w:lang w:val="kk-KZ"/>
        </w:rPr>
        <w:t>Салық төлеушілермен жұмыс бөлімінің бас маманы</w:t>
      </w:r>
      <w:r w:rsidR="00580EFB" w:rsidRPr="009805D3">
        <w:rPr>
          <w:b/>
          <w:bCs/>
          <w:sz w:val="24"/>
          <w:szCs w:val="24"/>
          <w:lang w:val="kk-KZ"/>
        </w:rPr>
        <w:t xml:space="preserve"> (С-R-4 санаты, 1 бірлік, </w:t>
      </w:r>
      <w:r w:rsidR="009805D3">
        <w:rPr>
          <w:b/>
          <w:bCs/>
          <w:sz w:val="24"/>
          <w:szCs w:val="24"/>
          <w:lang w:val="kk-KZ"/>
        </w:rPr>
        <w:t xml:space="preserve">№ </w:t>
      </w:r>
      <w:r>
        <w:rPr>
          <w:b/>
          <w:bCs/>
          <w:sz w:val="24"/>
          <w:szCs w:val="24"/>
          <w:lang w:val="kk-KZ"/>
        </w:rPr>
        <w:t>СТЖБ</w:t>
      </w:r>
      <w:r w:rsidR="00580EFB" w:rsidRPr="009805D3">
        <w:rPr>
          <w:b/>
          <w:bCs/>
          <w:sz w:val="24"/>
          <w:szCs w:val="24"/>
          <w:lang w:val="kk-KZ"/>
        </w:rPr>
        <w:t>-</w:t>
      </w:r>
      <w:r>
        <w:rPr>
          <w:b/>
          <w:bCs/>
          <w:sz w:val="24"/>
          <w:szCs w:val="24"/>
          <w:lang w:val="kk-KZ"/>
        </w:rPr>
        <w:t>02</w:t>
      </w:r>
      <w:r w:rsidR="00580EFB" w:rsidRPr="009805D3">
        <w:rPr>
          <w:b/>
          <w:bCs/>
          <w:sz w:val="24"/>
          <w:szCs w:val="24"/>
          <w:lang w:val="kk-KZ"/>
        </w:rPr>
        <w:t>-</w:t>
      </w:r>
      <w:r>
        <w:rPr>
          <w:b/>
          <w:bCs/>
          <w:sz w:val="24"/>
          <w:szCs w:val="24"/>
          <w:lang w:val="kk-KZ"/>
        </w:rPr>
        <w:t>05</w:t>
      </w:r>
      <w:r w:rsidR="00580EFB" w:rsidRPr="009805D3">
        <w:rPr>
          <w:b/>
          <w:bCs/>
          <w:sz w:val="24"/>
          <w:szCs w:val="24"/>
          <w:lang w:val="kk-KZ"/>
        </w:rPr>
        <w:t>).</w:t>
      </w:r>
    </w:p>
    <w:p w:rsidR="00580EFB" w:rsidRPr="00977088" w:rsidRDefault="00580EFB" w:rsidP="00977088">
      <w:pPr>
        <w:widowControl w:val="0"/>
        <w:ind w:firstLine="709"/>
        <w:rPr>
          <w:rFonts w:cs="Times New Roman"/>
          <w:b/>
          <w:spacing w:val="5"/>
          <w:sz w:val="24"/>
          <w:szCs w:val="24"/>
          <w:lang w:val="kk-KZ"/>
        </w:rPr>
      </w:pPr>
      <w:r w:rsidRPr="00977088">
        <w:rPr>
          <w:b/>
          <w:bCs/>
          <w:sz w:val="24"/>
          <w:szCs w:val="24"/>
          <w:lang w:val="kk-KZ"/>
        </w:rPr>
        <w:t>Функционалдық міндеттері:</w:t>
      </w:r>
      <w:r w:rsidRPr="00580EFB">
        <w:rPr>
          <w:bCs/>
          <w:sz w:val="24"/>
          <w:szCs w:val="24"/>
          <w:lang w:val="kk-KZ"/>
        </w:rPr>
        <w:t xml:space="preserve"> </w:t>
      </w:r>
      <w:r w:rsidR="00803490" w:rsidRPr="002358B0">
        <w:rPr>
          <w:rFonts w:cs="Times New Roman"/>
          <w:bCs/>
          <w:sz w:val="24"/>
          <w:szCs w:val="24"/>
          <w:lang w:val="kk-KZ"/>
        </w:rPr>
        <w:t>ҚР ӘҚБтК белгілеген мерзімде электрондық бақылаудың ақпараттық жүйесінде қалыптастырылған әкімшілік құқық бұзушылық туралы істер бойынша хаттамалардың, қаулылардың толықтығын, заңдылығын және негізділігін және салықтық тексеру актілерінде салық заңнамасы н</w:t>
      </w:r>
      <w:r w:rsidR="00803490">
        <w:rPr>
          <w:rFonts w:cs="Times New Roman"/>
          <w:bCs/>
          <w:sz w:val="24"/>
          <w:szCs w:val="24"/>
          <w:lang w:val="kk-KZ"/>
        </w:rPr>
        <w:t>ормаларының</w:t>
      </w:r>
      <w:r w:rsidR="00803490" w:rsidRPr="002358B0">
        <w:rPr>
          <w:rFonts w:cs="Times New Roman"/>
          <w:bCs/>
          <w:sz w:val="24"/>
          <w:szCs w:val="24"/>
          <w:lang w:val="kk-KZ"/>
        </w:rPr>
        <w:t xml:space="preserve"> қолданылуының дұрыстығын тексеру. Даулы мәселелерді қарау бойынша сот процестеріне қатысу. Салықтар және бюджетке төленетін басқа да міндетті төлемдер бойынша берешекті уақтылы өтемегені үшін әкімшілік хаттамалар жасау. Тақырыптық және хронометраждық зерттеулерді жүзеге асыру</w:t>
      </w:r>
      <w:r w:rsidR="00803490">
        <w:rPr>
          <w:rFonts w:cs="Times New Roman"/>
          <w:bCs/>
          <w:sz w:val="24"/>
          <w:szCs w:val="24"/>
          <w:lang w:val="kk-KZ"/>
        </w:rPr>
        <w:t xml:space="preserve">. </w:t>
      </w:r>
      <w:r w:rsidR="00803490" w:rsidRPr="00945642">
        <w:rPr>
          <w:bCs/>
          <w:sz w:val="24"/>
          <w:szCs w:val="24"/>
          <w:lang w:val="kk-KZ"/>
        </w:rPr>
        <w:t xml:space="preserve">Салықтардың және басқа төлемдердің, </w:t>
      </w:r>
      <w:r w:rsidR="00803490">
        <w:rPr>
          <w:bCs/>
          <w:sz w:val="24"/>
          <w:szCs w:val="24"/>
          <w:lang w:val="kk-KZ"/>
        </w:rPr>
        <w:t>артық түсімдерді</w:t>
      </w:r>
      <w:r w:rsidR="00803490" w:rsidRPr="00945642">
        <w:rPr>
          <w:bCs/>
          <w:sz w:val="24"/>
          <w:szCs w:val="24"/>
          <w:lang w:val="kk-KZ"/>
        </w:rPr>
        <w:t xml:space="preserve">, берешегінің түсуін талдау. Болжамды деректердің орындалуын талдау. Салық және бюджетке төленетін төлемдердің дұрыс есептелуін қамтамасыз ету, салық органдарының өкімдерін орындау кезектілігін сақтау бойынша банк бөлімшелерінде тексерулер жүргізу. </w:t>
      </w:r>
      <w:r w:rsidR="00803490">
        <w:rPr>
          <w:bCs/>
          <w:sz w:val="24"/>
          <w:szCs w:val="24"/>
          <w:lang w:val="kk-KZ"/>
        </w:rPr>
        <w:t xml:space="preserve">Уәкілетті органдармен жұмыс жасау, берген мәліметтерінің уақытылы және толықтығына тексеру жүргізу. </w:t>
      </w:r>
      <w:r w:rsidR="00803490" w:rsidRPr="00945642">
        <w:rPr>
          <w:bCs/>
          <w:sz w:val="24"/>
          <w:szCs w:val="24"/>
          <w:lang w:val="kk-KZ"/>
        </w:rPr>
        <w:t xml:space="preserve">Салық төлеушілердің өтініштері мен өтініштерін қарау. </w:t>
      </w:r>
      <w:r w:rsidR="00803490" w:rsidRPr="002358B0">
        <w:rPr>
          <w:rFonts w:cs="Times New Roman"/>
          <w:bCs/>
          <w:sz w:val="24"/>
          <w:szCs w:val="24"/>
          <w:lang w:val="kk-KZ"/>
        </w:rPr>
        <w:t xml:space="preserve">Облыстық </w:t>
      </w:r>
      <w:r w:rsidR="00803490">
        <w:rPr>
          <w:rFonts w:cs="Times New Roman"/>
          <w:bCs/>
          <w:sz w:val="24"/>
          <w:szCs w:val="24"/>
          <w:lang w:val="kk-KZ"/>
        </w:rPr>
        <w:t>М</w:t>
      </w:r>
      <w:r w:rsidR="00803490" w:rsidRPr="002358B0">
        <w:rPr>
          <w:rFonts w:cs="Times New Roman"/>
          <w:bCs/>
          <w:sz w:val="24"/>
          <w:szCs w:val="24"/>
          <w:lang w:val="kk-KZ"/>
        </w:rPr>
        <w:t>емлекеттік кірістер департаментіне жедел ақпарат пен мәліметтерді ұсыну.</w:t>
      </w:r>
      <w:r w:rsidR="00803490" w:rsidRPr="00945642">
        <w:rPr>
          <w:bCs/>
          <w:sz w:val="24"/>
          <w:szCs w:val="24"/>
          <w:lang w:val="kk-KZ"/>
        </w:rPr>
        <w:t>Бөлім б</w:t>
      </w:r>
      <w:r w:rsidR="00803490">
        <w:rPr>
          <w:bCs/>
          <w:sz w:val="24"/>
          <w:szCs w:val="24"/>
          <w:lang w:val="kk-KZ"/>
        </w:rPr>
        <w:t>асшысының тапсырмаларын орындау</w:t>
      </w:r>
      <w:r w:rsidR="00803490" w:rsidRPr="00580EFB">
        <w:rPr>
          <w:bCs/>
          <w:sz w:val="24"/>
          <w:szCs w:val="24"/>
          <w:lang w:val="kk-KZ"/>
        </w:rPr>
        <w:t>.</w:t>
      </w:r>
      <w:r w:rsidRPr="00580EFB">
        <w:rPr>
          <w:bCs/>
          <w:sz w:val="24"/>
          <w:szCs w:val="24"/>
          <w:lang w:val="kk-KZ"/>
        </w:rPr>
        <w:t xml:space="preserve"> </w:t>
      </w:r>
    </w:p>
    <w:p w:rsidR="00580EFB" w:rsidRPr="00580EFB" w:rsidRDefault="00580EFB" w:rsidP="00580EFB">
      <w:pPr>
        <w:ind w:firstLine="709"/>
        <w:rPr>
          <w:b/>
          <w:bCs/>
          <w:sz w:val="24"/>
          <w:szCs w:val="24"/>
          <w:lang w:val="kk-KZ"/>
        </w:rPr>
      </w:pPr>
      <w:r w:rsidRPr="00580EFB">
        <w:rPr>
          <w:b/>
          <w:bCs/>
          <w:sz w:val="24"/>
          <w:szCs w:val="24"/>
          <w:lang w:val="kk-KZ"/>
        </w:rPr>
        <w:t xml:space="preserve">Конкурсқа қатысушыларға қойылатын талаптар: </w:t>
      </w:r>
    </w:p>
    <w:p w:rsidR="00246928" w:rsidRPr="001E104D" w:rsidRDefault="00580EFB" w:rsidP="001E104D">
      <w:pPr>
        <w:ind w:firstLine="709"/>
        <w:rPr>
          <w:bCs/>
          <w:color w:val="000000"/>
          <w:sz w:val="24"/>
          <w:szCs w:val="24"/>
          <w:shd w:val="clear" w:color="auto" w:fill="FFFFFF"/>
          <w:lang w:val="kk-KZ"/>
        </w:rPr>
      </w:pPr>
      <w:r w:rsidRPr="00580EFB">
        <w:rPr>
          <w:b/>
          <w:bCs/>
          <w:sz w:val="24"/>
          <w:szCs w:val="24"/>
          <w:lang w:val="kk-KZ"/>
        </w:rPr>
        <w:lastRenderedPageBreak/>
        <w:t xml:space="preserve">Білімі: </w:t>
      </w:r>
      <w:r w:rsidR="001E104D" w:rsidRPr="001E104D">
        <w:rPr>
          <w:bCs/>
          <w:color w:val="000000"/>
          <w:sz w:val="24"/>
          <w:szCs w:val="24"/>
          <w:shd w:val="clear" w:color="auto" w:fill="FFFFFF"/>
          <w:lang w:val="kk-KZ"/>
        </w:rPr>
        <w:t>Жоғары немесе жоғары оқу орнынан кейінгі білім: 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құқық (құқықтану, кеден ісі)</w:t>
      </w:r>
      <w:r w:rsidR="00246928" w:rsidRPr="001E104D">
        <w:rPr>
          <w:bCs/>
          <w:color w:val="000000"/>
          <w:sz w:val="24"/>
          <w:szCs w:val="24"/>
          <w:shd w:val="clear" w:color="auto" w:fill="FFFFFF"/>
          <w:lang w:val="kk-KZ"/>
        </w:rPr>
        <w:t xml:space="preserve"> </w:t>
      </w:r>
    </w:p>
    <w:p w:rsidR="000A27B4" w:rsidRDefault="000A27B4" w:rsidP="000A27B4">
      <w:pPr>
        <w:ind w:firstLine="709"/>
        <w:rPr>
          <w:b/>
          <w:bCs/>
          <w:color w:val="000000"/>
          <w:sz w:val="24"/>
          <w:szCs w:val="24"/>
          <w:lang w:val="kk-KZ"/>
        </w:rPr>
      </w:pPr>
      <w:r w:rsidRPr="003C1A3B">
        <w:rPr>
          <w:b/>
          <w:bCs/>
          <w:color w:val="000000"/>
          <w:sz w:val="24"/>
          <w:szCs w:val="24"/>
          <w:lang w:val="kk-KZ"/>
        </w:rPr>
        <w:t>Конкурсқа қатысу үшін қажетті құжаттар:</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1) 2 қосымшаға сәйкес нысандағы өтініш;</w:t>
      </w:r>
    </w:p>
    <w:p w:rsidR="000A27B4" w:rsidRPr="00CB6406" w:rsidRDefault="000A27B4" w:rsidP="000A27B4">
      <w:pPr>
        <w:tabs>
          <w:tab w:val="left" w:pos="993"/>
        </w:tabs>
        <w:ind w:firstLine="709"/>
        <w:rPr>
          <w:bCs/>
          <w:color w:val="000000"/>
          <w:sz w:val="24"/>
          <w:szCs w:val="24"/>
          <w:shd w:val="clear" w:color="auto" w:fill="FFFFFF"/>
          <w:lang w:val="kk-KZ"/>
        </w:rPr>
      </w:pPr>
      <w:r w:rsidRPr="00CB6406">
        <w:rPr>
          <w:bCs/>
          <w:color w:val="000000"/>
          <w:sz w:val="24"/>
          <w:szCs w:val="24"/>
          <w:shd w:val="clear" w:color="auto" w:fill="FFFFFF"/>
          <w:lang w:val="kk-KZ"/>
        </w:rPr>
        <w:t xml:space="preserve">2) 3х4 үлгідегі түрлі түсті суретпен </w:t>
      </w:r>
      <w:r>
        <w:rPr>
          <w:bCs/>
          <w:color w:val="000000"/>
          <w:sz w:val="24"/>
          <w:szCs w:val="24"/>
          <w:shd w:val="clear" w:color="auto" w:fill="FFFFFF"/>
          <w:lang w:val="kk-KZ"/>
        </w:rPr>
        <w:t>3</w:t>
      </w:r>
      <w:r w:rsidRPr="00CB6406">
        <w:rPr>
          <w:bCs/>
          <w:color w:val="000000"/>
          <w:sz w:val="24"/>
          <w:szCs w:val="24"/>
          <w:shd w:val="clear" w:color="auto" w:fill="FFFFFF"/>
          <w:lang w:val="kk-KZ"/>
        </w:rPr>
        <w:t xml:space="preserve"> қосымшаға сәйкес нысанда толтырылған «Б» корпусының әкімшілік мемлекеттік лауазымына кандидаттың қызметтiк тiзiмі;</w:t>
      </w:r>
    </w:p>
    <w:p w:rsidR="000A27B4" w:rsidRPr="00CB6406" w:rsidRDefault="000A27B4" w:rsidP="000A27B4">
      <w:pPr>
        <w:tabs>
          <w:tab w:val="left" w:pos="993"/>
        </w:tabs>
        <w:ind w:firstLine="709"/>
        <w:rPr>
          <w:bCs/>
          <w:color w:val="000000"/>
          <w:sz w:val="24"/>
          <w:szCs w:val="24"/>
          <w:shd w:val="clear" w:color="auto" w:fill="FFFFFF"/>
          <w:lang w:val="kk-KZ"/>
        </w:rPr>
      </w:pPr>
      <w:r w:rsidRPr="00CB6406">
        <w:rPr>
          <w:bCs/>
          <w:color w:val="000000"/>
          <w:sz w:val="24"/>
          <w:szCs w:val="24"/>
          <w:shd w:val="clear" w:color="auto" w:fill="FFFFFF"/>
          <w:lang w:val="kk-KZ"/>
        </w:rPr>
        <w:t>3) бiлiмi туралы құжаттар мен олардың көшірмелерінің нотариалдық куәландырылған көшiрмелерi.</w:t>
      </w:r>
      <w:r w:rsidR="008A7D3F">
        <w:rPr>
          <w:bCs/>
          <w:color w:val="000000"/>
          <w:sz w:val="24"/>
          <w:szCs w:val="24"/>
          <w:shd w:val="clear" w:color="auto" w:fill="FFFFFF"/>
          <w:lang w:val="kk-KZ"/>
        </w:rPr>
        <w:t xml:space="preserve"> </w:t>
      </w:r>
    </w:p>
    <w:p w:rsidR="000A27B4" w:rsidRPr="00CB6406" w:rsidRDefault="000A27B4" w:rsidP="000A27B4">
      <w:pPr>
        <w:tabs>
          <w:tab w:val="left" w:pos="993"/>
        </w:tabs>
        <w:ind w:firstLine="709"/>
        <w:rPr>
          <w:bCs/>
          <w:color w:val="000000"/>
          <w:sz w:val="24"/>
          <w:szCs w:val="24"/>
          <w:shd w:val="clear" w:color="auto" w:fill="FFFFFF"/>
          <w:lang w:val="kk-KZ"/>
        </w:rPr>
      </w:pPr>
      <w:r w:rsidRPr="00CB6406">
        <w:rPr>
          <w:bCs/>
          <w:color w:val="000000"/>
          <w:sz w:val="24"/>
          <w:szCs w:val="24"/>
          <w:shd w:val="clear" w:color="auto" w:fill="FFFFFF"/>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A27B4" w:rsidRPr="00CB6406" w:rsidRDefault="000A27B4" w:rsidP="000A27B4">
      <w:pPr>
        <w:tabs>
          <w:tab w:val="left" w:pos="993"/>
        </w:tabs>
        <w:ind w:firstLine="709"/>
        <w:rPr>
          <w:bCs/>
          <w:color w:val="000000"/>
          <w:sz w:val="24"/>
          <w:szCs w:val="24"/>
          <w:shd w:val="clear" w:color="auto" w:fill="FFFFFF"/>
          <w:lang w:val="kk-KZ"/>
        </w:rPr>
      </w:pPr>
      <w:r w:rsidRPr="00CB6406">
        <w:rPr>
          <w:bCs/>
          <w:color w:val="000000"/>
          <w:sz w:val="24"/>
          <w:szCs w:val="24"/>
          <w:shd w:val="clear" w:color="auto" w:fill="FFFFFF"/>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7B4" w:rsidRPr="00CB6406" w:rsidRDefault="000A27B4" w:rsidP="000A27B4">
      <w:pPr>
        <w:tabs>
          <w:tab w:val="left" w:pos="993"/>
        </w:tabs>
        <w:ind w:firstLine="709"/>
        <w:rPr>
          <w:bCs/>
          <w:color w:val="000000"/>
          <w:sz w:val="24"/>
          <w:szCs w:val="24"/>
          <w:shd w:val="clear" w:color="auto" w:fill="FFFFFF"/>
          <w:lang w:val="kk-KZ"/>
        </w:rPr>
      </w:pPr>
      <w:r w:rsidRPr="00CB6406">
        <w:rPr>
          <w:bCs/>
          <w:color w:val="000000"/>
          <w:sz w:val="24"/>
          <w:szCs w:val="24"/>
          <w:shd w:val="clear" w:color="auto" w:fill="FFFFFF"/>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Персоналды басқару қызметі (кадр қызметі) «Е-қызмет» интегралды ақпараттық жүйесі арқылы кандидаттың:</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Қағидалардың 76-тармағының 2) және 3)тармақшаларында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 xml:space="preserve">Жалпы конкурсқа қатысу үшін мемлекеттік қызметші және Заңның 27-бабы </w:t>
      </w:r>
      <w:r w:rsidRPr="00CB6406">
        <w:rPr>
          <w:bCs/>
          <w:color w:val="000000"/>
          <w:sz w:val="24"/>
          <w:szCs w:val="24"/>
          <w:shd w:val="clear" w:color="auto" w:fill="FFFFFF"/>
          <w:lang w:val="kk-KZ"/>
        </w:rPr>
        <w:br/>
        <w:t>8-тармағы бірінші бөлігінде көрсетілген адамдар келесі құжаттарды тапсырады:</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 xml:space="preserve">1) </w:t>
      </w:r>
      <w:r>
        <w:rPr>
          <w:bCs/>
          <w:color w:val="000000"/>
          <w:sz w:val="24"/>
          <w:szCs w:val="24"/>
          <w:shd w:val="clear" w:color="auto" w:fill="FFFFFF"/>
          <w:lang w:val="kk-KZ"/>
        </w:rPr>
        <w:t>2</w:t>
      </w:r>
      <w:r w:rsidRPr="00CB6406">
        <w:rPr>
          <w:bCs/>
          <w:color w:val="000000"/>
          <w:sz w:val="24"/>
          <w:szCs w:val="24"/>
          <w:shd w:val="clear" w:color="auto" w:fill="FFFFFF"/>
          <w:lang w:val="kk-KZ"/>
        </w:rPr>
        <w:t xml:space="preserve"> қосымшаға сәйкес өтініш;</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2) тиісті персоналды басқару қызметімен құжат тапсырғанға дейін бір айдан аспайтын уақытта расталған қызметтік тізім.</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Конкурсқа қатысатын мемлекеттік қызметшілер тестілеуден өтпейді.</w:t>
      </w:r>
    </w:p>
    <w:p w:rsidR="000A27B4" w:rsidRPr="00CB6406" w:rsidRDefault="000A27B4" w:rsidP="00251F67">
      <w:pPr>
        <w:autoSpaceDE w:val="0"/>
        <w:autoSpaceDN w:val="0"/>
        <w:adjustRightInd w:val="0"/>
        <w:ind w:firstLine="709"/>
        <w:rPr>
          <w:bCs/>
          <w:color w:val="000000"/>
          <w:sz w:val="24"/>
          <w:szCs w:val="24"/>
          <w:shd w:val="clear" w:color="auto" w:fill="FFFFFF"/>
          <w:lang w:val="kk-KZ"/>
        </w:rPr>
      </w:pPr>
      <w:r w:rsidRPr="00CB6406">
        <w:rPr>
          <w:bCs/>
          <w:color w:val="000000"/>
          <w:sz w:val="24"/>
          <w:szCs w:val="24"/>
          <w:shd w:val="clear" w:color="auto" w:fill="FFFFFF"/>
          <w:lang w:val="kk-KZ"/>
        </w:rPr>
        <w:t>Жоғарыда көрсетілген құжаттар осы жалпы конкурс өткізу туралы хабарландыру соңғы жарияланғаннан кейін келесі жұмыс күнінен бастап 7 жұмыс күнінің ішінде ұсынылуы тиіс.</w:t>
      </w:r>
    </w:p>
    <w:p w:rsidR="000A27B4" w:rsidRPr="006E1651" w:rsidRDefault="00A103C0" w:rsidP="000A27B4">
      <w:pPr>
        <w:pStyle w:val="Style3"/>
        <w:widowControl/>
        <w:spacing w:line="240" w:lineRule="auto"/>
        <w:ind w:firstLine="709"/>
        <w:rPr>
          <w:lang w:val="kk-KZ"/>
        </w:rPr>
      </w:pPr>
      <w:r w:rsidRPr="00532797">
        <w:rPr>
          <w:bCs/>
          <w:lang w:val="kk-KZ"/>
        </w:rPr>
        <w:t xml:space="preserve">Жалпы конкурсқа қатысуға ниет білдірген азаматтар </w:t>
      </w:r>
      <w:r w:rsidRPr="001367EA">
        <w:rPr>
          <w:rFonts w:eastAsia="Times New Roman"/>
          <w:b/>
          <w:bCs/>
          <w:lang w:val="kk-KZ" w:eastAsia="zh-CN"/>
        </w:rPr>
        <w:t>«</w:t>
      </w:r>
      <w:r w:rsidRPr="001367EA">
        <w:rPr>
          <w:b/>
          <w:spacing w:val="5"/>
          <w:lang w:val="kk-KZ"/>
        </w:rPr>
        <w:t xml:space="preserve">Қазақстан Республикасы Қаржы министрлігі Мемлекеттік кірістер комитетінің </w:t>
      </w:r>
      <w:r w:rsidR="003C2D48" w:rsidRPr="00517EBD">
        <w:rPr>
          <w:b/>
          <w:color w:val="000000" w:themeColor="text1"/>
          <w:lang w:val="kk-KZ"/>
        </w:rPr>
        <w:t>Қ</w:t>
      </w:r>
      <w:r w:rsidR="003C2D48">
        <w:rPr>
          <w:b/>
          <w:color w:val="000000" w:themeColor="text1"/>
          <w:lang w:val="kk-KZ"/>
        </w:rPr>
        <w:t xml:space="preserve">останай </w:t>
      </w:r>
      <w:r w:rsidR="003C2D48" w:rsidRPr="00517EBD">
        <w:rPr>
          <w:b/>
          <w:color w:val="000000" w:themeColor="text1"/>
          <w:lang w:val="kk-KZ"/>
        </w:rPr>
        <w:t xml:space="preserve">облысы бойынша Мемлекеттік кірістер департаментінің </w:t>
      </w:r>
      <w:r w:rsidR="003C2D48" w:rsidRPr="00112F0E">
        <w:rPr>
          <w:b/>
          <w:color w:val="000000" w:themeColor="text1"/>
          <w:lang w:val="kk-KZ"/>
        </w:rPr>
        <w:t>Жангелді</w:t>
      </w:r>
      <w:r w:rsidRPr="001367EA">
        <w:rPr>
          <w:rFonts w:eastAsia="Times New Roman"/>
          <w:b/>
          <w:bCs/>
          <w:lang w:val="kk-KZ" w:eastAsia="zh-CN"/>
        </w:rPr>
        <w:t xml:space="preserve">  ауданы бойынша Мемлекеттік кірістер басқармасы» РММ</w:t>
      </w:r>
      <w:r>
        <w:rPr>
          <w:rFonts w:eastAsia="Times New Roman"/>
          <w:b/>
          <w:bCs/>
          <w:lang w:val="kk-KZ" w:eastAsia="zh-CN"/>
        </w:rPr>
        <w:t xml:space="preserve"> </w:t>
      </w:r>
      <w:r w:rsidRPr="001367EA">
        <w:rPr>
          <w:b/>
          <w:lang w:val="kk-KZ"/>
        </w:rPr>
        <w:t>(</w:t>
      </w:r>
      <w:r w:rsidR="003C2D48" w:rsidRPr="0039769C">
        <w:rPr>
          <w:b/>
          <w:bCs/>
          <w:lang w:val="kk-KZ"/>
        </w:rPr>
        <w:t>1</w:t>
      </w:r>
      <w:r w:rsidR="003C2D48">
        <w:rPr>
          <w:b/>
          <w:bCs/>
          <w:lang w:val="kk-KZ"/>
        </w:rPr>
        <w:t>1</w:t>
      </w:r>
      <w:r w:rsidR="003C2D48" w:rsidRPr="0039769C">
        <w:rPr>
          <w:b/>
          <w:bCs/>
          <w:lang w:val="kk-KZ"/>
        </w:rPr>
        <w:t>0</w:t>
      </w:r>
      <w:r w:rsidR="003C2D48">
        <w:rPr>
          <w:b/>
          <w:bCs/>
          <w:lang w:val="kk-KZ"/>
        </w:rPr>
        <w:t>6</w:t>
      </w:r>
      <w:r w:rsidR="003C2D48" w:rsidRPr="0039769C">
        <w:rPr>
          <w:b/>
          <w:bCs/>
          <w:lang w:val="kk-KZ"/>
        </w:rPr>
        <w:t>00, Қ</w:t>
      </w:r>
      <w:r w:rsidR="003C2D48">
        <w:rPr>
          <w:b/>
          <w:bCs/>
          <w:lang w:val="kk-KZ"/>
        </w:rPr>
        <w:t xml:space="preserve">останай </w:t>
      </w:r>
      <w:r w:rsidR="003C2D48" w:rsidRPr="0039769C">
        <w:rPr>
          <w:b/>
          <w:bCs/>
          <w:lang w:val="kk-KZ"/>
        </w:rPr>
        <w:t>облысы, Жа</w:t>
      </w:r>
      <w:r w:rsidR="003C2D48">
        <w:rPr>
          <w:b/>
          <w:bCs/>
          <w:lang w:val="kk-KZ"/>
        </w:rPr>
        <w:t>нгелдин</w:t>
      </w:r>
      <w:r w:rsidR="003C2D48" w:rsidRPr="0039769C">
        <w:rPr>
          <w:b/>
          <w:bCs/>
          <w:lang w:val="kk-KZ"/>
        </w:rPr>
        <w:t xml:space="preserve"> ауданы, </w:t>
      </w:r>
      <w:r w:rsidR="003C2D48">
        <w:rPr>
          <w:b/>
          <w:bCs/>
          <w:lang w:val="kk-KZ"/>
        </w:rPr>
        <w:t>Торғай ауылы</w:t>
      </w:r>
      <w:r w:rsidR="003C2D48" w:rsidRPr="0039769C">
        <w:rPr>
          <w:b/>
          <w:bCs/>
          <w:lang w:val="kk-KZ"/>
        </w:rPr>
        <w:t xml:space="preserve">, </w:t>
      </w:r>
      <w:r w:rsidR="003C2D48">
        <w:rPr>
          <w:b/>
          <w:bCs/>
          <w:lang w:val="kk-KZ"/>
        </w:rPr>
        <w:t>Қ.Алтынсары көшесі</w:t>
      </w:r>
      <w:r w:rsidR="003C2D48" w:rsidRPr="0039769C">
        <w:rPr>
          <w:b/>
          <w:bCs/>
          <w:lang w:val="kk-KZ"/>
        </w:rPr>
        <w:t xml:space="preserve">, </w:t>
      </w:r>
      <w:r w:rsidR="003C2D48">
        <w:rPr>
          <w:b/>
          <w:bCs/>
          <w:lang w:val="kk-KZ"/>
        </w:rPr>
        <w:t>75</w:t>
      </w:r>
      <w:r w:rsidR="003C2D48" w:rsidRPr="0039769C">
        <w:rPr>
          <w:b/>
          <w:bCs/>
          <w:lang w:val="kk-KZ"/>
        </w:rPr>
        <w:t xml:space="preserve"> үй, № </w:t>
      </w:r>
      <w:r w:rsidR="003C2D48">
        <w:rPr>
          <w:b/>
          <w:bCs/>
          <w:lang w:val="kk-KZ"/>
        </w:rPr>
        <w:t xml:space="preserve">3 </w:t>
      </w:r>
      <w:r w:rsidR="003C2D48" w:rsidRPr="0039769C">
        <w:rPr>
          <w:b/>
          <w:bCs/>
          <w:lang w:val="kk-KZ"/>
        </w:rPr>
        <w:t>кабинет,</w:t>
      </w:r>
      <w:r w:rsidR="003C2D48">
        <w:rPr>
          <w:b/>
          <w:bCs/>
          <w:lang w:val="kk-KZ"/>
        </w:rPr>
        <w:t xml:space="preserve"> </w:t>
      </w:r>
      <w:r w:rsidR="003C2D48" w:rsidRPr="0039769C">
        <w:rPr>
          <w:b/>
          <w:bCs/>
          <w:lang w:val="kk-KZ"/>
        </w:rPr>
        <w:t>анықтама телефоны: 8-</w:t>
      </w:r>
      <w:r w:rsidR="003C2D48">
        <w:rPr>
          <w:b/>
          <w:bCs/>
          <w:lang w:val="kk-KZ"/>
        </w:rPr>
        <w:t>(714-39</w:t>
      </w:r>
      <w:r w:rsidR="003C2D48" w:rsidRPr="0039769C">
        <w:rPr>
          <w:b/>
          <w:bCs/>
          <w:lang w:val="kk-KZ"/>
        </w:rPr>
        <w:t>)-2-</w:t>
      </w:r>
      <w:r w:rsidR="003C2D48">
        <w:rPr>
          <w:b/>
          <w:bCs/>
          <w:lang w:val="kk-KZ"/>
        </w:rPr>
        <w:t>17</w:t>
      </w:r>
      <w:r w:rsidR="003C2D48" w:rsidRPr="0039769C">
        <w:rPr>
          <w:b/>
          <w:bCs/>
          <w:lang w:val="kk-KZ"/>
        </w:rPr>
        <w:t>-</w:t>
      </w:r>
      <w:r w:rsidR="003C2D48">
        <w:rPr>
          <w:b/>
          <w:bCs/>
          <w:lang w:val="kk-KZ"/>
        </w:rPr>
        <w:t>33</w:t>
      </w:r>
      <w:r w:rsidR="003C2D48">
        <w:rPr>
          <w:b/>
          <w:spacing w:val="5"/>
          <w:lang w:val="kk-KZ"/>
        </w:rPr>
        <w:t xml:space="preserve">, электрондық мекен-жайы: </w:t>
      </w:r>
      <w:r w:rsidR="00670EB7">
        <w:fldChar w:fldCharType="begin"/>
      </w:r>
      <w:r w:rsidR="00670EB7" w:rsidRPr="00670EB7">
        <w:rPr>
          <w:lang w:val="kk-KZ"/>
        </w:rPr>
        <w:instrText xml:space="preserve"> HYPERLINK "mailto:g.zainulla@kgd.gov.kz" </w:instrText>
      </w:r>
      <w:r w:rsidR="00670EB7">
        <w:fldChar w:fldCharType="separate"/>
      </w:r>
      <w:r w:rsidR="003C2D48" w:rsidRPr="003C2D48">
        <w:rPr>
          <w:rStyle w:val="a7"/>
          <w:b/>
          <w:iCs/>
          <w:lang w:val="kk-KZ"/>
        </w:rPr>
        <w:t>g.zainulla@kgd.gov.kz</w:t>
      </w:r>
      <w:r w:rsidR="00670EB7">
        <w:rPr>
          <w:rStyle w:val="a7"/>
          <w:b/>
          <w:iCs/>
          <w:lang w:val="kk-KZ"/>
        </w:rPr>
        <w:fldChar w:fldCharType="end"/>
      </w:r>
      <w:r w:rsidRPr="00532797">
        <w:rPr>
          <w:b/>
          <w:bCs/>
          <w:lang w:val="kk-KZ"/>
        </w:rPr>
        <w:t xml:space="preserve"> </w:t>
      </w:r>
      <w:r w:rsidRPr="00532797">
        <w:rPr>
          <w:bCs/>
          <w:lang w:val="kk-KZ"/>
        </w:rPr>
        <w:t>құжаттарын қолма-қол тәртіпте, почта арқылы не хабарландыруда көрсетілген электрондық пошта мекенжайына электронды түрде қабылдау мерзімінде тапсырады</w:t>
      </w:r>
      <w:r w:rsidR="000A27B4" w:rsidRPr="006E1651">
        <w:rPr>
          <w:lang w:val="kk-KZ"/>
        </w:rPr>
        <w:t>.</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Құжаттардың толық емес пакетін ұсыну комиссияның хатшысымен оларды қабылдаудан бас тартуы үшін негіз болып табылады.</w:t>
      </w:r>
    </w:p>
    <w:p w:rsidR="000A27B4" w:rsidRPr="00CB6406" w:rsidRDefault="000A27B4" w:rsidP="000A27B4">
      <w:pPr>
        <w:ind w:firstLine="709"/>
        <w:rPr>
          <w:bCs/>
          <w:color w:val="000000"/>
          <w:sz w:val="24"/>
          <w:szCs w:val="24"/>
          <w:shd w:val="clear" w:color="auto" w:fill="FFFFFF"/>
          <w:lang w:val="kk-KZ"/>
        </w:rPr>
      </w:pPr>
      <w:r w:rsidRPr="00CB6406">
        <w:rPr>
          <w:bCs/>
          <w:color w:val="000000"/>
          <w:sz w:val="24"/>
          <w:szCs w:val="24"/>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7B4" w:rsidRPr="00CB6406" w:rsidRDefault="00963113" w:rsidP="000A27B4">
      <w:pPr>
        <w:ind w:firstLine="709"/>
        <w:rPr>
          <w:bCs/>
          <w:color w:val="000000"/>
          <w:sz w:val="24"/>
          <w:szCs w:val="24"/>
          <w:shd w:val="clear" w:color="auto" w:fill="FFFFFF"/>
          <w:lang w:val="kk-KZ"/>
        </w:rPr>
      </w:pPr>
      <w:r w:rsidRPr="00532797">
        <w:rPr>
          <w:rFonts w:eastAsia="Calibri" w:cs="Times New Roman"/>
          <w:bCs/>
          <w:sz w:val="24"/>
          <w:szCs w:val="24"/>
          <w:lang w:val="kk-KZ"/>
        </w:rPr>
        <w:lastRenderedPageBreak/>
        <w:t xml:space="preserve">Әңгімелесуге жіберілген кандидаттар оны кандидаттарды әңгімелесуге  жіберу туралы хабардар ету күнінен бастап үш жұмыс күн ішінде </w:t>
      </w:r>
      <w:r w:rsidRPr="001367EA">
        <w:rPr>
          <w:rFonts w:eastAsia="Times New Roman" w:cs="Times New Roman"/>
          <w:b/>
          <w:bCs/>
          <w:sz w:val="24"/>
          <w:szCs w:val="24"/>
          <w:lang w:val="kk-KZ" w:eastAsia="zh-CN"/>
        </w:rPr>
        <w:t>«</w:t>
      </w:r>
      <w:r w:rsidRPr="001367EA">
        <w:rPr>
          <w:rFonts w:cs="Times New Roman"/>
          <w:b/>
          <w:spacing w:val="5"/>
          <w:sz w:val="24"/>
          <w:szCs w:val="24"/>
          <w:lang w:val="kk-KZ"/>
        </w:rPr>
        <w:t xml:space="preserve">Қазақстан Республикасы Қаржы министрлігі Мемлекеттік кірістер комитетінің </w:t>
      </w:r>
      <w:r w:rsidR="003C2D48" w:rsidRPr="00517EBD">
        <w:rPr>
          <w:rFonts w:cs="Times New Roman"/>
          <w:b/>
          <w:color w:val="000000" w:themeColor="text1"/>
          <w:sz w:val="24"/>
          <w:szCs w:val="24"/>
          <w:lang w:val="kk-KZ"/>
        </w:rPr>
        <w:t>Қ</w:t>
      </w:r>
      <w:r w:rsidR="003C2D48">
        <w:rPr>
          <w:rFonts w:cs="Times New Roman"/>
          <w:b/>
          <w:color w:val="000000" w:themeColor="text1"/>
          <w:sz w:val="24"/>
          <w:szCs w:val="24"/>
          <w:lang w:val="kk-KZ"/>
        </w:rPr>
        <w:t xml:space="preserve">останай </w:t>
      </w:r>
      <w:r w:rsidR="003C2D48" w:rsidRPr="00517EBD">
        <w:rPr>
          <w:rFonts w:cs="Times New Roman"/>
          <w:b/>
          <w:color w:val="000000" w:themeColor="text1"/>
          <w:sz w:val="24"/>
          <w:szCs w:val="24"/>
          <w:lang w:val="kk-KZ"/>
        </w:rPr>
        <w:t xml:space="preserve">облысы бойынша Мемлекеттік кірістер департаментінің </w:t>
      </w:r>
      <w:r w:rsidR="003C2D48" w:rsidRPr="00112F0E">
        <w:rPr>
          <w:rFonts w:cs="Times New Roman"/>
          <w:b/>
          <w:color w:val="000000" w:themeColor="text1"/>
          <w:sz w:val="24"/>
          <w:szCs w:val="24"/>
          <w:lang w:val="kk-KZ"/>
        </w:rPr>
        <w:t xml:space="preserve">Жангелді </w:t>
      </w:r>
      <w:r w:rsidR="003C2D48" w:rsidRPr="00517EBD">
        <w:rPr>
          <w:rFonts w:cs="Times New Roman"/>
          <w:b/>
          <w:bCs/>
          <w:sz w:val="24"/>
          <w:szCs w:val="24"/>
          <w:lang w:val="kk-KZ"/>
        </w:rPr>
        <w:t xml:space="preserve"> </w:t>
      </w:r>
      <w:r w:rsidRPr="001367EA">
        <w:rPr>
          <w:rFonts w:eastAsia="Times New Roman" w:cs="Times New Roman"/>
          <w:b/>
          <w:bCs/>
          <w:sz w:val="24"/>
          <w:szCs w:val="24"/>
          <w:lang w:val="kk-KZ" w:eastAsia="zh-CN"/>
        </w:rPr>
        <w:t>ауданы бойынша Мемлекеттік кірістер басқармасы»</w:t>
      </w:r>
      <w:r w:rsidRPr="00532797">
        <w:rPr>
          <w:rFonts w:cs="Times New Roman"/>
          <w:b/>
          <w:sz w:val="24"/>
          <w:szCs w:val="24"/>
          <w:lang w:val="kk-KZ"/>
        </w:rPr>
        <w:t xml:space="preserve"> РММ-де</w:t>
      </w:r>
      <w:r w:rsidRPr="00532797">
        <w:rPr>
          <w:rFonts w:eastAsia="Calibri" w:cs="Times New Roman"/>
          <w:b/>
          <w:bCs/>
          <w:sz w:val="24"/>
          <w:szCs w:val="24"/>
          <w:lang w:val="kk-KZ"/>
        </w:rPr>
        <w:t xml:space="preserve"> </w:t>
      </w:r>
      <w:r w:rsidRPr="00532797">
        <w:rPr>
          <w:rFonts w:eastAsia="Calibri" w:cs="Times New Roman"/>
          <w:bCs/>
          <w:sz w:val="24"/>
          <w:szCs w:val="24"/>
          <w:lang w:val="kk-KZ"/>
        </w:rPr>
        <w:t>өтеді. Аталмыш лауазымға орналасатын үміткерлер үшін көтермеақы шығындары, тұрғын үй және жеңілдіктер берілмейді</w:t>
      </w:r>
      <w:r w:rsidR="000A27B4" w:rsidRPr="00CB6406">
        <w:rPr>
          <w:bCs/>
          <w:color w:val="000000"/>
          <w:sz w:val="24"/>
          <w:szCs w:val="24"/>
          <w:shd w:val="clear" w:color="auto" w:fill="FFFFFF"/>
          <w:lang w:val="kk-KZ"/>
        </w:rPr>
        <w:t xml:space="preserve">. </w:t>
      </w:r>
    </w:p>
    <w:p w:rsidR="00F470E6" w:rsidRPr="00532797" w:rsidRDefault="00F470E6" w:rsidP="00F470E6">
      <w:pPr>
        <w:tabs>
          <w:tab w:val="left" w:pos="708"/>
        </w:tabs>
        <w:autoSpaceDE w:val="0"/>
        <w:autoSpaceDN w:val="0"/>
        <w:adjustRightInd w:val="0"/>
        <w:ind w:firstLine="709"/>
        <w:contextualSpacing/>
        <w:rPr>
          <w:rFonts w:cs="Times New Roman"/>
          <w:sz w:val="24"/>
          <w:szCs w:val="24"/>
          <w:lang w:val="kk-KZ"/>
        </w:rPr>
      </w:pPr>
      <w:r w:rsidRPr="00532797">
        <w:rPr>
          <w:rFonts w:cs="Times New Roman"/>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F470E6" w:rsidRPr="00532797" w:rsidRDefault="00F470E6" w:rsidP="00F470E6">
      <w:pPr>
        <w:tabs>
          <w:tab w:val="left" w:pos="708"/>
        </w:tabs>
        <w:autoSpaceDE w:val="0"/>
        <w:autoSpaceDN w:val="0"/>
        <w:adjustRightInd w:val="0"/>
        <w:ind w:firstLine="709"/>
        <w:contextualSpacing/>
        <w:rPr>
          <w:rFonts w:eastAsia="Calibri" w:cs="Times New Roman"/>
          <w:sz w:val="24"/>
          <w:szCs w:val="24"/>
          <w:lang w:val="kk-KZ"/>
        </w:rPr>
      </w:pPr>
      <w:r w:rsidRPr="00532797">
        <w:rPr>
          <w:rFonts w:eastAsia="Calibri"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532797">
        <w:rPr>
          <w:rFonts w:eastAsia="Calibri" w:cs="Times New Roman"/>
          <w:noProof/>
          <w:sz w:val="24"/>
          <w:szCs w:val="24"/>
          <w:lang w:val="kk-KZ"/>
        </w:rPr>
        <w:t xml:space="preserve">, сондай-ақ  </w:t>
      </w:r>
      <w:r w:rsidRPr="00532797">
        <w:rPr>
          <w:rFonts w:eastAsia="Calibri" w:cs="Times New Roman"/>
          <w:sz w:val="24"/>
          <w:szCs w:val="24"/>
          <w:lang w:val="kk-KZ"/>
        </w:rPr>
        <w:t>сарапшыларды шақыруға жол беріледі.</w:t>
      </w:r>
    </w:p>
    <w:p w:rsidR="00F470E6" w:rsidRPr="00532797" w:rsidRDefault="00F470E6" w:rsidP="00F470E6">
      <w:pPr>
        <w:tabs>
          <w:tab w:val="left" w:pos="708"/>
        </w:tabs>
        <w:autoSpaceDE w:val="0"/>
        <w:autoSpaceDN w:val="0"/>
        <w:adjustRightInd w:val="0"/>
        <w:ind w:firstLine="709"/>
        <w:contextualSpacing/>
        <w:rPr>
          <w:rFonts w:cs="Times New Roman"/>
          <w:sz w:val="24"/>
          <w:szCs w:val="24"/>
          <w:lang w:val="kk-KZ"/>
        </w:rPr>
      </w:pPr>
      <w:r w:rsidRPr="00532797">
        <w:rPr>
          <w:rFonts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F470E6" w:rsidRPr="00532797" w:rsidRDefault="00F470E6" w:rsidP="00F470E6">
      <w:pPr>
        <w:ind w:firstLine="709"/>
        <w:rPr>
          <w:rFonts w:eastAsia="Calibri" w:cs="Times New Roman"/>
          <w:bCs/>
          <w:sz w:val="24"/>
          <w:szCs w:val="24"/>
          <w:lang w:val="kk-KZ"/>
        </w:rPr>
      </w:pPr>
      <w:r w:rsidRPr="00532797">
        <w:rPr>
          <w:rFonts w:eastAsia="Calibri" w:cs="Times New Roman"/>
          <w:bCs/>
          <w:sz w:val="24"/>
          <w:szCs w:val="24"/>
          <w:lang w:val="kk-KZ"/>
        </w:rPr>
        <w:t>Сарапшы ретінде конкурс жарияланған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маслихат депутаттары қатыса алады.</w:t>
      </w:r>
    </w:p>
    <w:p w:rsidR="000A27B4" w:rsidRPr="000A27B4" w:rsidRDefault="00F470E6" w:rsidP="00F470E6">
      <w:pPr>
        <w:pStyle w:val="Style3"/>
        <w:widowControl/>
        <w:spacing w:line="240" w:lineRule="auto"/>
        <w:ind w:firstLine="709"/>
        <w:rPr>
          <w:bCs/>
          <w:color w:val="000000"/>
          <w:shd w:val="clear" w:color="auto" w:fill="FFFFFF"/>
          <w:lang w:val="kk-KZ"/>
        </w:rPr>
      </w:pPr>
      <w:r w:rsidRPr="00532797">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r w:rsidR="000A27B4" w:rsidRPr="00CB6406">
        <w:rPr>
          <w:bCs/>
          <w:color w:val="000000"/>
          <w:shd w:val="clear" w:color="auto" w:fill="FFFFFF"/>
          <w:lang w:val="kk-KZ"/>
        </w:rPr>
        <w:t>.</w:t>
      </w:r>
    </w:p>
    <w:p w:rsidR="000A27B4" w:rsidRPr="000A27B4" w:rsidRDefault="000A27B4" w:rsidP="000A27B4">
      <w:pPr>
        <w:pStyle w:val="Style3"/>
        <w:widowControl/>
        <w:spacing w:line="240" w:lineRule="auto"/>
        <w:ind w:firstLine="709"/>
        <w:rPr>
          <w:bCs/>
          <w:color w:val="000000"/>
          <w:shd w:val="clear" w:color="auto" w:fill="FFFFFF"/>
          <w:lang w:val="kk-KZ"/>
        </w:rPr>
      </w:pPr>
    </w:p>
    <w:p w:rsidR="000A27B4" w:rsidRPr="000A27B4" w:rsidRDefault="000A27B4" w:rsidP="000A27B4">
      <w:pPr>
        <w:pStyle w:val="Style3"/>
        <w:widowControl/>
        <w:spacing w:line="240" w:lineRule="auto"/>
        <w:ind w:firstLine="709"/>
        <w:rPr>
          <w:bCs/>
          <w:color w:val="000000"/>
          <w:shd w:val="clear" w:color="auto" w:fill="FFFFFF"/>
          <w:lang w:val="kk-KZ"/>
        </w:rPr>
      </w:pPr>
    </w:p>
    <w:p w:rsidR="000A27B4" w:rsidRPr="000A27B4" w:rsidRDefault="000A27B4" w:rsidP="000A27B4">
      <w:pPr>
        <w:pStyle w:val="Style3"/>
        <w:widowControl/>
        <w:spacing w:line="240" w:lineRule="auto"/>
        <w:ind w:firstLine="709"/>
        <w:rPr>
          <w:bCs/>
          <w:color w:val="000000"/>
          <w:shd w:val="clear" w:color="auto" w:fill="FFFFFF"/>
          <w:lang w:val="kk-KZ"/>
        </w:rPr>
      </w:pPr>
    </w:p>
    <w:p w:rsidR="000A27B4" w:rsidRDefault="000A27B4" w:rsidP="000A27B4">
      <w:pPr>
        <w:pStyle w:val="Style3"/>
        <w:widowControl/>
        <w:spacing w:line="240" w:lineRule="auto"/>
        <w:ind w:firstLine="709"/>
        <w:rPr>
          <w:rStyle w:val="FontStyle12"/>
          <w:noProof/>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Default="000A27B4" w:rsidP="000A27B4">
      <w:pPr>
        <w:jc w:val="right"/>
        <w:rPr>
          <w:sz w:val="24"/>
          <w:szCs w:val="24"/>
          <w:lang w:val="kk-KZ"/>
        </w:rPr>
      </w:pPr>
    </w:p>
    <w:p w:rsidR="000A27B4" w:rsidRPr="00CB6406" w:rsidRDefault="000A27B4" w:rsidP="000A27B4">
      <w:pPr>
        <w:jc w:val="right"/>
        <w:rPr>
          <w:sz w:val="24"/>
          <w:szCs w:val="24"/>
          <w:lang w:val="kk-KZ"/>
        </w:rPr>
      </w:pPr>
      <w:r>
        <w:rPr>
          <w:sz w:val="24"/>
          <w:szCs w:val="24"/>
          <w:lang w:val="kk-KZ"/>
        </w:rPr>
        <w:t>2</w:t>
      </w:r>
      <w:r w:rsidRPr="00CB6406">
        <w:rPr>
          <w:sz w:val="24"/>
          <w:szCs w:val="24"/>
          <w:lang w:val="kk-KZ"/>
        </w:rPr>
        <w:t xml:space="preserve"> қосымша</w:t>
      </w:r>
    </w:p>
    <w:p w:rsidR="000A27B4" w:rsidRPr="00CB6406" w:rsidRDefault="000A27B4" w:rsidP="000A27B4">
      <w:pPr>
        <w:jc w:val="right"/>
        <w:rPr>
          <w:sz w:val="24"/>
          <w:szCs w:val="24"/>
          <w:lang w:val="kk-KZ"/>
        </w:rPr>
      </w:pPr>
      <w:r w:rsidRPr="00CB6406">
        <w:rPr>
          <w:sz w:val="24"/>
          <w:szCs w:val="24"/>
          <w:lang w:val="kk-KZ"/>
        </w:rPr>
        <w:t>Нысан</w:t>
      </w:r>
    </w:p>
    <w:p w:rsidR="000A27B4" w:rsidRPr="00CB6406" w:rsidRDefault="000A27B4" w:rsidP="000A27B4">
      <w:pPr>
        <w:jc w:val="right"/>
        <w:rPr>
          <w:sz w:val="24"/>
          <w:szCs w:val="24"/>
          <w:lang w:val="kk-KZ"/>
        </w:rPr>
      </w:pPr>
      <w:r w:rsidRPr="00CB6406">
        <w:rPr>
          <w:sz w:val="24"/>
          <w:szCs w:val="24"/>
          <w:lang w:val="kk-KZ"/>
        </w:rPr>
        <w:t>_____________________________</w:t>
      </w:r>
    </w:p>
    <w:p w:rsidR="000A27B4" w:rsidRPr="00CB6406" w:rsidRDefault="000A27B4" w:rsidP="000A27B4">
      <w:pPr>
        <w:jc w:val="right"/>
        <w:rPr>
          <w:sz w:val="24"/>
          <w:szCs w:val="24"/>
          <w:lang w:val="kk-KZ"/>
        </w:rPr>
      </w:pPr>
      <w:r w:rsidRPr="00CB6406">
        <w:rPr>
          <w:sz w:val="24"/>
          <w:szCs w:val="24"/>
          <w:lang w:val="kk-KZ"/>
        </w:rPr>
        <w:t>_____________________________</w:t>
      </w:r>
    </w:p>
    <w:p w:rsidR="000A27B4" w:rsidRPr="00CB6406" w:rsidRDefault="000A27B4" w:rsidP="000A27B4">
      <w:pPr>
        <w:jc w:val="right"/>
        <w:rPr>
          <w:sz w:val="24"/>
          <w:szCs w:val="24"/>
          <w:lang w:val="kk-KZ"/>
        </w:rPr>
      </w:pPr>
      <w:r w:rsidRPr="00CB6406">
        <w:rPr>
          <w:sz w:val="24"/>
          <w:szCs w:val="24"/>
          <w:lang w:val="kk-KZ"/>
        </w:rPr>
        <w:t>_____________________________</w:t>
      </w:r>
    </w:p>
    <w:p w:rsidR="000A27B4" w:rsidRPr="00CB6406" w:rsidRDefault="000A27B4" w:rsidP="000A27B4">
      <w:pPr>
        <w:jc w:val="right"/>
        <w:rPr>
          <w:sz w:val="24"/>
          <w:szCs w:val="24"/>
          <w:lang w:val="kk-KZ"/>
        </w:rPr>
      </w:pPr>
      <w:r w:rsidRPr="00CB6406">
        <w:rPr>
          <w:sz w:val="24"/>
          <w:szCs w:val="24"/>
          <w:lang w:val="kk-KZ"/>
        </w:rPr>
        <w:t>_____________________________</w:t>
      </w:r>
    </w:p>
    <w:p w:rsidR="000A27B4" w:rsidRPr="00CB6406" w:rsidRDefault="000A27B4" w:rsidP="000A27B4">
      <w:pPr>
        <w:jc w:val="right"/>
        <w:rPr>
          <w:sz w:val="24"/>
          <w:szCs w:val="24"/>
          <w:lang w:val="kk-KZ"/>
        </w:rPr>
      </w:pPr>
      <w:r w:rsidRPr="00CB6406">
        <w:rPr>
          <w:sz w:val="24"/>
          <w:szCs w:val="24"/>
          <w:lang w:val="kk-KZ"/>
        </w:rPr>
        <w:t xml:space="preserve"> (мемлекеттік орган)</w:t>
      </w:r>
    </w:p>
    <w:p w:rsidR="000A27B4" w:rsidRPr="00CB6406" w:rsidRDefault="000A27B4" w:rsidP="000A27B4">
      <w:pPr>
        <w:jc w:val="center"/>
        <w:rPr>
          <w:sz w:val="24"/>
          <w:szCs w:val="24"/>
          <w:lang w:val="kk-KZ"/>
        </w:rPr>
      </w:pPr>
      <w:r w:rsidRPr="00CB6406">
        <w:rPr>
          <w:sz w:val="24"/>
          <w:szCs w:val="24"/>
          <w:lang w:val="kk-KZ"/>
        </w:rPr>
        <w:t>Өтініш</w:t>
      </w:r>
    </w:p>
    <w:p w:rsidR="000A27B4" w:rsidRPr="00CB6406" w:rsidRDefault="000A27B4" w:rsidP="000A27B4">
      <w:pPr>
        <w:ind w:firstLine="709"/>
        <w:rPr>
          <w:sz w:val="24"/>
          <w:szCs w:val="24"/>
          <w:lang w:val="kk-KZ"/>
        </w:rPr>
      </w:pPr>
      <w:r w:rsidRPr="00CB6406">
        <w:rPr>
          <w:sz w:val="24"/>
          <w:szCs w:val="24"/>
          <w:lang w:val="kk-KZ"/>
        </w:rPr>
        <w:t>Мені_____________________________________________________________________________________________________________________________________________________________________________________________________________________________________</w:t>
      </w:r>
    </w:p>
    <w:p w:rsidR="000A27B4" w:rsidRPr="00CB6406" w:rsidRDefault="000A27B4" w:rsidP="000A27B4">
      <w:pPr>
        <w:rPr>
          <w:sz w:val="24"/>
          <w:szCs w:val="24"/>
          <w:lang w:val="kk-KZ"/>
        </w:rPr>
      </w:pPr>
      <w:r w:rsidRPr="00CB6406">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0A27B4" w:rsidRPr="00CB6406" w:rsidRDefault="000A27B4" w:rsidP="000A27B4">
      <w:pPr>
        <w:ind w:firstLine="709"/>
        <w:rPr>
          <w:sz w:val="24"/>
          <w:szCs w:val="24"/>
          <w:lang w:val="kk-KZ"/>
        </w:rPr>
      </w:pPr>
      <w:r w:rsidRPr="00CB6406">
        <w:rPr>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оларменкелісемін және орындауға міндеттеме аламын.</w:t>
      </w:r>
    </w:p>
    <w:p w:rsidR="000A27B4" w:rsidRPr="00CB6406" w:rsidRDefault="000A27B4" w:rsidP="000A27B4">
      <w:pPr>
        <w:ind w:firstLine="709"/>
        <w:rPr>
          <w:sz w:val="24"/>
          <w:szCs w:val="24"/>
          <w:lang w:val="kk-KZ"/>
        </w:rPr>
      </w:pPr>
      <w:r w:rsidRPr="00CB6406">
        <w:rPr>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A27B4" w:rsidRPr="00CB6406" w:rsidRDefault="000A27B4" w:rsidP="000A27B4">
      <w:pPr>
        <w:ind w:firstLine="709"/>
        <w:rPr>
          <w:sz w:val="24"/>
          <w:szCs w:val="24"/>
          <w:lang w:val="kk-KZ"/>
        </w:rPr>
      </w:pPr>
      <w:r w:rsidRPr="00CB6406">
        <w:rPr>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 </w:t>
      </w:r>
    </w:p>
    <w:p w:rsidR="000A27B4" w:rsidRPr="00CB6406" w:rsidRDefault="000A27B4" w:rsidP="000A27B4">
      <w:pPr>
        <w:ind w:firstLine="709"/>
        <w:jc w:val="center"/>
        <w:rPr>
          <w:sz w:val="24"/>
          <w:szCs w:val="24"/>
          <w:lang w:val="kk-KZ"/>
        </w:rPr>
      </w:pPr>
      <w:r w:rsidRPr="00CB6406">
        <w:rPr>
          <w:sz w:val="24"/>
          <w:szCs w:val="24"/>
          <w:lang w:val="kk-KZ"/>
        </w:rPr>
        <w:t xml:space="preserve">                        (иә/жоқ)</w:t>
      </w:r>
    </w:p>
    <w:p w:rsidR="000A27B4" w:rsidRPr="00CB6406" w:rsidRDefault="000A27B4" w:rsidP="000A27B4">
      <w:pPr>
        <w:ind w:firstLine="709"/>
        <w:rPr>
          <w:sz w:val="24"/>
          <w:szCs w:val="24"/>
          <w:lang w:val="kk-KZ"/>
        </w:rPr>
      </w:pPr>
      <w:r w:rsidRPr="00CB6406">
        <w:rPr>
          <w:sz w:val="24"/>
          <w:szCs w:val="24"/>
          <w:lang w:val="kk-KZ"/>
        </w:rPr>
        <w:t>Ұсынылып отырған құжаттарымның дәйектілігіне жауап беремін.</w:t>
      </w:r>
    </w:p>
    <w:p w:rsidR="000A27B4" w:rsidRPr="00CB6406" w:rsidRDefault="000A27B4" w:rsidP="000A27B4">
      <w:pPr>
        <w:ind w:firstLine="709"/>
        <w:rPr>
          <w:sz w:val="24"/>
          <w:szCs w:val="24"/>
          <w:lang w:val="kk-KZ"/>
        </w:rPr>
      </w:pPr>
      <w:r w:rsidRPr="00CB6406">
        <w:rPr>
          <w:sz w:val="24"/>
          <w:szCs w:val="24"/>
          <w:lang w:val="kk-KZ"/>
        </w:rPr>
        <w:t>Қоса берілген құжаттар:</w:t>
      </w:r>
    </w:p>
    <w:p w:rsidR="000A27B4" w:rsidRPr="00CB6406" w:rsidRDefault="000A27B4" w:rsidP="000A27B4">
      <w:pPr>
        <w:rPr>
          <w:sz w:val="24"/>
          <w:szCs w:val="24"/>
          <w:lang w:val="kk-KZ"/>
        </w:rPr>
      </w:pPr>
      <w:r w:rsidRPr="00CB6406">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w:t>
      </w:r>
    </w:p>
    <w:p w:rsidR="000A27B4" w:rsidRPr="00CB6406" w:rsidRDefault="000A27B4" w:rsidP="000A27B4">
      <w:pPr>
        <w:rPr>
          <w:sz w:val="24"/>
          <w:szCs w:val="24"/>
          <w:lang w:val="kk-KZ"/>
        </w:rPr>
      </w:pPr>
      <w:r w:rsidRPr="00CB6406">
        <w:rPr>
          <w:sz w:val="24"/>
          <w:szCs w:val="24"/>
          <w:lang w:val="kk-KZ"/>
        </w:rPr>
        <w:t>________________________________________________________________________________________________________________________________________________________________</w:t>
      </w:r>
    </w:p>
    <w:p w:rsidR="000A27B4" w:rsidRPr="00CB6406" w:rsidRDefault="000A27B4" w:rsidP="000A27B4">
      <w:pPr>
        <w:rPr>
          <w:sz w:val="24"/>
          <w:szCs w:val="24"/>
          <w:lang w:val="kk-KZ"/>
        </w:rPr>
      </w:pPr>
      <w:r w:rsidRPr="00CB6406">
        <w:rPr>
          <w:sz w:val="24"/>
          <w:szCs w:val="24"/>
          <w:lang w:val="kk-KZ"/>
        </w:rPr>
        <w:t xml:space="preserve">         </w:t>
      </w:r>
    </w:p>
    <w:p w:rsidR="000A27B4" w:rsidRPr="00CB6406" w:rsidRDefault="000A27B4" w:rsidP="000A27B4">
      <w:pPr>
        <w:rPr>
          <w:sz w:val="24"/>
          <w:szCs w:val="24"/>
          <w:lang w:val="kk-KZ"/>
        </w:rPr>
      </w:pPr>
      <w:r w:rsidRPr="00CB6406">
        <w:rPr>
          <w:sz w:val="24"/>
          <w:szCs w:val="24"/>
          <w:lang w:val="kk-KZ"/>
        </w:rPr>
        <w:t>Мекен жайы __________________________________________________</w:t>
      </w:r>
    </w:p>
    <w:p w:rsidR="000A27B4" w:rsidRPr="00CB6406" w:rsidRDefault="000A27B4" w:rsidP="000A27B4">
      <w:pPr>
        <w:rPr>
          <w:sz w:val="24"/>
          <w:szCs w:val="24"/>
          <w:lang w:val="kk-KZ"/>
        </w:rPr>
      </w:pPr>
    </w:p>
    <w:p w:rsidR="000A27B4" w:rsidRPr="00CB6406" w:rsidRDefault="000A27B4" w:rsidP="000A27B4">
      <w:pPr>
        <w:rPr>
          <w:sz w:val="24"/>
          <w:szCs w:val="24"/>
          <w:lang w:val="kk-KZ"/>
        </w:rPr>
      </w:pPr>
      <w:r w:rsidRPr="00CB6406">
        <w:rPr>
          <w:sz w:val="24"/>
          <w:szCs w:val="24"/>
          <w:lang w:val="kk-KZ"/>
        </w:rPr>
        <w:t>Байланыс телефоны:____________________________________________</w:t>
      </w:r>
    </w:p>
    <w:p w:rsidR="000A27B4" w:rsidRPr="00CB6406" w:rsidRDefault="000A27B4" w:rsidP="000A27B4">
      <w:pPr>
        <w:rPr>
          <w:sz w:val="24"/>
          <w:szCs w:val="24"/>
          <w:lang w:val="kk-KZ"/>
        </w:rPr>
      </w:pPr>
    </w:p>
    <w:p w:rsidR="000A27B4" w:rsidRPr="00CB6406" w:rsidRDefault="000A27B4" w:rsidP="000A27B4">
      <w:pPr>
        <w:rPr>
          <w:sz w:val="24"/>
          <w:szCs w:val="24"/>
          <w:lang w:val="kk-KZ"/>
        </w:rPr>
      </w:pPr>
      <w:r w:rsidRPr="00CB6406">
        <w:rPr>
          <w:sz w:val="24"/>
          <w:szCs w:val="24"/>
          <w:lang w:val="kk-KZ"/>
        </w:rPr>
        <w:t>e-mail:  _______________________________________________________</w:t>
      </w:r>
    </w:p>
    <w:p w:rsidR="000A27B4" w:rsidRPr="00CB6406" w:rsidRDefault="000A27B4" w:rsidP="000A27B4">
      <w:pPr>
        <w:rPr>
          <w:sz w:val="24"/>
          <w:szCs w:val="24"/>
          <w:lang w:val="kk-KZ"/>
        </w:rPr>
      </w:pPr>
    </w:p>
    <w:p w:rsidR="000A27B4" w:rsidRPr="00CB6406" w:rsidRDefault="000A27B4" w:rsidP="000A27B4">
      <w:pPr>
        <w:rPr>
          <w:sz w:val="24"/>
          <w:szCs w:val="24"/>
          <w:lang w:val="kk-KZ"/>
        </w:rPr>
      </w:pPr>
      <w:r w:rsidRPr="00CB6406">
        <w:rPr>
          <w:sz w:val="24"/>
          <w:szCs w:val="24"/>
          <w:lang w:val="kk-KZ"/>
        </w:rPr>
        <w:t>ЖСН _________________________</w:t>
      </w:r>
    </w:p>
    <w:p w:rsidR="000A27B4" w:rsidRPr="00CB6406" w:rsidRDefault="000A27B4" w:rsidP="000A27B4">
      <w:pPr>
        <w:rPr>
          <w:sz w:val="24"/>
          <w:szCs w:val="24"/>
          <w:lang w:val="kk-KZ"/>
        </w:rPr>
      </w:pPr>
    </w:p>
    <w:p w:rsidR="000A27B4" w:rsidRPr="00CB6406" w:rsidRDefault="000A27B4" w:rsidP="000A27B4">
      <w:pPr>
        <w:rPr>
          <w:sz w:val="24"/>
          <w:szCs w:val="24"/>
          <w:lang w:val="kk-KZ"/>
        </w:rPr>
      </w:pPr>
      <w:r w:rsidRPr="00CB6406">
        <w:rPr>
          <w:sz w:val="24"/>
          <w:szCs w:val="24"/>
          <w:lang w:val="kk-KZ"/>
        </w:rPr>
        <w:t xml:space="preserve">_______________________________________________________________ </w:t>
      </w:r>
    </w:p>
    <w:p w:rsidR="000A27B4" w:rsidRPr="00CB6406" w:rsidRDefault="000A27B4" w:rsidP="000A27B4">
      <w:pPr>
        <w:ind w:firstLine="709"/>
        <w:rPr>
          <w:sz w:val="24"/>
          <w:szCs w:val="24"/>
          <w:lang w:val="kk-KZ"/>
        </w:rPr>
      </w:pPr>
      <w:r w:rsidRPr="00CB6406">
        <w:rPr>
          <w:sz w:val="24"/>
          <w:szCs w:val="24"/>
          <w:lang w:val="kk-KZ"/>
        </w:rPr>
        <w:t xml:space="preserve">(қолы)                    </w:t>
      </w:r>
      <w:r w:rsidRPr="00CB6406">
        <w:rPr>
          <w:sz w:val="24"/>
          <w:szCs w:val="24"/>
          <w:lang w:val="kk-KZ"/>
        </w:rPr>
        <w:tab/>
        <w:t>(Тегі, аты, әкесінің аты (болған жағдайда))</w:t>
      </w:r>
    </w:p>
    <w:p w:rsidR="000A27B4" w:rsidRPr="00CB6406" w:rsidRDefault="000A27B4" w:rsidP="000A27B4">
      <w:pPr>
        <w:ind w:firstLine="709"/>
        <w:rPr>
          <w:sz w:val="24"/>
          <w:szCs w:val="24"/>
          <w:lang w:val="kk-KZ"/>
        </w:rPr>
      </w:pPr>
    </w:p>
    <w:p w:rsidR="000A27B4" w:rsidRPr="00CB6406" w:rsidRDefault="000A27B4" w:rsidP="000A27B4">
      <w:pPr>
        <w:ind w:firstLine="709"/>
        <w:jc w:val="right"/>
        <w:rPr>
          <w:sz w:val="24"/>
          <w:szCs w:val="24"/>
          <w:lang w:val="kk-KZ"/>
        </w:rPr>
      </w:pPr>
      <w:r w:rsidRPr="00CB6406">
        <w:rPr>
          <w:sz w:val="24"/>
          <w:szCs w:val="24"/>
          <w:lang w:val="kk-KZ"/>
        </w:rPr>
        <w:t xml:space="preserve">                                                                         «___»_______________ 20 __ ж.</w:t>
      </w:r>
    </w:p>
    <w:p w:rsidR="000A27B4" w:rsidRDefault="000A27B4"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BC0D69" w:rsidRDefault="00BC0D69" w:rsidP="000A27B4">
      <w:pPr>
        <w:ind w:left="5954"/>
        <w:contextualSpacing/>
        <w:jc w:val="right"/>
        <w:rPr>
          <w:color w:val="000000"/>
          <w:sz w:val="24"/>
          <w:szCs w:val="24"/>
          <w:lang w:val="kk-KZ"/>
        </w:rPr>
      </w:pPr>
    </w:p>
    <w:p w:rsidR="000A27B4" w:rsidRPr="00CB6406" w:rsidRDefault="000A27B4" w:rsidP="000A27B4">
      <w:pPr>
        <w:ind w:left="5954"/>
        <w:contextualSpacing/>
        <w:jc w:val="right"/>
        <w:rPr>
          <w:color w:val="000000"/>
          <w:sz w:val="24"/>
          <w:szCs w:val="24"/>
          <w:lang w:val="kk-KZ"/>
        </w:rPr>
      </w:pPr>
      <w:r>
        <w:rPr>
          <w:color w:val="000000"/>
          <w:sz w:val="24"/>
          <w:szCs w:val="24"/>
          <w:lang w:val="kk-KZ"/>
        </w:rPr>
        <w:t>3</w:t>
      </w:r>
      <w:r w:rsidRPr="00CB6406">
        <w:rPr>
          <w:color w:val="000000"/>
          <w:sz w:val="24"/>
          <w:szCs w:val="24"/>
          <w:lang w:val="kk-KZ"/>
        </w:rPr>
        <w:t xml:space="preserve"> қосымша</w:t>
      </w:r>
    </w:p>
    <w:p w:rsidR="000A27B4" w:rsidRPr="00CB6406" w:rsidRDefault="000A27B4" w:rsidP="000A27B4">
      <w:pPr>
        <w:ind w:left="5954"/>
        <w:contextualSpacing/>
        <w:jc w:val="right"/>
        <w:rPr>
          <w:color w:val="000000"/>
          <w:sz w:val="24"/>
          <w:szCs w:val="24"/>
          <w:lang w:val="kk-KZ"/>
        </w:rPr>
      </w:pPr>
      <w:r w:rsidRPr="00CB6406">
        <w:rPr>
          <w:color w:val="000000"/>
          <w:sz w:val="24"/>
          <w:szCs w:val="24"/>
          <w:lang w:val="kk-KZ"/>
        </w:rPr>
        <w:t>Нысан</w:t>
      </w:r>
    </w:p>
    <w:p w:rsidR="000A27B4" w:rsidRPr="00CB6406" w:rsidRDefault="000A27B4" w:rsidP="000A27B4">
      <w:pPr>
        <w:ind w:left="5954"/>
        <w:contextualSpacing/>
        <w:jc w:val="center"/>
        <w:rPr>
          <w:sz w:val="24"/>
          <w:szCs w:val="24"/>
          <w:lang w:val="kk-KZ"/>
        </w:rPr>
      </w:pPr>
    </w:p>
    <w:p w:rsidR="000A27B4" w:rsidRPr="00CB6406" w:rsidRDefault="000A27B4" w:rsidP="000A27B4">
      <w:pPr>
        <w:contextualSpacing/>
        <w:jc w:val="center"/>
        <w:rPr>
          <w:b/>
          <w:bCs/>
          <w:sz w:val="24"/>
          <w:szCs w:val="24"/>
          <w:lang w:val="kk-KZ"/>
        </w:rPr>
      </w:pPr>
      <w:r w:rsidRPr="00CB6406">
        <w:rPr>
          <w:b/>
          <w:bCs/>
          <w:sz w:val="24"/>
          <w:szCs w:val="24"/>
          <w:lang w:val="kk-KZ"/>
        </w:rPr>
        <w:t>«Б» КОРПУСЫНЫҢ ӘКІМШІЛІК МЕМЛЕКЕТТІК</w:t>
      </w:r>
    </w:p>
    <w:p w:rsidR="000A27B4" w:rsidRPr="00CB6406" w:rsidRDefault="000A27B4" w:rsidP="000A27B4">
      <w:pPr>
        <w:contextualSpacing/>
        <w:jc w:val="center"/>
        <w:rPr>
          <w:sz w:val="24"/>
          <w:szCs w:val="24"/>
          <w:lang w:val="kk-KZ"/>
        </w:rPr>
      </w:pPr>
      <w:r w:rsidRPr="00CB6406">
        <w:rPr>
          <w:b/>
          <w:bCs/>
          <w:sz w:val="24"/>
          <w:szCs w:val="24"/>
          <w:lang w:val="kk-KZ"/>
        </w:rPr>
        <w:t>ЛАУАЗЫМЫНА КАНДИДАТТЫҢ ҚЫЗМЕТТIК ТIЗIМІ</w:t>
      </w:r>
    </w:p>
    <w:p w:rsidR="000A27B4" w:rsidRPr="00CB6406" w:rsidRDefault="000A27B4" w:rsidP="000A27B4">
      <w:pPr>
        <w:contextualSpacing/>
        <w:jc w:val="center"/>
        <w:rPr>
          <w:sz w:val="24"/>
          <w:szCs w:val="24"/>
        </w:rPr>
      </w:pPr>
      <w:r w:rsidRPr="00CB6406">
        <w:rPr>
          <w:b/>
          <w:bCs/>
          <w:sz w:val="24"/>
          <w:szCs w:val="24"/>
        </w:rPr>
        <w:t>ПОСЛУЖНОЙ СПИСОК</w:t>
      </w:r>
      <w:r w:rsidRPr="00CB6406">
        <w:rPr>
          <w:sz w:val="24"/>
          <w:szCs w:val="24"/>
        </w:rPr>
        <w:br/>
      </w:r>
      <w:r w:rsidRPr="00CB6406">
        <w:rPr>
          <w:b/>
          <w:bCs/>
          <w:sz w:val="24"/>
          <w:szCs w:val="24"/>
        </w:rPr>
        <w:t>КАНДИДАТА НА АДМИНИСТРАТИВНУЮ ГОСУДАРСТВЕННУЮ ДОЛЖНОСТЬ КОРПУСА «Б»</w:t>
      </w:r>
    </w:p>
    <w:tbl>
      <w:tblPr>
        <w:tblW w:w="10535"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51"/>
        <w:gridCol w:w="743"/>
        <w:gridCol w:w="1043"/>
        <w:gridCol w:w="2806"/>
        <w:gridCol w:w="650"/>
        <w:gridCol w:w="1849"/>
        <w:gridCol w:w="2278"/>
        <w:gridCol w:w="1115"/>
      </w:tblGrid>
      <w:tr w:rsidR="000A27B4" w:rsidRPr="00CB6406" w:rsidTr="0057659A">
        <w:trPr>
          <w:gridBefore w:val="1"/>
          <w:gridAfter w:val="1"/>
          <w:wBefore w:w="3" w:type="pct"/>
          <w:wAfter w:w="475" w:type="pct"/>
          <w:trHeight w:val="826"/>
          <w:tblCellSpacing w:w="15" w:type="dxa"/>
        </w:trPr>
        <w:tc>
          <w:tcPr>
            <w:tcW w:w="3362" w:type="pct"/>
            <w:gridSpan w:val="5"/>
            <w:vAlign w:val="center"/>
          </w:tcPr>
          <w:p w:rsidR="000A27B4" w:rsidRPr="00CB6406" w:rsidRDefault="000A27B4" w:rsidP="001919D2">
            <w:pPr>
              <w:contextualSpacing/>
              <w:jc w:val="center"/>
              <w:rPr>
                <w:sz w:val="24"/>
                <w:szCs w:val="24"/>
              </w:rPr>
            </w:pPr>
            <w:r w:rsidRPr="00CB6406">
              <w:rPr>
                <w:sz w:val="24"/>
                <w:szCs w:val="24"/>
              </w:rPr>
              <w:t>_____________________________________________</w:t>
            </w:r>
            <w:r w:rsidRPr="00CB6406">
              <w:rPr>
                <w:sz w:val="24"/>
                <w:szCs w:val="24"/>
              </w:rPr>
              <w:br/>
            </w:r>
            <w:proofErr w:type="spellStart"/>
            <w:r w:rsidRPr="00CB6406">
              <w:rPr>
                <w:sz w:val="24"/>
                <w:szCs w:val="24"/>
              </w:rPr>
              <w:t>тегі</w:t>
            </w:r>
            <w:proofErr w:type="spellEnd"/>
            <w:r w:rsidRPr="00CB6406">
              <w:rPr>
                <w:sz w:val="24"/>
                <w:szCs w:val="24"/>
              </w:rPr>
              <w:t xml:space="preserve">, </w:t>
            </w:r>
            <w:proofErr w:type="spellStart"/>
            <w:r w:rsidRPr="00CB6406">
              <w:rPr>
                <w:sz w:val="24"/>
                <w:szCs w:val="24"/>
              </w:rPr>
              <w:t>атыжәнеәкесініңаты</w:t>
            </w:r>
            <w:proofErr w:type="spellEnd"/>
            <w:r w:rsidRPr="00CB6406">
              <w:rPr>
                <w:sz w:val="24"/>
                <w:szCs w:val="24"/>
              </w:rPr>
              <w:t xml:space="preserve"> (</w:t>
            </w:r>
            <w:proofErr w:type="spellStart"/>
            <w:r w:rsidRPr="00CB6406">
              <w:rPr>
                <w:sz w:val="24"/>
                <w:szCs w:val="24"/>
              </w:rPr>
              <w:t>болғанжағдайда</w:t>
            </w:r>
            <w:proofErr w:type="spellEnd"/>
            <w:r w:rsidRPr="00CB6406">
              <w:rPr>
                <w:sz w:val="24"/>
                <w:szCs w:val="24"/>
              </w:rPr>
              <w:t xml:space="preserve">) / </w:t>
            </w:r>
            <w:r w:rsidRPr="00CB6406">
              <w:rPr>
                <w:sz w:val="24"/>
                <w:szCs w:val="24"/>
              </w:rPr>
              <w:br/>
              <w:t>фамилия, имя, отчество (при наличии)</w:t>
            </w:r>
          </w:p>
        </w:tc>
        <w:tc>
          <w:tcPr>
            <w:tcW w:w="1089" w:type="pct"/>
            <w:vMerge w:val="restart"/>
            <w:tcBorders>
              <w:top w:val="single" w:sz="4" w:space="0" w:color="auto"/>
              <w:left w:val="single" w:sz="4" w:space="0" w:color="auto"/>
              <w:bottom w:val="single" w:sz="4" w:space="0" w:color="auto"/>
              <w:right w:val="single" w:sz="4" w:space="0" w:color="auto"/>
            </w:tcBorders>
            <w:vAlign w:val="center"/>
          </w:tcPr>
          <w:p w:rsidR="000A27B4" w:rsidRPr="00CB6406" w:rsidRDefault="000A27B4" w:rsidP="001919D2">
            <w:pPr>
              <w:contextualSpacing/>
              <w:jc w:val="center"/>
              <w:rPr>
                <w:sz w:val="24"/>
                <w:szCs w:val="24"/>
              </w:rPr>
            </w:pPr>
            <w:r w:rsidRPr="00CB6406">
              <w:rPr>
                <w:sz w:val="24"/>
                <w:szCs w:val="24"/>
              </w:rPr>
              <w:t>ФОТО</w:t>
            </w:r>
            <w:r w:rsidRPr="00CB6406">
              <w:rPr>
                <w:sz w:val="24"/>
                <w:szCs w:val="24"/>
              </w:rPr>
              <w:br/>
              <w:t>(</w:t>
            </w:r>
            <w:proofErr w:type="spellStart"/>
            <w:r w:rsidRPr="00CB6406">
              <w:rPr>
                <w:sz w:val="24"/>
                <w:szCs w:val="24"/>
              </w:rPr>
              <w:t>түрлітүсті</w:t>
            </w:r>
            <w:proofErr w:type="spellEnd"/>
            <w:r w:rsidRPr="00CB6406">
              <w:rPr>
                <w:sz w:val="24"/>
                <w:szCs w:val="24"/>
              </w:rPr>
              <w:t>/ цветное,</w:t>
            </w:r>
            <w:r w:rsidRPr="00CB6406">
              <w:rPr>
                <w:sz w:val="24"/>
                <w:szCs w:val="24"/>
              </w:rPr>
              <w:br/>
              <w:t>3х4)</w:t>
            </w:r>
          </w:p>
        </w:tc>
      </w:tr>
      <w:tr w:rsidR="000A27B4" w:rsidRPr="00CB6406" w:rsidTr="0057659A">
        <w:trPr>
          <w:gridBefore w:val="1"/>
          <w:gridAfter w:val="1"/>
          <w:wBefore w:w="3" w:type="pct"/>
          <w:wAfter w:w="475" w:type="pct"/>
          <w:trHeight w:val="1637"/>
          <w:tblCellSpacing w:w="15" w:type="dxa"/>
        </w:trPr>
        <w:tc>
          <w:tcPr>
            <w:tcW w:w="3362" w:type="pct"/>
            <w:gridSpan w:val="5"/>
            <w:vAlign w:val="center"/>
          </w:tcPr>
          <w:p w:rsidR="000A27B4" w:rsidRPr="00CB6406" w:rsidRDefault="000A27B4" w:rsidP="001919D2">
            <w:pPr>
              <w:contextualSpacing/>
              <w:jc w:val="center"/>
              <w:rPr>
                <w:sz w:val="24"/>
                <w:szCs w:val="24"/>
                <w:lang w:val="kk-KZ"/>
              </w:rPr>
            </w:pPr>
            <w:r w:rsidRPr="00CB6406">
              <w:rPr>
                <w:sz w:val="24"/>
                <w:szCs w:val="24"/>
              </w:rPr>
              <w:t>_____________________________________________</w:t>
            </w:r>
            <w:r w:rsidRPr="00CB6406">
              <w:rPr>
                <w:sz w:val="24"/>
                <w:szCs w:val="24"/>
              </w:rPr>
              <w:br/>
            </w:r>
            <w:proofErr w:type="spellStart"/>
            <w:r w:rsidRPr="00CB6406">
              <w:rPr>
                <w:sz w:val="24"/>
                <w:szCs w:val="24"/>
              </w:rPr>
              <w:t>лауазымы</w:t>
            </w:r>
            <w:proofErr w:type="spellEnd"/>
            <w:r w:rsidRPr="00CB6406">
              <w:rPr>
                <w:sz w:val="24"/>
                <w:szCs w:val="24"/>
              </w:rPr>
              <w:t xml:space="preserve">/должность, </w:t>
            </w:r>
            <w:proofErr w:type="spellStart"/>
            <w:r w:rsidRPr="00CB6406">
              <w:rPr>
                <w:sz w:val="24"/>
                <w:szCs w:val="24"/>
              </w:rPr>
              <w:t>санаты</w:t>
            </w:r>
            <w:proofErr w:type="spellEnd"/>
            <w:r w:rsidRPr="00CB6406">
              <w:rPr>
                <w:sz w:val="24"/>
                <w:szCs w:val="24"/>
              </w:rPr>
              <w:t>/категория</w:t>
            </w:r>
            <w:r w:rsidRPr="00CB6406">
              <w:rPr>
                <w:sz w:val="24"/>
                <w:szCs w:val="24"/>
              </w:rPr>
              <w:br/>
              <w:t>(</w:t>
            </w:r>
            <w:proofErr w:type="spellStart"/>
            <w:r w:rsidRPr="00CB6406">
              <w:rPr>
                <w:sz w:val="24"/>
                <w:szCs w:val="24"/>
              </w:rPr>
              <w:t>болғанжағдайда</w:t>
            </w:r>
            <w:proofErr w:type="spellEnd"/>
            <w:r w:rsidRPr="00CB6406">
              <w:rPr>
                <w:sz w:val="24"/>
                <w:szCs w:val="24"/>
              </w:rPr>
              <w:t>/при наличии)</w:t>
            </w:r>
          </w:p>
          <w:p w:rsidR="000A27B4" w:rsidRPr="00CB6406" w:rsidRDefault="000A27B4" w:rsidP="001919D2">
            <w:pPr>
              <w:contextualSpacing/>
              <w:jc w:val="center"/>
              <w:rPr>
                <w:sz w:val="24"/>
                <w:szCs w:val="24"/>
                <w:lang w:val="kk-KZ"/>
              </w:rPr>
            </w:pPr>
            <w:r w:rsidRPr="00CB6406">
              <w:rPr>
                <w:sz w:val="24"/>
                <w:szCs w:val="24"/>
                <w:lang w:val="kk-KZ"/>
              </w:rPr>
              <w:t>(жеке сәйкестендіру нөмірі / индивидуальный</w:t>
            </w:r>
          </w:p>
          <w:p w:rsidR="000A27B4" w:rsidRPr="00CB6406" w:rsidRDefault="000A27B4" w:rsidP="001919D2">
            <w:pPr>
              <w:contextualSpacing/>
              <w:jc w:val="center"/>
              <w:rPr>
                <w:sz w:val="24"/>
                <w:szCs w:val="24"/>
                <w:lang w:val="kk-KZ"/>
              </w:rPr>
            </w:pPr>
            <w:r w:rsidRPr="00CB6406">
              <w:rPr>
                <w:sz w:val="24"/>
                <w:szCs w:val="24"/>
                <w:lang w:val="kk-KZ"/>
              </w:rPr>
              <w:t>идентификационный номер)</w:t>
            </w:r>
          </w:p>
        </w:tc>
        <w:tc>
          <w:tcPr>
            <w:tcW w:w="1089" w:type="pct"/>
            <w:vMerge/>
            <w:tcBorders>
              <w:top w:val="single" w:sz="4" w:space="0" w:color="auto"/>
              <w:left w:val="single" w:sz="4" w:space="0" w:color="auto"/>
              <w:bottom w:val="single" w:sz="4" w:space="0" w:color="auto"/>
              <w:right w:val="single" w:sz="4" w:space="0" w:color="auto"/>
            </w:tcBorders>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CellSpacing w:w="15" w:type="dxa"/>
        </w:trPr>
        <w:tc>
          <w:tcPr>
            <w:tcW w:w="4972" w:type="pct"/>
            <w:gridSpan w:val="8"/>
            <w:vAlign w:val="center"/>
          </w:tcPr>
          <w:p w:rsidR="000A27B4" w:rsidRPr="00CB6406" w:rsidRDefault="000A27B4" w:rsidP="001919D2">
            <w:pPr>
              <w:contextualSpacing/>
              <w:jc w:val="center"/>
              <w:rPr>
                <w:sz w:val="24"/>
                <w:szCs w:val="24"/>
              </w:rPr>
            </w:pPr>
            <w:r w:rsidRPr="00CB6406">
              <w:rPr>
                <w:sz w:val="24"/>
                <w:szCs w:val="24"/>
              </w:rPr>
              <w:t>ЖЕКЕ МӘЛІМЕТТЕР / ЛИЧНЫЕ ДАННЫЕ</w:t>
            </w: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rPr>
              <w:t>1.</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Туғанкүніжәнежері</w:t>
            </w:r>
            <w:proofErr w:type="spellEnd"/>
            <w:r w:rsidRPr="00CB6406">
              <w:rPr>
                <w:sz w:val="24"/>
                <w:szCs w:val="24"/>
              </w:rPr>
              <w:t>/</w:t>
            </w:r>
            <w:r w:rsidRPr="00CB6406">
              <w:rPr>
                <w:sz w:val="24"/>
                <w:szCs w:val="24"/>
              </w:rPr>
              <w:br/>
              <w:t>Дата и место рождения</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rPr>
              <w:t>2.</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Ұлты</w:t>
            </w:r>
            <w:proofErr w:type="spellEnd"/>
            <w:r w:rsidRPr="00CB6406">
              <w:rPr>
                <w:sz w:val="24"/>
                <w:szCs w:val="24"/>
              </w:rPr>
              <w:t xml:space="preserve"> (</w:t>
            </w:r>
            <w:proofErr w:type="spellStart"/>
            <w:r w:rsidRPr="00CB6406">
              <w:rPr>
                <w:sz w:val="24"/>
                <w:szCs w:val="24"/>
              </w:rPr>
              <w:t>қалауыбойынша</w:t>
            </w:r>
            <w:proofErr w:type="spellEnd"/>
            <w:r w:rsidRPr="00CB6406">
              <w:rPr>
                <w:sz w:val="24"/>
                <w:szCs w:val="24"/>
              </w:rPr>
              <w:t>)/</w:t>
            </w:r>
            <w:r w:rsidRPr="00CB6406">
              <w:rPr>
                <w:sz w:val="24"/>
                <w:szCs w:val="24"/>
              </w:rPr>
              <w:br/>
              <w:t>Национальность (по желанию)</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blCellSpacing w:w="15" w:type="dxa"/>
        </w:trPr>
        <w:tc>
          <w:tcPr>
            <w:tcW w:w="349" w:type="pct"/>
            <w:gridSpan w:val="2"/>
            <w:vAlign w:val="center"/>
          </w:tcPr>
          <w:p w:rsidR="000A27B4" w:rsidRPr="00CB6406" w:rsidRDefault="000A27B4" w:rsidP="001919D2">
            <w:pPr>
              <w:spacing w:after="20"/>
              <w:ind w:left="20"/>
              <w:rPr>
                <w:sz w:val="24"/>
                <w:szCs w:val="24"/>
              </w:rPr>
            </w:pPr>
            <w:r w:rsidRPr="00CB6406">
              <w:rPr>
                <w:color w:val="000000"/>
                <w:sz w:val="24"/>
                <w:szCs w:val="24"/>
              </w:rPr>
              <w:t>3.</w:t>
            </w:r>
          </w:p>
        </w:tc>
        <w:tc>
          <w:tcPr>
            <w:tcW w:w="2135" w:type="pct"/>
            <w:gridSpan w:val="3"/>
            <w:vAlign w:val="center"/>
          </w:tcPr>
          <w:p w:rsidR="000A27B4" w:rsidRPr="00CB6406" w:rsidRDefault="000A27B4" w:rsidP="001919D2">
            <w:pPr>
              <w:ind w:left="23"/>
              <w:rPr>
                <w:color w:val="000000"/>
                <w:sz w:val="24"/>
                <w:szCs w:val="24"/>
                <w:lang w:val="kk-KZ"/>
              </w:rPr>
            </w:pPr>
            <w:proofErr w:type="spellStart"/>
            <w:r w:rsidRPr="00CB6406">
              <w:rPr>
                <w:color w:val="000000"/>
                <w:sz w:val="24"/>
                <w:szCs w:val="24"/>
              </w:rPr>
              <w:t>Отбасылықжағдайы</w:t>
            </w:r>
            <w:proofErr w:type="spellEnd"/>
            <w:r w:rsidRPr="00CB6406">
              <w:rPr>
                <w:color w:val="000000"/>
                <w:sz w:val="24"/>
                <w:szCs w:val="24"/>
              </w:rPr>
              <w:t xml:space="preserve">, </w:t>
            </w:r>
            <w:proofErr w:type="spellStart"/>
            <w:r w:rsidRPr="00CB6406">
              <w:rPr>
                <w:color w:val="000000"/>
                <w:sz w:val="24"/>
                <w:szCs w:val="24"/>
              </w:rPr>
              <w:t>балалардың</w:t>
            </w:r>
            <w:proofErr w:type="spellEnd"/>
            <w:r w:rsidRPr="00CB6406">
              <w:rPr>
                <w:color w:val="000000"/>
                <w:sz w:val="24"/>
                <w:szCs w:val="24"/>
              </w:rPr>
              <w:t xml:space="preserve"> бар </w:t>
            </w:r>
            <w:proofErr w:type="spellStart"/>
            <w:r w:rsidRPr="00CB6406">
              <w:rPr>
                <w:color w:val="000000"/>
                <w:sz w:val="24"/>
                <w:szCs w:val="24"/>
              </w:rPr>
              <w:t>болуы</w:t>
            </w:r>
            <w:proofErr w:type="spellEnd"/>
            <w:r w:rsidRPr="00CB6406">
              <w:rPr>
                <w:color w:val="000000"/>
                <w:sz w:val="24"/>
                <w:szCs w:val="24"/>
              </w:rPr>
              <w:t>/</w:t>
            </w:r>
          </w:p>
          <w:p w:rsidR="000A27B4" w:rsidRPr="00CB6406" w:rsidRDefault="000A27B4" w:rsidP="001919D2">
            <w:pPr>
              <w:ind w:left="23"/>
              <w:rPr>
                <w:sz w:val="24"/>
                <w:szCs w:val="24"/>
              </w:rPr>
            </w:pPr>
            <w:r w:rsidRPr="00CB6406">
              <w:rPr>
                <w:color w:val="000000"/>
                <w:sz w:val="24"/>
                <w:szCs w:val="24"/>
              </w:rPr>
              <w:t>Семейное положение, наличие детей</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lang w:val="kk-KZ"/>
              </w:rPr>
              <w:t>4</w:t>
            </w:r>
            <w:r w:rsidRPr="00CB6406">
              <w:rPr>
                <w:sz w:val="24"/>
                <w:szCs w:val="24"/>
              </w:rPr>
              <w:t>.</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Оқуорнынбітіргенжылыжәнеоныңатауы</w:t>
            </w:r>
            <w:proofErr w:type="spellEnd"/>
            <w:r w:rsidRPr="00CB6406">
              <w:rPr>
                <w:sz w:val="24"/>
                <w:szCs w:val="24"/>
              </w:rPr>
              <w:t>/</w:t>
            </w:r>
            <w:r w:rsidRPr="00CB6406">
              <w:rPr>
                <w:sz w:val="24"/>
                <w:szCs w:val="24"/>
              </w:rPr>
              <w:br/>
              <w:t>Год окончания и наименование учебного заведения</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3"/>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rPr>
              <w:t>5.</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Мамандығыбойыншабіліктілігі</w:t>
            </w:r>
            <w:proofErr w:type="spellEnd"/>
            <w:r w:rsidRPr="00CB6406">
              <w:rPr>
                <w:sz w:val="24"/>
                <w:szCs w:val="24"/>
              </w:rPr>
              <w:t xml:space="preserve">, </w:t>
            </w:r>
            <w:proofErr w:type="spellStart"/>
            <w:r w:rsidRPr="00CB6406">
              <w:rPr>
                <w:sz w:val="24"/>
                <w:szCs w:val="24"/>
              </w:rPr>
              <w:t>ғылымидәрежесі</w:t>
            </w:r>
            <w:proofErr w:type="spellEnd"/>
            <w:r w:rsidRPr="00CB6406">
              <w:rPr>
                <w:sz w:val="24"/>
                <w:szCs w:val="24"/>
              </w:rPr>
              <w:t xml:space="preserve">, </w:t>
            </w:r>
            <w:proofErr w:type="spellStart"/>
            <w:r w:rsidRPr="00CB6406">
              <w:rPr>
                <w:sz w:val="24"/>
                <w:szCs w:val="24"/>
              </w:rPr>
              <w:t>ғылымиатағы</w:t>
            </w:r>
            <w:proofErr w:type="spellEnd"/>
            <w:r w:rsidRPr="00CB6406">
              <w:rPr>
                <w:sz w:val="24"/>
                <w:szCs w:val="24"/>
              </w:rPr>
              <w:t>(</w:t>
            </w:r>
            <w:proofErr w:type="spellStart"/>
            <w:r w:rsidRPr="00CB6406">
              <w:rPr>
                <w:sz w:val="24"/>
                <w:szCs w:val="24"/>
              </w:rPr>
              <w:t>болғанжағдайда</w:t>
            </w:r>
            <w:proofErr w:type="spellEnd"/>
            <w:r w:rsidRPr="00CB6406">
              <w:rPr>
                <w:sz w:val="24"/>
                <w:szCs w:val="24"/>
              </w:rPr>
              <w:t>) /</w:t>
            </w:r>
            <w:r w:rsidRPr="00CB6406">
              <w:rPr>
                <w:sz w:val="24"/>
                <w:szCs w:val="24"/>
              </w:rPr>
              <w:br/>
              <w:t xml:space="preserve">Квалификация по специальности, ученая степень, ученое звание </w:t>
            </w:r>
            <w:r w:rsidRPr="00CB6406">
              <w:rPr>
                <w:sz w:val="24"/>
                <w:szCs w:val="24"/>
              </w:rPr>
              <w:br/>
              <w:t>(при наличии)</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rPr>
              <w:t>6.</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Шетелтілдерінбілуі</w:t>
            </w:r>
            <w:proofErr w:type="spellEnd"/>
            <w:r w:rsidRPr="00CB6406">
              <w:rPr>
                <w:sz w:val="24"/>
                <w:szCs w:val="24"/>
              </w:rPr>
              <w:t>/</w:t>
            </w:r>
            <w:r w:rsidRPr="00CB6406">
              <w:rPr>
                <w:sz w:val="24"/>
                <w:szCs w:val="24"/>
              </w:rPr>
              <w:br/>
              <w:t>Владение иностранными языками</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4"/>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rPr>
              <w:t>7.</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Мемлекеттікнаградалары</w:t>
            </w:r>
            <w:proofErr w:type="spellEnd"/>
            <w:r w:rsidRPr="00CB6406">
              <w:rPr>
                <w:sz w:val="24"/>
                <w:szCs w:val="24"/>
              </w:rPr>
              <w:t xml:space="preserve">, </w:t>
            </w:r>
            <w:proofErr w:type="spellStart"/>
            <w:r w:rsidRPr="00CB6406">
              <w:rPr>
                <w:sz w:val="24"/>
                <w:szCs w:val="24"/>
              </w:rPr>
              <w:t>құрметтіатақтары</w:t>
            </w:r>
            <w:proofErr w:type="spellEnd"/>
            <w:r w:rsidRPr="00CB6406">
              <w:rPr>
                <w:sz w:val="24"/>
                <w:szCs w:val="24"/>
              </w:rPr>
              <w:t>(</w:t>
            </w:r>
            <w:proofErr w:type="spellStart"/>
            <w:r w:rsidRPr="00CB6406">
              <w:rPr>
                <w:sz w:val="24"/>
                <w:szCs w:val="24"/>
              </w:rPr>
              <w:t>болғанжағдайда</w:t>
            </w:r>
            <w:proofErr w:type="spellEnd"/>
            <w:r w:rsidRPr="00CB6406">
              <w:rPr>
                <w:sz w:val="24"/>
                <w:szCs w:val="24"/>
              </w:rPr>
              <w:t>) /</w:t>
            </w:r>
            <w:r w:rsidRPr="00CB6406">
              <w:rPr>
                <w:sz w:val="24"/>
                <w:szCs w:val="24"/>
              </w:rPr>
              <w:br/>
              <w:t>Государственные награды, почетные звания (при наличии)</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rPr>
              <w:t>8.</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Дипломатиялықдәрежесі</w:t>
            </w:r>
            <w:proofErr w:type="spellEnd"/>
            <w:r w:rsidRPr="00CB6406">
              <w:rPr>
                <w:sz w:val="24"/>
                <w:szCs w:val="24"/>
              </w:rPr>
              <w:t xml:space="preserve">, </w:t>
            </w:r>
            <w:proofErr w:type="spellStart"/>
            <w:r w:rsidRPr="00CB6406">
              <w:rPr>
                <w:sz w:val="24"/>
                <w:szCs w:val="24"/>
              </w:rPr>
              <w:t>әскери</w:t>
            </w:r>
            <w:proofErr w:type="spellEnd"/>
            <w:r w:rsidRPr="00CB6406">
              <w:rPr>
                <w:sz w:val="24"/>
                <w:szCs w:val="24"/>
              </w:rPr>
              <w:t xml:space="preserve">, </w:t>
            </w:r>
            <w:proofErr w:type="spellStart"/>
            <w:r w:rsidRPr="00CB6406">
              <w:rPr>
                <w:sz w:val="24"/>
                <w:szCs w:val="24"/>
              </w:rPr>
              <w:t>арнайыатақтары</w:t>
            </w:r>
            <w:proofErr w:type="spellEnd"/>
            <w:r w:rsidRPr="00CB6406">
              <w:rPr>
                <w:sz w:val="24"/>
                <w:szCs w:val="24"/>
              </w:rPr>
              <w:t xml:space="preserve">, </w:t>
            </w:r>
            <w:proofErr w:type="spellStart"/>
            <w:r w:rsidRPr="00CB6406">
              <w:rPr>
                <w:sz w:val="24"/>
                <w:szCs w:val="24"/>
              </w:rPr>
              <w:t>сыныптықшені</w:t>
            </w:r>
            <w:proofErr w:type="spellEnd"/>
            <w:r w:rsidRPr="00CB6406">
              <w:rPr>
                <w:sz w:val="24"/>
                <w:szCs w:val="24"/>
              </w:rPr>
              <w:t>(</w:t>
            </w:r>
            <w:proofErr w:type="spellStart"/>
            <w:r w:rsidRPr="00CB6406">
              <w:rPr>
                <w:sz w:val="24"/>
                <w:szCs w:val="24"/>
              </w:rPr>
              <w:t>болғанжағдайда</w:t>
            </w:r>
            <w:proofErr w:type="spellEnd"/>
            <w:r w:rsidRPr="00CB6406">
              <w:rPr>
                <w:sz w:val="24"/>
                <w:szCs w:val="24"/>
              </w:rPr>
              <w:t>) /</w:t>
            </w:r>
            <w:r w:rsidRPr="00CB6406">
              <w:rPr>
                <w:sz w:val="24"/>
                <w:szCs w:val="24"/>
              </w:rPr>
              <w:br/>
              <w:t>Дипломатический ранг, воинское, специальное звание, классный чин (при наличии)</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rPr>
              <w:t>9.</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Жазатүрі</w:t>
            </w:r>
            <w:proofErr w:type="spellEnd"/>
            <w:r w:rsidRPr="00CB6406">
              <w:rPr>
                <w:sz w:val="24"/>
                <w:szCs w:val="24"/>
              </w:rPr>
              <w:t xml:space="preserve">, оны </w:t>
            </w:r>
            <w:proofErr w:type="spellStart"/>
            <w:r w:rsidRPr="00CB6406">
              <w:rPr>
                <w:sz w:val="24"/>
                <w:szCs w:val="24"/>
              </w:rPr>
              <w:t>тағайындаукүні</w:t>
            </w:r>
            <w:proofErr w:type="spellEnd"/>
            <w:r w:rsidRPr="00CB6406">
              <w:rPr>
                <w:sz w:val="24"/>
                <w:szCs w:val="24"/>
              </w:rPr>
              <w:t xml:space="preserve"> мен </w:t>
            </w:r>
            <w:proofErr w:type="spellStart"/>
            <w:r w:rsidRPr="00CB6406">
              <w:rPr>
                <w:sz w:val="24"/>
                <w:szCs w:val="24"/>
              </w:rPr>
              <w:t>негізі</w:t>
            </w:r>
            <w:proofErr w:type="spellEnd"/>
            <w:r w:rsidRPr="00CB6406">
              <w:rPr>
                <w:sz w:val="24"/>
                <w:szCs w:val="24"/>
              </w:rPr>
              <w:t>(</w:t>
            </w:r>
            <w:proofErr w:type="spellStart"/>
            <w:r w:rsidRPr="00CB6406">
              <w:rPr>
                <w:sz w:val="24"/>
                <w:szCs w:val="24"/>
              </w:rPr>
              <w:t>болғанжағдайда</w:t>
            </w:r>
            <w:proofErr w:type="spellEnd"/>
            <w:r w:rsidRPr="00CB6406">
              <w:rPr>
                <w:sz w:val="24"/>
                <w:szCs w:val="24"/>
              </w:rPr>
              <w:t>) /</w:t>
            </w:r>
          </w:p>
          <w:p w:rsidR="000A27B4" w:rsidRPr="00CB6406" w:rsidRDefault="000A27B4" w:rsidP="001919D2">
            <w:pPr>
              <w:contextualSpacing/>
              <w:rPr>
                <w:sz w:val="24"/>
                <w:szCs w:val="24"/>
              </w:rPr>
            </w:pPr>
            <w:r w:rsidRPr="00CB6406">
              <w:rPr>
                <w:sz w:val="24"/>
                <w:szCs w:val="24"/>
              </w:rPr>
              <w:t>Вид взыскания, дата и основания его наложения (при наличии)</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9"/>
          <w:tblCellSpacing w:w="15" w:type="dxa"/>
        </w:trPr>
        <w:tc>
          <w:tcPr>
            <w:tcW w:w="349" w:type="pct"/>
            <w:gridSpan w:val="2"/>
            <w:vAlign w:val="center"/>
          </w:tcPr>
          <w:p w:rsidR="000A27B4" w:rsidRPr="00CB6406" w:rsidRDefault="000A27B4" w:rsidP="001919D2">
            <w:pPr>
              <w:contextualSpacing/>
              <w:jc w:val="center"/>
              <w:rPr>
                <w:sz w:val="24"/>
                <w:szCs w:val="24"/>
              </w:rPr>
            </w:pPr>
            <w:r w:rsidRPr="00CB6406">
              <w:rPr>
                <w:sz w:val="24"/>
                <w:szCs w:val="24"/>
              </w:rPr>
              <w:t>10.</w:t>
            </w:r>
          </w:p>
        </w:tc>
        <w:tc>
          <w:tcPr>
            <w:tcW w:w="2135" w:type="pct"/>
            <w:gridSpan w:val="3"/>
            <w:vAlign w:val="center"/>
          </w:tcPr>
          <w:p w:rsidR="000A27B4" w:rsidRPr="00CB6406" w:rsidRDefault="000A27B4" w:rsidP="001919D2">
            <w:pPr>
              <w:contextualSpacing/>
              <w:rPr>
                <w:sz w:val="24"/>
                <w:szCs w:val="24"/>
              </w:rPr>
            </w:pPr>
            <w:proofErr w:type="spellStart"/>
            <w:r w:rsidRPr="00CB6406">
              <w:rPr>
                <w:sz w:val="24"/>
                <w:szCs w:val="24"/>
              </w:rPr>
              <w:t>Соңғыүшжылдағықызметініңтиімділігінжылсайынғыбағалаукүні</w:t>
            </w:r>
            <w:proofErr w:type="spellEnd"/>
            <w:r w:rsidRPr="00CB6406">
              <w:rPr>
                <w:sz w:val="24"/>
                <w:szCs w:val="24"/>
              </w:rPr>
              <w:t xml:space="preserve"> мен </w:t>
            </w:r>
            <w:proofErr w:type="spellStart"/>
            <w:r w:rsidRPr="00CB6406">
              <w:rPr>
                <w:sz w:val="24"/>
                <w:szCs w:val="24"/>
              </w:rPr>
              <w:t>нәтижесі</w:t>
            </w:r>
            <w:proofErr w:type="spellEnd"/>
            <w:r w:rsidRPr="00CB6406">
              <w:rPr>
                <w:sz w:val="24"/>
                <w:szCs w:val="24"/>
              </w:rPr>
              <w:t xml:space="preserve">, </w:t>
            </w:r>
            <w:proofErr w:type="spellStart"/>
            <w:r w:rsidRPr="00CB6406">
              <w:rPr>
                <w:sz w:val="24"/>
                <w:szCs w:val="24"/>
              </w:rPr>
              <w:t>егерүшжылдан</w:t>
            </w:r>
            <w:proofErr w:type="spellEnd"/>
            <w:r w:rsidRPr="00CB6406">
              <w:rPr>
                <w:sz w:val="24"/>
                <w:szCs w:val="24"/>
              </w:rPr>
              <w:t xml:space="preserve"> кем </w:t>
            </w:r>
            <w:proofErr w:type="spellStart"/>
            <w:r w:rsidRPr="00CB6406">
              <w:rPr>
                <w:sz w:val="24"/>
                <w:szCs w:val="24"/>
              </w:rPr>
              <w:t>жұмысістегенжағдайда</w:t>
            </w:r>
            <w:proofErr w:type="spellEnd"/>
            <w:r w:rsidRPr="00CB6406">
              <w:rPr>
                <w:sz w:val="24"/>
                <w:szCs w:val="24"/>
              </w:rPr>
              <w:t xml:space="preserve">, </w:t>
            </w:r>
            <w:proofErr w:type="spellStart"/>
            <w:r w:rsidRPr="00CB6406">
              <w:rPr>
                <w:sz w:val="24"/>
                <w:szCs w:val="24"/>
              </w:rPr>
              <w:t>нақтыжұмысістегенкезеңіндегібағасыкөрсетіледі</w:t>
            </w:r>
            <w:proofErr w:type="spellEnd"/>
            <w:r w:rsidRPr="00CB6406">
              <w:rPr>
                <w:sz w:val="24"/>
                <w:szCs w:val="24"/>
              </w:rPr>
              <w:t xml:space="preserve"> (</w:t>
            </w:r>
            <w:proofErr w:type="spellStart"/>
            <w:r w:rsidRPr="00CB6406">
              <w:rPr>
                <w:sz w:val="24"/>
                <w:szCs w:val="24"/>
              </w:rPr>
              <w:t>мемлекеттікәкімшілікқызметшілертолтырады</w:t>
            </w:r>
            <w:proofErr w:type="spellEnd"/>
            <w:r w:rsidRPr="00CB6406">
              <w:rPr>
                <w:sz w:val="24"/>
                <w:szCs w:val="24"/>
              </w:rPr>
              <w:t>)/</w:t>
            </w:r>
            <w:r w:rsidRPr="00CB6406">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58" w:type="pct"/>
            <w:gridSpan w:val="3"/>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CellSpacing w:w="15" w:type="dxa"/>
        </w:trPr>
        <w:tc>
          <w:tcPr>
            <w:tcW w:w="4972" w:type="pct"/>
            <w:gridSpan w:val="8"/>
            <w:vAlign w:val="center"/>
          </w:tcPr>
          <w:p w:rsidR="000A27B4" w:rsidRPr="00CB6406" w:rsidRDefault="000A27B4" w:rsidP="001919D2">
            <w:pPr>
              <w:contextualSpacing/>
              <w:jc w:val="center"/>
              <w:rPr>
                <w:sz w:val="24"/>
                <w:szCs w:val="24"/>
              </w:rPr>
            </w:pPr>
            <w:r w:rsidRPr="00CB6406">
              <w:rPr>
                <w:b/>
                <w:bCs/>
                <w:sz w:val="24"/>
                <w:szCs w:val="24"/>
              </w:rPr>
              <w:t>ЕҢБЕКЖОЛЫ/ТРУДОВАЯ ДЕЯТЕЛЬНОСТЬ</w:t>
            </w: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blCellSpacing w:w="15" w:type="dxa"/>
        </w:trPr>
        <w:tc>
          <w:tcPr>
            <w:tcW w:w="2184" w:type="pct"/>
            <w:gridSpan w:val="4"/>
            <w:vAlign w:val="center"/>
          </w:tcPr>
          <w:p w:rsidR="000A27B4" w:rsidRPr="00CB6406" w:rsidRDefault="000A27B4" w:rsidP="001919D2">
            <w:pPr>
              <w:contextualSpacing/>
              <w:jc w:val="center"/>
              <w:rPr>
                <w:sz w:val="24"/>
                <w:szCs w:val="24"/>
              </w:rPr>
            </w:pPr>
            <w:proofErr w:type="spellStart"/>
            <w:r w:rsidRPr="00CB6406">
              <w:rPr>
                <w:sz w:val="24"/>
                <w:szCs w:val="24"/>
              </w:rPr>
              <w:t>Күні</w:t>
            </w:r>
            <w:proofErr w:type="spellEnd"/>
            <w:r w:rsidRPr="00CB6406">
              <w:rPr>
                <w:sz w:val="24"/>
                <w:szCs w:val="24"/>
              </w:rPr>
              <w:t>/Дата</w:t>
            </w:r>
          </w:p>
        </w:tc>
        <w:tc>
          <w:tcPr>
            <w:tcW w:w="2773" w:type="pct"/>
            <w:gridSpan w:val="4"/>
            <w:vAlign w:val="center"/>
          </w:tcPr>
          <w:p w:rsidR="000A27B4" w:rsidRPr="00CB6406" w:rsidRDefault="000A27B4" w:rsidP="001919D2">
            <w:pPr>
              <w:contextualSpacing/>
              <w:rPr>
                <w:sz w:val="24"/>
                <w:szCs w:val="24"/>
              </w:rPr>
            </w:pPr>
            <w:proofErr w:type="spellStart"/>
            <w:r w:rsidRPr="00CB6406">
              <w:rPr>
                <w:sz w:val="24"/>
                <w:szCs w:val="24"/>
              </w:rPr>
              <w:t>қызметі</w:t>
            </w:r>
            <w:proofErr w:type="spellEnd"/>
            <w:r w:rsidRPr="00CB6406">
              <w:rPr>
                <w:sz w:val="24"/>
                <w:szCs w:val="24"/>
              </w:rPr>
              <w:t xml:space="preserve">, </w:t>
            </w:r>
            <w:proofErr w:type="spellStart"/>
            <w:r w:rsidRPr="00CB6406">
              <w:rPr>
                <w:sz w:val="24"/>
                <w:szCs w:val="24"/>
              </w:rPr>
              <w:t>жұмысорны</w:t>
            </w:r>
            <w:proofErr w:type="spellEnd"/>
            <w:r w:rsidRPr="00CB6406">
              <w:rPr>
                <w:sz w:val="24"/>
                <w:szCs w:val="24"/>
              </w:rPr>
              <w:t xml:space="preserve">, </w:t>
            </w:r>
            <w:proofErr w:type="spellStart"/>
            <w:r w:rsidRPr="00CB6406">
              <w:rPr>
                <w:sz w:val="24"/>
                <w:szCs w:val="24"/>
              </w:rPr>
              <w:t>мекеменіңорналасқанжері</w:t>
            </w:r>
            <w:proofErr w:type="spellEnd"/>
            <w:r w:rsidRPr="00CB6406">
              <w:rPr>
                <w:sz w:val="24"/>
                <w:szCs w:val="24"/>
              </w:rPr>
              <w:t>/должность, место работы, местонахождение организации</w:t>
            </w: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blCellSpacing w:w="15" w:type="dxa"/>
        </w:trPr>
        <w:tc>
          <w:tcPr>
            <w:tcW w:w="840" w:type="pct"/>
            <w:gridSpan w:val="3"/>
            <w:vAlign w:val="center"/>
          </w:tcPr>
          <w:p w:rsidR="000A27B4" w:rsidRPr="00CB6406" w:rsidRDefault="000A27B4" w:rsidP="001919D2">
            <w:pPr>
              <w:contextualSpacing/>
              <w:jc w:val="center"/>
              <w:rPr>
                <w:sz w:val="24"/>
                <w:szCs w:val="24"/>
              </w:rPr>
            </w:pPr>
            <w:proofErr w:type="spellStart"/>
            <w:r w:rsidRPr="00CB6406">
              <w:rPr>
                <w:sz w:val="24"/>
                <w:szCs w:val="24"/>
              </w:rPr>
              <w:t>қабылданған</w:t>
            </w:r>
            <w:proofErr w:type="spellEnd"/>
            <w:r w:rsidRPr="00CB6406">
              <w:rPr>
                <w:sz w:val="24"/>
                <w:szCs w:val="24"/>
              </w:rPr>
              <w:t>/</w:t>
            </w:r>
            <w:r w:rsidRPr="00CB6406">
              <w:rPr>
                <w:sz w:val="24"/>
                <w:szCs w:val="24"/>
              </w:rPr>
              <w:br/>
              <w:t>приема</w:t>
            </w:r>
          </w:p>
        </w:tc>
        <w:tc>
          <w:tcPr>
            <w:tcW w:w="1330" w:type="pct"/>
            <w:vAlign w:val="center"/>
          </w:tcPr>
          <w:p w:rsidR="000A27B4" w:rsidRPr="00CB6406" w:rsidRDefault="000A27B4" w:rsidP="001919D2">
            <w:pPr>
              <w:contextualSpacing/>
              <w:rPr>
                <w:sz w:val="24"/>
                <w:szCs w:val="24"/>
              </w:rPr>
            </w:pPr>
            <w:proofErr w:type="spellStart"/>
            <w:r w:rsidRPr="00CB6406">
              <w:rPr>
                <w:sz w:val="24"/>
                <w:szCs w:val="24"/>
              </w:rPr>
              <w:t>босатылған</w:t>
            </w:r>
            <w:proofErr w:type="spellEnd"/>
            <w:r w:rsidRPr="00CB6406">
              <w:rPr>
                <w:sz w:val="24"/>
                <w:szCs w:val="24"/>
              </w:rPr>
              <w:t>/</w:t>
            </w:r>
            <w:r w:rsidRPr="00CB6406">
              <w:rPr>
                <w:sz w:val="24"/>
                <w:szCs w:val="24"/>
              </w:rPr>
              <w:br/>
              <w:t>увольнения</w:t>
            </w:r>
          </w:p>
        </w:tc>
        <w:tc>
          <w:tcPr>
            <w:tcW w:w="2773" w:type="pct"/>
            <w:gridSpan w:val="4"/>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40" w:type="pct"/>
            <w:gridSpan w:val="3"/>
            <w:vAlign w:val="center"/>
          </w:tcPr>
          <w:p w:rsidR="000A27B4" w:rsidRPr="00CB6406" w:rsidRDefault="000A27B4" w:rsidP="001919D2">
            <w:pPr>
              <w:contextualSpacing/>
              <w:rPr>
                <w:sz w:val="24"/>
                <w:szCs w:val="24"/>
              </w:rPr>
            </w:pPr>
          </w:p>
        </w:tc>
        <w:tc>
          <w:tcPr>
            <w:tcW w:w="1330" w:type="pct"/>
            <w:vAlign w:val="center"/>
          </w:tcPr>
          <w:p w:rsidR="000A27B4" w:rsidRPr="00CB6406" w:rsidRDefault="000A27B4" w:rsidP="001919D2">
            <w:pPr>
              <w:contextualSpacing/>
              <w:rPr>
                <w:sz w:val="24"/>
                <w:szCs w:val="24"/>
              </w:rPr>
            </w:pPr>
          </w:p>
        </w:tc>
        <w:tc>
          <w:tcPr>
            <w:tcW w:w="2773" w:type="pct"/>
            <w:gridSpan w:val="4"/>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40" w:type="pct"/>
            <w:gridSpan w:val="3"/>
            <w:vAlign w:val="center"/>
          </w:tcPr>
          <w:p w:rsidR="000A27B4" w:rsidRPr="00CB6406" w:rsidRDefault="000A27B4" w:rsidP="001919D2">
            <w:pPr>
              <w:contextualSpacing/>
              <w:rPr>
                <w:sz w:val="24"/>
                <w:szCs w:val="24"/>
              </w:rPr>
            </w:pPr>
          </w:p>
        </w:tc>
        <w:tc>
          <w:tcPr>
            <w:tcW w:w="1330" w:type="pct"/>
            <w:vAlign w:val="center"/>
          </w:tcPr>
          <w:p w:rsidR="000A27B4" w:rsidRPr="00CB6406" w:rsidRDefault="000A27B4" w:rsidP="001919D2">
            <w:pPr>
              <w:contextualSpacing/>
              <w:rPr>
                <w:sz w:val="24"/>
                <w:szCs w:val="24"/>
              </w:rPr>
            </w:pPr>
          </w:p>
        </w:tc>
        <w:tc>
          <w:tcPr>
            <w:tcW w:w="2773" w:type="pct"/>
            <w:gridSpan w:val="4"/>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40" w:type="pct"/>
            <w:gridSpan w:val="3"/>
            <w:vAlign w:val="center"/>
          </w:tcPr>
          <w:p w:rsidR="000A27B4" w:rsidRPr="00CB6406" w:rsidRDefault="000A27B4" w:rsidP="001919D2">
            <w:pPr>
              <w:contextualSpacing/>
              <w:rPr>
                <w:sz w:val="24"/>
                <w:szCs w:val="24"/>
              </w:rPr>
            </w:pPr>
          </w:p>
        </w:tc>
        <w:tc>
          <w:tcPr>
            <w:tcW w:w="1330" w:type="pct"/>
            <w:vAlign w:val="center"/>
          </w:tcPr>
          <w:p w:rsidR="000A27B4" w:rsidRPr="00CB6406" w:rsidRDefault="000A27B4" w:rsidP="001919D2">
            <w:pPr>
              <w:contextualSpacing/>
              <w:rPr>
                <w:sz w:val="24"/>
                <w:szCs w:val="24"/>
              </w:rPr>
            </w:pPr>
          </w:p>
        </w:tc>
        <w:tc>
          <w:tcPr>
            <w:tcW w:w="2773" w:type="pct"/>
            <w:gridSpan w:val="4"/>
            <w:vAlign w:val="center"/>
          </w:tcPr>
          <w:p w:rsidR="000A27B4" w:rsidRPr="00CB6406" w:rsidRDefault="000A27B4" w:rsidP="001919D2">
            <w:pPr>
              <w:contextualSpacing/>
              <w:rPr>
                <w:sz w:val="24"/>
                <w:szCs w:val="24"/>
              </w:rPr>
            </w:pPr>
          </w:p>
        </w:tc>
      </w:tr>
      <w:tr w:rsidR="000A27B4" w:rsidRPr="00CB6406" w:rsidTr="00576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
          <w:tblCellSpacing w:w="15" w:type="dxa"/>
        </w:trPr>
        <w:tc>
          <w:tcPr>
            <w:tcW w:w="2184" w:type="pct"/>
            <w:gridSpan w:val="4"/>
            <w:vAlign w:val="center"/>
          </w:tcPr>
          <w:p w:rsidR="000A27B4" w:rsidRPr="00CB6406" w:rsidRDefault="000A27B4" w:rsidP="001919D2">
            <w:pPr>
              <w:contextualSpacing/>
              <w:rPr>
                <w:sz w:val="24"/>
                <w:szCs w:val="24"/>
              </w:rPr>
            </w:pPr>
            <w:r w:rsidRPr="00CB6406">
              <w:rPr>
                <w:sz w:val="24"/>
                <w:szCs w:val="24"/>
              </w:rPr>
              <w:t>_____________________</w:t>
            </w:r>
            <w:r w:rsidRPr="00CB6406">
              <w:rPr>
                <w:sz w:val="24"/>
                <w:szCs w:val="24"/>
              </w:rPr>
              <w:br/>
            </w:r>
            <w:proofErr w:type="spellStart"/>
            <w:r w:rsidRPr="00CB6406">
              <w:rPr>
                <w:sz w:val="24"/>
                <w:szCs w:val="24"/>
              </w:rPr>
              <w:t>Кандидаттыңқолы</w:t>
            </w:r>
            <w:proofErr w:type="spellEnd"/>
            <w:r w:rsidRPr="00CB6406">
              <w:rPr>
                <w:sz w:val="24"/>
                <w:szCs w:val="24"/>
              </w:rPr>
              <w:t>/</w:t>
            </w:r>
            <w:r w:rsidRPr="00CB6406">
              <w:rPr>
                <w:sz w:val="24"/>
                <w:szCs w:val="24"/>
              </w:rPr>
              <w:br/>
              <w:t>Подпись кандидата</w:t>
            </w:r>
          </w:p>
        </w:tc>
        <w:tc>
          <w:tcPr>
            <w:tcW w:w="2773" w:type="pct"/>
            <w:gridSpan w:val="4"/>
            <w:vAlign w:val="center"/>
          </w:tcPr>
          <w:p w:rsidR="000A27B4" w:rsidRPr="00CB6406" w:rsidRDefault="000A27B4" w:rsidP="001919D2">
            <w:pPr>
              <w:contextualSpacing/>
              <w:jc w:val="right"/>
              <w:rPr>
                <w:sz w:val="24"/>
                <w:szCs w:val="24"/>
              </w:rPr>
            </w:pPr>
          </w:p>
          <w:p w:rsidR="000A27B4" w:rsidRPr="00CB6406" w:rsidRDefault="000A27B4" w:rsidP="001919D2">
            <w:pPr>
              <w:contextualSpacing/>
              <w:jc w:val="right"/>
              <w:rPr>
                <w:sz w:val="24"/>
                <w:szCs w:val="24"/>
              </w:rPr>
            </w:pPr>
            <w:r w:rsidRPr="00CB6406">
              <w:rPr>
                <w:sz w:val="24"/>
                <w:szCs w:val="24"/>
              </w:rPr>
              <w:t>_______________</w:t>
            </w:r>
            <w:r w:rsidRPr="00CB6406">
              <w:rPr>
                <w:sz w:val="24"/>
                <w:szCs w:val="24"/>
              </w:rPr>
              <w:br/>
            </w:r>
            <w:proofErr w:type="spellStart"/>
            <w:r w:rsidRPr="00CB6406">
              <w:rPr>
                <w:sz w:val="24"/>
                <w:szCs w:val="24"/>
              </w:rPr>
              <w:t>күні</w:t>
            </w:r>
            <w:proofErr w:type="spellEnd"/>
            <w:r w:rsidRPr="00CB6406">
              <w:rPr>
                <w:sz w:val="24"/>
                <w:szCs w:val="24"/>
              </w:rPr>
              <w:t>/дата</w:t>
            </w:r>
          </w:p>
        </w:tc>
      </w:tr>
    </w:tbl>
    <w:p w:rsidR="000A27B4" w:rsidRPr="00CB6406" w:rsidRDefault="000A27B4" w:rsidP="000A27B4">
      <w:pPr>
        <w:contextualSpacing/>
        <w:rPr>
          <w:vanish/>
          <w:sz w:val="24"/>
          <w:szCs w:val="24"/>
        </w:rPr>
      </w:pPr>
    </w:p>
    <w:p w:rsidR="000A27B4" w:rsidRPr="00CB6406" w:rsidRDefault="000A27B4" w:rsidP="000A27B4">
      <w:pPr>
        <w:ind w:firstLine="709"/>
        <w:contextualSpacing/>
        <w:jc w:val="right"/>
        <w:rPr>
          <w:color w:val="000000"/>
          <w:sz w:val="24"/>
          <w:szCs w:val="24"/>
          <w:lang w:val="kk-KZ"/>
        </w:rPr>
      </w:pPr>
    </w:p>
    <w:p w:rsidR="000A27B4" w:rsidRPr="00CB6406" w:rsidRDefault="000A27B4" w:rsidP="000A27B4">
      <w:pPr>
        <w:ind w:firstLine="709"/>
        <w:rPr>
          <w:bCs/>
          <w:iCs/>
          <w:sz w:val="24"/>
          <w:szCs w:val="24"/>
          <w:lang w:val="kk-KZ"/>
        </w:rPr>
      </w:pPr>
      <w:r w:rsidRPr="00CB6406">
        <w:rPr>
          <w:color w:val="000000"/>
          <w:sz w:val="24"/>
          <w:szCs w:val="24"/>
          <w:lang w:val="kk-KZ"/>
        </w:rPr>
        <w:t>      * Ескертпе: қызметтік тізімде әрбір атқаратын лауазым бөлек жолда толтырылады.</w:t>
      </w:r>
    </w:p>
    <w:p w:rsidR="000A27B4" w:rsidRPr="003C1A3B" w:rsidRDefault="000A27B4" w:rsidP="000A27B4">
      <w:pPr>
        <w:ind w:firstLine="709"/>
        <w:rPr>
          <w:b/>
          <w:bCs/>
          <w:color w:val="000000"/>
          <w:sz w:val="24"/>
          <w:szCs w:val="24"/>
          <w:lang w:val="kk-KZ"/>
        </w:rPr>
      </w:pPr>
    </w:p>
    <w:p w:rsidR="000A27B4" w:rsidRPr="00580EFB" w:rsidRDefault="000A27B4" w:rsidP="00580EFB">
      <w:pPr>
        <w:ind w:firstLine="709"/>
        <w:rPr>
          <w:bCs/>
          <w:iCs/>
          <w:sz w:val="24"/>
          <w:szCs w:val="24"/>
          <w:shd w:val="clear" w:color="auto" w:fill="FFFFFF"/>
          <w:lang w:val="kk-KZ"/>
        </w:rPr>
      </w:pPr>
    </w:p>
    <w:sectPr w:rsidR="000A27B4" w:rsidRPr="00580EFB" w:rsidSect="000A27B4">
      <w:headerReference w:type="default" r:id="rId7"/>
      <w:pgSz w:w="11909" w:h="16834" w:code="9"/>
      <w:pgMar w:top="709" w:right="569"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81" w:rsidRDefault="00D20A81" w:rsidP="00107265">
      <w:r>
        <w:separator/>
      </w:r>
    </w:p>
  </w:endnote>
  <w:endnote w:type="continuationSeparator" w:id="0">
    <w:p w:rsidR="00D20A81" w:rsidRDefault="00D20A81" w:rsidP="0010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81" w:rsidRDefault="00D20A81" w:rsidP="00107265">
      <w:r>
        <w:separator/>
      </w:r>
    </w:p>
  </w:footnote>
  <w:footnote w:type="continuationSeparator" w:id="0">
    <w:p w:rsidR="00D20A81" w:rsidRDefault="00D20A81" w:rsidP="00107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65" w:rsidRDefault="0073517F">
    <w:pPr>
      <w:pStyle w:val="ac"/>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6550660</wp:posOffset>
              </wp:positionH>
              <wp:positionV relativeFrom="paragraph">
                <wp:posOffset>618744</wp:posOffset>
              </wp:positionV>
              <wp:extent cx="381000" cy="8017193"/>
              <wp:effectExtent l="0" t="0" r="0" b="3175"/>
              <wp:wrapNone/>
              <wp:docPr id="3" name="Надпись 3"/>
              <wp:cNvGraphicFramePr/>
              <a:graphic xmlns:a="http://schemas.openxmlformats.org/drawingml/2006/main">
                <a:graphicData uri="http://schemas.microsoft.com/office/word/2010/wordprocessingShape">
                  <wps:wsp>
                    <wps:cNvSpPr txBox="1"/>
                    <wps:spPr>
                      <a:xfrm>
                        <a:off x="0" y="0"/>
                        <a:ext cx="381000" cy="801719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3517F" w:rsidRPr="0073517F" w:rsidRDefault="0073517F">
                          <w:pPr>
                            <w:rPr>
                              <w:rFonts w:cs="Times New Roman"/>
                              <w:color w:val="0C0000"/>
                              <w:sz w:val="14"/>
                            </w:rPr>
                          </w:pPr>
                          <w:r>
                            <w:rPr>
                              <w:rFonts w:cs="Times New Roman"/>
                              <w:color w:val="0C0000"/>
                              <w:sz w:val="14"/>
                            </w:rPr>
                            <w:t xml:space="preserve">21.01.2021 ЕСЭДО ГО (версия 7.19.2)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15.8pt;margin-top:48.7pt;width:30pt;height:63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pTtwIAAFEFAAAOAAAAZHJzL2Uyb0RvYy54bWysVM1uEzEQviPxDpbv6f5km2RX3VRpqyCk&#10;iFZqUc+O19us8NrGdrJbEAfuvALvwIEDN14hfSPG3myaFg4IcbHHM+PxzPfN+OS0rTnaMG0qKXIc&#10;HYUYMUFlUYm7HL+9mQ8mGBlLREG4FCzH98zg0+nLFyeNylgsV5IXTCMIIkzWqByvrFVZEBi6YjUx&#10;R1IxAcZS6ppYOOq7oNCkgeg1D+IwHAWN1IXSkjJjQHvRGfHUxy9LRu1lWRpmEc8x5Gb9qv26dGsw&#10;PSHZnSZqVdFdGuQfsqhJJeDRfagLYgla6+q3UHVFtTSytEdU1oEsy4oyXwNUE4XPqrleEcV8LQCO&#10;UXuYzP8LS99srjSqihwPMRKkBoq2X7fftt+3P7c/Hj4/fEFDh1GjTAau1wqcbXsmW+C61xtQutLb&#10;Utduh6IQ2AHt+z3CrLWIgnI4icIQLBRMkzAaR6kPHzzeVtrYV0zWyAk51sCgB5ZsFsZCJuDau7jH&#10;hJxXnHsWuUBNjkfD49Bf2FvgBhfOF5KAGDupY+djGsVJeBang/loMh4k8+R4kI7DySCM0rN0FCZp&#10;cjH/5OJFSbaqioKJRSVY3ylR8ndM7Hq249j3ypNUjeRV4epwubnqzrlGGwItu+SEvnNAQxEHXsHT&#10;dLwZqut3X2XgOOu4cZJtl63nOe55W8riHujUEmAGSoyi8wreXhBjr4iGKQAlTLa9hKXkErCVOwmj&#10;ldQf/qR3/jl2azyG6w0MVo7N+zXRDCP+WkDnplGSgMn6Q3I8juGgDy3LQ4tY1+cSgIh8gl50/pb3&#10;YqllfQt/wMw9DCYiKCSXY9uL57Ybd/hDKJvNvBPMniJ2Ia4VdaF72G/aW6LVrvMsAPpG9iNIsmcN&#10;2Pm6m0LO1laWle9OB3UHLJDhDjC3npbdH+M+hsOz93r8Cae/AAAA//8DAFBLAwQUAAYACAAAACEA&#10;2Jq/i+AAAAANAQAADwAAAGRycy9kb3ducmV2LnhtbEyPQU/DMAyF70j8h8hI3FhShgrrmk4IDTgg&#10;DhsT2jFrvLZa41RNtpZ/j3uCm5/99Py9fDW6VlywD40nDclMgUAqvW2o0rD7er17AhGiIWtaT6jh&#10;BwOsiuur3GTWD7TByzZWgkMoZEZDHWOXSRnKGp0JM98h8e3oe2ciy76StjcDh7tW3iuVSmca4g+1&#10;6fClxvK0PTsNm+QjfNp93FEY1uOb3a+/6f2k9e3N+LwEEXGMf2aY8BkdCmY6+DPZIFrWap6k7NWw&#10;eHwAMTnUYtoceJqnSoEscvm/RfELAAD//wMAUEsBAi0AFAAGAAgAAAAhALaDOJL+AAAA4QEAABMA&#10;AAAAAAAAAAAAAAAAAAAAAFtDb250ZW50X1R5cGVzXS54bWxQSwECLQAUAAYACAAAACEAOP0h/9YA&#10;AACUAQAACwAAAAAAAAAAAAAAAAAvAQAAX3JlbHMvLnJlbHNQSwECLQAUAAYACAAAACEAN4aKU7cC&#10;AABRBQAADgAAAAAAAAAAAAAAAAAuAgAAZHJzL2Uyb0RvYy54bWxQSwECLQAUAAYACAAAACEA2Jq/&#10;i+AAAAANAQAADwAAAAAAAAAAAAAAAAARBQAAZHJzL2Rvd25yZXYueG1sUEsFBgAAAAAEAAQA8wAA&#10;AB4GAAAAAA==&#10;" filled="f" stroked="f" strokeweight=".5pt">
              <v:fill o:detectmouseclick="t"/>
              <v:textbox style="layout-flow:vertical;mso-layout-flow-alt:bottom-to-top">
                <w:txbxContent>
                  <w:p w:rsidR="0073517F" w:rsidRPr="0073517F" w:rsidRDefault="0073517F">
                    <w:pPr>
                      <w:rPr>
                        <w:rFonts w:cs="Times New Roman"/>
                        <w:color w:val="0C0000"/>
                        <w:sz w:val="14"/>
                      </w:rPr>
                    </w:pPr>
                    <w:r>
                      <w:rPr>
                        <w:rFonts w:cs="Times New Roman"/>
                        <w:color w:val="0C0000"/>
                        <w:sz w:val="14"/>
                      </w:rPr>
                      <w:t xml:space="preserve">21.01.2021 ЕСЭДО ГО (версия 7.19.2)  </w:t>
                    </w:r>
                  </w:p>
                </w:txbxContent>
              </v:textbox>
            </v:shape>
          </w:pict>
        </mc:Fallback>
      </mc:AlternateContent>
    </w:r>
    <w:r w:rsidR="002C01ED">
      <w:rPr>
        <w:noProof/>
        <w:lang w:eastAsia="ru-RU"/>
      </w:rPr>
      <mc:AlternateContent>
        <mc:Choice Requires="wps">
          <w:drawing>
            <wp:anchor distT="0" distB="0" distL="114300" distR="114300" simplePos="0" relativeHeight="251659264" behindDoc="0" locked="0" layoutInCell="1" allowOverlap="1" wp14:anchorId="5FD304EB" wp14:editId="3D709073">
              <wp:simplePos x="0" y="0"/>
              <wp:positionH relativeFrom="column">
                <wp:posOffset>6550660</wp:posOffset>
              </wp:positionH>
              <wp:positionV relativeFrom="paragraph">
                <wp:posOffset>618490</wp:posOffset>
              </wp:positionV>
              <wp:extent cx="381000" cy="8017510"/>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60" w:rsidRPr="00B00260" w:rsidRDefault="00B00260">
                          <w:pPr>
                            <w:rPr>
                              <w:rFonts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304EB" id="_x0000_t202" coordsize="21600,21600" o:spt="202" path="m,l,21600r21600,l21600,xe">
              <v:stroke joinstyle="miter"/>
              <v:path gradientshapeok="t" o:connecttype="rect"/>
            </v:shapetype>
            <v:shape id="Text Box 3" o:spid="_x0000_s1026" type="#_x0000_t202" style="position:absolute;left:0;text-align:left;margin-left:515.8pt;margin-top:48.7pt;width:30pt;height:6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ozhgIAABIFAAAOAAAAZHJzL2Uyb0RvYy54bWysVG1v2yAQ/j5p/wHxPfVLnSa24lRNu0yT&#10;uhep3Q8ggGM0DAxI7Graf9+BkzTtNGmalg+E446Hu3ue8+J66CTac+uEVjXOLlKMuKKaCbWt8dfH&#10;9WSOkfNEMSK14jV+4g5fL9++WfSm4rlutWTcIgBRrupNjVvvTZUkjra8I+5CG67A2WjbEQ+m3SbM&#10;kh7QO5nkaXqV9NoyYzXlzsHp3ejEy4jfNJz6z03juEeyxpCbj6uN6yasyXJBqq0lphX0kAb5hyw6&#10;IhQ8eoK6I56gnRW/QXWCWu104y+o7hLdNILyWANUk6WvqnloieGxFmiOM6c2uf8HSz/tv1gkWI1z&#10;jBTpgKJHPni00gO6DN3pjasg6MFAmB/gGFiOlTpzr+k3h5S+bYna8htrdd9ywiC7LNxMzq6OOC6A&#10;bPqPmsEzZOd1BBoa24XWQTMQoANLTydmQioUDi/nWZqCh4JrnmazaRapS0h1vG2s8++57lDY1NgC&#10;8xGd7O+dD9mQ6hgSHnNaCrYWUkbDbje30qI9AZWs4y8W8CpMqhCsdLg2Io4nkCS8EXwh3cj6jzLL&#10;i3SVl5P11Xw2KdbFdFLO0vkkzcpVeZUWZXG3/hkSzIqqFYxxdS8UPyowK/6O4cMsjNqJGkR9jctp&#10;Ph0p+mOR0MzQz7GKF73ohIeBlKILjT4GkSoQ+04xuEAqT4Qc98nL9GOXoQfH/9iVKIPA/KgBP2wG&#10;QAna2Gj2BIKwGvgCbuErApuw5jMwexjKGrvvO2I5RvKDAl2VWVGAy0ejmM5yMOy5Z3PuIYq2Gmbd&#10;YzRub/04+TtjxbaFx0YlK30DWmxElMlzYgcFw+DFeg4fiTDZ53aMev6ULX8BAAD//wMAUEsDBBQA&#10;BgAIAAAAIQBBX/4N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5S9GtYP9yBmh1rPmwNPSaoUyCKXly2KPwAAAP//AwBQSwECLQAUAAYACAAAACEAtoM4kv4A&#10;AADhAQAAEwAAAAAAAAAAAAAAAAAAAAAAW0NvbnRlbnRfVHlwZXNdLnhtbFBLAQItABQABgAIAAAA&#10;IQA4/SH/1gAAAJQBAAALAAAAAAAAAAAAAAAAAC8BAABfcmVscy8ucmVsc1BLAQItABQABgAIAAAA&#10;IQDvhHozhgIAABIFAAAOAAAAAAAAAAAAAAAAAC4CAABkcnMvZTJvRG9jLnhtbFBLAQItABQABgAI&#10;AAAAIQBBX/4N4AAAAA0BAAAPAAAAAAAAAAAAAAAAAOAEAABkcnMvZG93bnJldi54bWxQSwUGAAAA&#10;AAQABADzAAAA7QUAAAAA&#10;" stroked="f">
              <v:textbox style="layout-flow:vertical;mso-layout-flow-alt:bottom-to-top">
                <w:txbxContent>
                  <w:p w:rsidR="00B00260" w:rsidRPr="00B00260" w:rsidRDefault="00B00260">
                    <w:pPr>
                      <w:rPr>
                        <w:rFonts w:cs="Times New Roman"/>
                        <w:color w:val="0C0000"/>
                        <w:sz w:val="14"/>
                      </w:rPr>
                    </w:pPr>
                  </w:p>
                </w:txbxContent>
              </v:textbox>
            </v:shape>
          </w:pict>
        </mc:Fallback>
      </mc:AlternateContent>
    </w:r>
    <w:r w:rsidR="002C01ED">
      <w:rPr>
        <w:noProof/>
        <w:lang w:eastAsia="ru-RU"/>
      </w:rPr>
      <mc:AlternateContent>
        <mc:Choice Requires="wps">
          <w:drawing>
            <wp:anchor distT="0" distB="0" distL="114300" distR="114300" simplePos="0" relativeHeight="251658240" behindDoc="0" locked="0" layoutInCell="1" allowOverlap="1" wp14:anchorId="226266E4" wp14:editId="34120DDF">
              <wp:simplePos x="0" y="0"/>
              <wp:positionH relativeFrom="column">
                <wp:posOffset>6550660</wp:posOffset>
              </wp:positionH>
              <wp:positionV relativeFrom="paragraph">
                <wp:posOffset>618490</wp:posOffset>
              </wp:positionV>
              <wp:extent cx="381000" cy="8017510"/>
              <wp:effectExtent l="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265" w:rsidRPr="00107265" w:rsidRDefault="00107265">
                          <w:pPr>
                            <w:rPr>
                              <w:rFonts w:cs="Times New Roman"/>
                              <w:color w:val="0C0000"/>
                              <w:sz w:val="14"/>
                            </w:rPr>
                          </w:pPr>
                          <w:r>
                            <w:rPr>
                              <w:rFonts w:cs="Times New Roman"/>
                              <w:color w:val="0C0000"/>
                              <w:sz w:val="14"/>
                            </w:rPr>
                            <w:t xml:space="preserve">14.05.2020 ЭҚАБЖ МО (7.23.0 </w:t>
                          </w:r>
                          <w:proofErr w:type="spellStart"/>
                          <w:proofErr w:type="gramStart"/>
                          <w:r>
                            <w:rPr>
                              <w:rFonts w:cs="Times New Roman"/>
                              <w:color w:val="0C0000"/>
                              <w:sz w:val="14"/>
                            </w:rPr>
                            <w:t>нұсқасы</w:t>
                          </w:r>
                          <w:proofErr w:type="spellEnd"/>
                          <w:r>
                            <w:rPr>
                              <w:rFonts w:cs="Times New Roman"/>
                              <w:color w:val="0C0000"/>
                              <w:sz w:val="14"/>
                            </w:rPr>
                            <w:t>)  Копия</w:t>
                          </w:r>
                          <w:proofErr w:type="gramEnd"/>
                          <w:r>
                            <w:rPr>
                              <w:rFonts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66E4" id="Text Box 1" o:spid="_x0000_s1027" type="#_x0000_t202" style="position:absolute;left:0;text-align:left;margin-left:515.8pt;margin-top:48.7pt;width:30pt;height:6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KQiQIAABkFAAAOAAAAZHJzL2Uyb0RvYy54bWysVNuO2yAQfa/Uf0C8Z32ps4mtdVabbFNV&#10;2l6k3X4AARyjYqBAYq+q/fcOONl1Lw9VVT9ghhkOM3MOXF0PnURHbp3QqsbZRYoRV1QzofY1/vKw&#10;nS0xcp4oRqRWvMaP3OHr1etXV72peK5bLRm3CECUq3pT49Z7UyWJoy3viLvQhitwNtp2xINp9wmz&#10;pAf0TiZ5ml4mvbbMWE25c7B6OzrxKuI3Daf+U9M47pGsMeTm42jjuAtjsroi1d4S0wp6SoP8QxYd&#10;EQoOfYa6JZ6ggxW/QXWCWu104y+o7hLdNILyWANUk6W/VHPfEsNjLdAcZ57b5P4fLP14/GyRYMAd&#10;Rop0QNEDHzxa6wFloTu9cRUE3RsI8wMsh8hQqTN3mn51SOlNS9Se31ir+5YTBtnFnclk64jjAsiu&#10;/6AZHEMOXkegobFdAIRmIEAHlh6fmQmpUFh8s8zSFDwUXMs0W8yzSF1CqvNuY51/x3WHwqTGFpiP&#10;6OR45zzUAaHnkJi9loJthZTRsPvdRlp0JKCSbfxC6bDFTcOkCsFKh22je1yBJOGM4AvpRta/l1le&#10;pOu8nG0vl4tZsS3ms3KRLmdpVq7Ly7Qoi9vtU0gwK6pWMMbVnVD8rMCs+DuGT3dh1E7UIOprXM7z&#10;+UjRNHs3LRKaGfr5hyI74eFCStGFRp+DSBWIfasYbCCVJ0KO8+Tn9GPLoAfnf+xKlEFgftSAH3bD&#10;SW8AFiSy0+wRdGE10AYUw2MCkzDmCzB7uJs1dt8OxHKM5HsF8iqzogCXj0YxX+Rg2KlnN/UQRVsN&#10;V95jNE43fnwADsaKfQuHjYJW+gYk2YiolpfEoJhgwP2LZZ3einDBp3aMennRVj8AAAD//wMAUEsD&#10;BBQABgAIAAAAIQBBX/4N4AAAAA0BAAAPAAAAZHJzL2Rvd25yZXYueG1sTI9BT8MwDIXvSPyHyEjc&#10;WLIVFVaaTgOJE9IkRsU5a0xb1jhVk3WFX497Yjc/++n5e/lmcp0YcQitJw3LhQKBVHnbUq2h/Hi9&#10;ewQRoiFrOk+o4QcDbIrrq9xk1p/pHcd9rAWHUMiMhibGPpMyVA06Exa+R+Lblx+ciSyHWtrBnDnc&#10;dXKlVCqdaYk/NKbHlwar4/7kNIzqt6wS4+Xb7jstj9tm9TzuPrW+vZm2TyAiTvHfDDM+o0PBTAd/&#10;IhtEx1oly5S9GtYP9yBmh1rPmwNPSaoUyCKXly2KPwAAAP//AwBQSwECLQAUAAYACAAAACEAtoM4&#10;kv4AAADhAQAAEwAAAAAAAAAAAAAAAAAAAAAAW0NvbnRlbnRfVHlwZXNdLnhtbFBLAQItABQABgAI&#10;AAAAIQA4/SH/1gAAAJQBAAALAAAAAAAAAAAAAAAAAC8BAABfcmVscy8ucmVsc1BLAQItABQABgAI&#10;AAAAIQCTRkKQiQIAABkFAAAOAAAAAAAAAAAAAAAAAC4CAABkcnMvZTJvRG9jLnhtbFBLAQItABQA&#10;BgAIAAAAIQBBX/4N4AAAAA0BAAAPAAAAAAAAAAAAAAAAAOMEAABkcnMvZG93bnJldi54bWxQSwUG&#10;AAAAAAQABADzAAAA8AUAAAAA&#10;" stroked="f">
              <v:textbox style="layout-flow:vertical;mso-layout-flow-alt:bottom-to-top">
                <w:txbxContent>
                  <w:p w:rsidR="00107265" w:rsidRPr="00107265" w:rsidRDefault="00107265">
                    <w:pPr>
                      <w:rPr>
                        <w:rFonts w:cs="Times New Roman"/>
                        <w:color w:val="0C0000"/>
                        <w:sz w:val="14"/>
                      </w:rPr>
                    </w:pPr>
                    <w:r>
                      <w:rPr>
                        <w:rFonts w:cs="Times New Roman"/>
                        <w:color w:val="0C0000"/>
                        <w:sz w:val="14"/>
                      </w:rPr>
                      <w:t xml:space="preserve">14.05.2020 ЭҚАБЖ МО (7.23.0 </w:t>
                    </w:r>
                    <w:proofErr w:type="spellStart"/>
                    <w:proofErr w:type="gramStart"/>
                    <w:r>
                      <w:rPr>
                        <w:rFonts w:cs="Times New Roman"/>
                        <w:color w:val="0C0000"/>
                        <w:sz w:val="14"/>
                      </w:rPr>
                      <w:t>нұсқасы</w:t>
                    </w:r>
                    <w:proofErr w:type="spellEnd"/>
                    <w:r>
                      <w:rPr>
                        <w:rFonts w:cs="Times New Roman"/>
                        <w:color w:val="0C0000"/>
                        <w:sz w:val="14"/>
                      </w:rPr>
                      <w:t>)  Копия</w:t>
                    </w:r>
                    <w:proofErr w:type="gramEnd"/>
                    <w:r>
                      <w:rPr>
                        <w:rFonts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341127"/>
    <w:multiLevelType w:val="hybridMultilevel"/>
    <w:tmpl w:val="71403C26"/>
    <w:lvl w:ilvl="0" w:tplc="E404E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002B58"/>
    <w:multiLevelType w:val="hybridMultilevel"/>
    <w:tmpl w:val="198202E2"/>
    <w:lvl w:ilvl="0" w:tplc="790C45EE">
      <w:start w:val="1"/>
      <w:numFmt w:val="decimal"/>
      <w:lvlText w:val="%1."/>
      <w:lvlJc w:val="left"/>
      <w:pPr>
        <w:ind w:left="644" w:hanging="360"/>
      </w:pPr>
      <w:rPr>
        <w:rFonts w:eastAsiaTheme="minorEastAsia"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D660C89"/>
    <w:multiLevelType w:val="hybridMultilevel"/>
    <w:tmpl w:val="C49E5BA4"/>
    <w:lvl w:ilvl="0" w:tplc="230CC66C">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5216C6"/>
    <w:multiLevelType w:val="hybridMultilevel"/>
    <w:tmpl w:val="E5F21628"/>
    <w:lvl w:ilvl="0" w:tplc="9CB08ED4">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D88318F"/>
    <w:multiLevelType w:val="hybridMultilevel"/>
    <w:tmpl w:val="AA0073F2"/>
    <w:lvl w:ilvl="0" w:tplc="725E04E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46816BD"/>
    <w:multiLevelType w:val="hybridMultilevel"/>
    <w:tmpl w:val="6B1CA56E"/>
    <w:lvl w:ilvl="0" w:tplc="224065A2">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4A"/>
    <w:rsid w:val="00003A19"/>
    <w:rsid w:val="00007B53"/>
    <w:rsid w:val="000209B1"/>
    <w:rsid w:val="00036DD3"/>
    <w:rsid w:val="000403A2"/>
    <w:rsid w:val="000442D8"/>
    <w:rsid w:val="0004519A"/>
    <w:rsid w:val="0006131D"/>
    <w:rsid w:val="000A27B4"/>
    <w:rsid w:val="000A37E5"/>
    <w:rsid w:val="000A6217"/>
    <w:rsid w:val="000C71BE"/>
    <w:rsid w:val="000E2A36"/>
    <w:rsid w:val="000E36ED"/>
    <w:rsid w:val="000F14D0"/>
    <w:rsid w:val="00105157"/>
    <w:rsid w:val="00107265"/>
    <w:rsid w:val="00112F0E"/>
    <w:rsid w:val="00123F54"/>
    <w:rsid w:val="00137B06"/>
    <w:rsid w:val="00137EDF"/>
    <w:rsid w:val="00144539"/>
    <w:rsid w:val="001472BA"/>
    <w:rsid w:val="0016117F"/>
    <w:rsid w:val="0016213C"/>
    <w:rsid w:val="00172A73"/>
    <w:rsid w:val="001B77CF"/>
    <w:rsid w:val="001D1BF5"/>
    <w:rsid w:val="001D4346"/>
    <w:rsid w:val="001E104D"/>
    <w:rsid w:val="001E10FF"/>
    <w:rsid w:val="00200F26"/>
    <w:rsid w:val="00207E9E"/>
    <w:rsid w:val="00233DD1"/>
    <w:rsid w:val="002418BF"/>
    <w:rsid w:val="002456DB"/>
    <w:rsid w:val="00246928"/>
    <w:rsid w:val="00251F67"/>
    <w:rsid w:val="002533A8"/>
    <w:rsid w:val="00271749"/>
    <w:rsid w:val="00285C7C"/>
    <w:rsid w:val="00285D62"/>
    <w:rsid w:val="002A494E"/>
    <w:rsid w:val="002B4090"/>
    <w:rsid w:val="002C01ED"/>
    <w:rsid w:val="002F5743"/>
    <w:rsid w:val="002F5B5B"/>
    <w:rsid w:val="002F7FEB"/>
    <w:rsid w:val="00303044"/>
    <w:rsid w:val="00307505"/>
    <w:rsid w:val="00324E30"/>
    <w:rsid w:val="003424D2"/>
    <w:rsid w:val="00374655"/>
    <w:rsid w:val="003C2D48"/>
    <w:rsid w:val="003C7FC5"/>
    <w:rsid w:val="003F157D"/>
    <w:rsid w:val="0041328D"/>
    <w:rsid w:val="00420CA1"/>
    <w:rsid w:val="0042344E"/>
    <w:rsid w:val="00434B3D"/>
    <w:rsid w:val="00444A49"/>
    <w:rsid w:val="0045516D"/>
    <w:rsid w:val="004604D3"/>
    <w:rsid w:val="00465BFD"/>
    <w:rsid w:val="00475848"/>
    <w:rsid w:val="00482547"/>
    <w:rsid w:val="004872D8"/>
    <w:rsid w:val="004C3477"/>
    <w:rsid w:val="004D0BA1"/>
    <w:rsid w:val="004D662C"/>
    <w:rsid w:val="004D74F7"/>
    <w:rsid w:val="004E60F9"/>
    <w:rsid w:val="004F0518"/>
    <w:rsid w:val="004F0747"/>
    <w:rsid w:val="004F26F2"/>
    <w:rsid w:val="00517171"/>
    <w:rsid w:val="005255F2"/>
    <w:rsid w:val="00530E06"/>
    <w:rsid w:val="005324C4"/>
    <w:rsid w:val="0053767E"/>
    <w:rsid w:val="005528DF"/>
    <w:rsid w:val="0057659A"/>
    <w:rsid w:val="00580EFB"/>
    <w:rsid w:val="00585A7C"/>
    <w:rsid w:val="00591804"/>
    <w:rsid w:val="005A3DCA"/>
    <w:rsid w:val="005B21C1"/>
    <w:rsid w:val="005B729B"/>
    <w:rsid w:val="005C0089"/>
    <w:rsid w:val="005C30C8"/>
    <w:rsid w:val="00604D0F"/>
    <w:rsid w:val="00617B33"/>
    <w:rsid w:val="006430DA"/>
    <w:rsid w:val="0065139B"/>
    <w:rsid w:val="006608F7"/>
    <w:rsid w:val="00660BD6"/>
    <w:rsid w:val="00662231"/>
    <w:rsid w:val="006634F1"/>
    <w:rsid w:val="00670EB7"/>
    <w:rsid w:val="00675C6E"/>
    <w:rsid w:val="00676222"/>
    <w:rsid w:val="00683796"/>
    <w:rsid w:val="006A4D0D"/>
    <w:rsid w:val="006B0F7D"/>
    <w:rsid w:val="006B3463"/>
    <w:rsid w:val="006C4DBA"/>
    <w:rsid w:val="006D331C"/>
    <w:rsid w:val="006E694C"/>
    <w:rsid w:val="006F60D0"/>
    <w:rsid w:val="00700EA2"/>
    <w:rsid w:val="00711ED0"/>
    <w:rsid w:val="00724584"/>
    <w:rsid w:val="00727CCD"/>
    <w:rsid w:val="0073517F"/>
    <w:rsid w:val="00745585"/>
    <w:rsid w:val="0078457C"/>
    <w:rsid w:val="007909E0"/>
    <w:rsid w:val="00791F6B"/>
    <w:rsid w:val="007D033C"/>
    <w:rsid w:val="007D69A8"/>
    <w:rsid w:val="007E347B"/>
    <w:rsid w:val="007F660F"/>
    <w:rsid w:val="00803490"/>
    <w:rsid w:val="00824411"/>
    <w:rsid w:val="008356AF"/>
    <w:rsid w:val="00871905"/>
    <w:rsid w:val="0087381D"/>
    <w:rsid w:val="00882C89"/>
    <w:rsid w:val="00883859"/>
    <w:rsid w:val="0088586B"/>
    <w:rsid w:val="008945DF"/>
    <w:rsid w:val="008A3BFE"/>
    <w:rsid w:val="008A7D3F"/>
    <w:rsid w:val="008C5CD1"/>
    <w:rsid w:val="008D2990"/>
    <w:rsid w:val="008D77B2"/>
    <w:rsid w:val="008E614A"/>
    <w:rsid w:val="00905C2D"/>
    <w:rsid w:val="0091667D"/>
    <w:rsid w:val="0093012F"/>
    <w:rsid w:val="00937FF6"/>
    <w:rsid w:val="00945642"/>
    <w:rsid w:val="00960E99"/>
    <w:rsid w:val="00963113"/>
    <w:rsid w:val="0096373D"/>
    <w:rsid w:val="009700E5"/>
    <w:rsid w:val="009703AF"/>
    <w:rsid w:val="00977088"/>
    <w:rsid w:val="009805D3"/>
    <w:rsid w:val="009A4E33"/>
    <w:rsid w:val="009A4FF3"/>
    <w:rsid w:val="009C1302"/>
    <w:rsid w:val="009C7248"/>
    <w:rsid w:val="009E1AE3"/>
    <w:rsid w:val="009E7C5D"/>
    <w:rsid w:val="009F2007"/>
    <w:rsid w:val="00A07C6C"/>
    <w:rsid w:val="00A103C0"/>
    <w:rsid w:val="00A1156E"/>
    <w:rsid w:val="00A11DFA"/>
    <w:rsid w:val="00A37BA3"/>
    <w:rsid w:val="00A41747"/>
    <w:rsid w:val="00A5577E"/>
    <w:rsid w:val="00A55B74"/>
    <w:rsid w:val="00A612CF"/>
    <w:rsid w:val="00A619A3"/>
    <w:rsid w:val="00A7622C"/>
    <w:rsid w:val="00A80FFD"/>
    <w:rsid w:val="00A820CC"/>
    <w:rsid w:val="00A859F5"/>
    <w:rsid w:val="00AB34C5"/>
    <w:rsid w:val="00AB5DE1"/>
    <w:rsid w:val="00AD2B6A"/>
    <w:rsid w:val="00B00260"/>
    <w:rsid w:val="00B03111"/>
    <w:rsid w:val="00B04E7F"/>
    <w:rsid w:val="00B11D89"/>
    <w:rsid w:val="00B130DA"/>
    <w:rsid w:val="00B40745"/>
    <w:rsid w:val="00B412FE"/>
    <w:rsid w:val="00B4482D"/>
    <w:rsid w:val="00B46917"/>
    <w:rsid w:val="00B6154E"/>
    <w:rsid w:val="00B72434"/>
    <w:rsid w:val="00B8090B"/>
    <w:rsid w:val="00B904E9"/>
    <w:rsid w:val="00B93ADE"/>
    <w:rsid w:val="00BC0D69"/>
    <w:rsid w:val="00BC163E"/>
    <w:rsid w:val="00BE2983"/>
    <w:rsid w:val="00C12E77"/>
    <w:rsid w:val="00C25041"/>
    <w:rsid w:val="00C31D94"/>
    <w:rsid w:val="00C714C5"/>
    <w:rsid w:val="00C728DF"/>
    <w:rsid w:val="00C83A16"/>
    <w:rsid w:val="00C8641F"/>
    <w:rsid w:val="00C92C13"/>
    <w:rsid w:val="00CA690A"/>
    <w:rsid w:val="00CA756D"/>
    <w:rsid w:val="00CB1092"/>
    <w:rsid w:val="00CC00DC"/>
    <w:rsid w:val="00CE4CED"/>
    <w:rsid w:val="00CF6CCD"/>
    <w:rsid w:val="00D03104"/>
    <w:rsid w:val="00D05829"/>
    <w:rsid w:val="00D13F74"/>
    <w:rsid w:val="00D20A81"/>
    <w:rsid w:val="00D221A2"/>
    <w:rsid w:val="00D2696F"/>
    <w:rsid w:val="00D46912"/>
    <w:rsid w:val="00D55D7C"/>
    <w:rsid w:val="00D610B9"/>
    <w:rsid w:val="00D62E44"/>
    <w:rsid w:val="00D76C4A"/>
    <w:rsid w:val="00D82FEE"/>
    <w:rsid w:val="00D87FAB"/>
    <w:rsid w:val="00D9258E"/>
    <w:rsid w:val="00DA1F5B"/>
    <w:rsid w:val="00DD505B"/>
    <w:rsid w:val="00DE255A"/>
    <w:rsid w:val="00DE350E"/>
    <w:rsid w:val="00DE3D71"/>
    <w:rsid w:val="00DF3A9E"/>
    <w:rsid w:val="00E00EAF"/>
    <w:rsid w:val="00E22C05"/>
    <w:rsid w:val="00E325C0"/>
    <w:rsid w:val="00E32F6B"/>
    <w:rsid w:val="00E338F9"/>
    <w:rsid w:val="00E40E28"/>
    <w:rsid w:val="00E527A1"/>
    <w:rsid w:val="00E55FCC"/>
    <w:rsid w:val="00E6126B"/>
    <w:rsid w:val="00E6707D"/>
    <w:rsid w:val="00E70A57"/>
    <w:rsid w:val="00EA0E4B"/>
    <w:rsid w:val="00EB3D01"/>
    <w:rsid w:val="00EC0698"/>
    <w:rsid w:val="00EC2164"/>
    <w:rsid w:val="00EC4586"/>
    <w:rsid w:val="00ED0197"/>
    <w:rsid w:val="00EE241D"/>
    <w:rsid w:val="00EF0463"/>
    <w:rsid w:val="00EF10D3"/>
    <w:rsid w:val="00EF133D"/>
    <w:rsid w:val="00EF14BB"/>
    <w:rsid w:val="00F030F3"/>
    <w:rsid w:val="00F069D6"/>
    <w:rsid w:val="00F10EC1"/>
    <w:rsid w:val="00F11DF6"/>
    <w:rsid w:val="00F32185"/>
    <w:rsid w:val="00F3265B"/>
    <w:rsid w:val="00F37CD3"/>
    <w:rsid w:val="00F470E6"/>
    <w:rsid w:val="00F56CA3"/>
    <w:rsid w:val="00F7351F"/>
    <w:rsid w:val="00F75BE1"/>
    <w:rsid w:val="00FA1E9F"/>
    <w:rsid w:val="00FB343C"/>
    <w:rsid w:val="00FB50E4"/>
    <w:rsid w:val="00FC27CE"/>
    <w:rsid w:val="00FD3231"/>
    <w:rsid w:val="00FD4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689914-C32F-45E2-90C8-49BC1CDC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19A"/>
    <w:pPr>
      <w:spacing w:after="0" w:line="240" w:lineRule="auto"/>
      <w:jc w:val="both"/>
    </w:pPr>
    <w:rPr>
      <w:rFonts w:ascii="Times New Roman" w:hAnsi="Times New Roman"/>
      <w:sz w:val="28"/>
    </w:rPr>
  </w:style>
  <w:style w:type="paragraph" w:styleId="1">
    <w:name w:val="heading 1"/>
    <w:basedOn w:val="a"/>
    <w:next w:val="a"/>
    <w:link w:val="10"/>
    <w:uiPriority w:val="9"/>
    <w:qFormat/>
    <w:rsid w:val="006762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rsid w:val="00871905"/>
    <w:pPr>
      <w:jc w:val="left"/>
      <w:outlineLvl w:val="2"/>
    </w:pPr>
    <w:rPr>
      <w:rFonts w:eastAsia="Times New Roman" w:cs="Cambria"/>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71905"/>
    <w:rPr>
      <w:rFonts w:ascii="Times New Roman" w:eastAsia="Times New Roman" w:hAnsi="Times New Roman" w:cs="Cambria"/>
      <w:bCs/>
      <w:sz w:val="28"/>
      <w:szCs w:val="26"/>
    </w:rPr>
  </w:style>
  <w:style w:type="table" w:styleId="a3">
    <w:name w:val="Table Grid"/>
    <w:basedOn w:val="a1"/>
    <w:rsid w:val="000451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4519A"/>
    <w:rPr>
      <w:rFonts w:eastAsia="Times New Roman" w:cs="Times New Roman"/>
      <w:b/>
      <w:sz w:val="24"/>
      <w:szCs w:val="20"/>
      <w:u w:val="single"/>
      <w:lang w:eastAsia="ru-RU"/>
    </w:rPr>
  </w:style>
  <w:style w:type="character" w:customStyle="1" w:styleId="20">
    <w:name w:val="Основной текст 2 Знак"/>
    <w:basedOn w:val="a0"/>
    <w:link w:val="2"/>
    <w:rsid w:val="0004519A"/>
    <w:rPr>
      <w:rFonts w:ascii="Times New Roman" w:eastAsia="Times New Roman" w:hAnsi="Times New Roman" w:cs="Times New Roman"/>
      <w:b/>
      <w:sz w:val="24"/>
      <w:szCs w:val="20"/>
      <w:u w:val="single"/>
      <w:lang w:eastAsia="ru-RU"/>
    </w:rPr>
  </w:style>
  <w:style w:type="paragraph" w:styleId="a4">
    <w:name w:val="List Paragraph"/>
    <w:basedOn w:val="a"/>
    <w:uiPriority w:val="34"/>
    <w:qFormat/>
    <w:rsid w:val="005A3DCA"/>
    <w:pPr>
      <w:ind w:left="720"/>
      <w:contextualSpacing/>
    </w:pPr>
  </w:style>
  <w:style w:type="paragraph" w:styleId="a5">
    <w:name w:val="Balloon Text"/>
    <w:basedOn w:val="a"/>
    <w:link w:val="a6"/>
    <w:uiPriority w:val="99"/>
    <w:semiHidden/>
    <w:unhideWhenUsed/>
    <w:rsid w:val="00C714C5"/>
    <w:rPr>
      <w:rFonts w:ascii="Calibri" w:hAnsi="Calibri" w:cs="Calibri"/>
      <w:sz w:val="16"/>
      <w:szCs w:val="16"/>
    </w:rPr>
  </w:style>
  <w:style w:type="character" w:customStyle="1" w:styleId="a6">
    <w:name w:val="Текст выноски Знак"/>
    <w:basedOn w:val="a0"/>
    <w:link w:val="a5"/>
    <w:uiPriority w:val="99"/>
    <w:semiHidden/>
    <w:rsid w:val="00C714C5"/>
    <w:rPr>
      <w:rFonts w:ascii="Calibri" w:hAnsi="Calibri" w:cs="Calibri"/>
      <w:sz w:val="16"/>
      <w:szCs w:val="16"/>
    </w:rPr>
  </w:style>
  <w:style w:type="character" w:styleId="a7">
    <w:name w:val="Hyperlink"/>
    <w:uiPriority w:val="99"/>
    <w:unhideWhenUsed/>
    <w:rsid w:val="003C7FC5"/>
    <w:rPr>
      <w:color w:val="0000FF"/>
      <w:u w:val="single"/>
    </w:rPr>
  </w:style>
  <w:style w:type="paragraph" w:customStyle="1" w:styleId="a8">
    <w:name w:val="Базовый"/>
    <w:uiPriority w:val="99"/>
    <w:rsid w:val="00ED0197"/>
    <w:pPr>
      <w:suppressAutoHyphens/>
    </w:pPr>
    <w:rPr>
      <w:rFonts w:ascii="Times New Roman" w:eastAsia="Times New Roman" w:hAnsi="Times New Roman" w:cs="Times New Roman"/>
      <w:sz w:val="24"/>
      <w:szCs w:val="24"/>
      <w:lang w:eastAsia="zh-CN"/>
    </w:rPr>
  </w:style>
  <w:style w:type="paragraph" w:customStyle="1" w:styleId="western">
    <w:name w:val="western"/>
    <w:basedOn w:val="a8"/>
    <w:rsid w:val="00EE241D"/>
    <w:pPr>
      <w:suppressAutoHyphens w:val="0"/>
      <w:spacing w:before="278" w:after="278"/>
    </w:pPr>
    <w:rPr>
      <w:color w:val="000000"/>
    </w:rPr>
  </w:style>
  <w:style w:type="paragraph" w:customStyle="1" w:styleId="Style1">
    <w:name w:val="Style1"/>
    <w:basedOn w:val="a"/>
    <w:uiPriority w:val="99"/>
    <w:rsid w:val="00200F26"/>
    <w:pPr>
      <w:widowControl w:val="0"/>
      <w:autoSpaceDE w:val="0"/>
      <w:autoSpaceDN w:val="0"/>
      <w:adjustRightInd w:val="0"/>
      <w:spacing w:line="321" w:lineRule="exact"/>
    </w:pPr>
    <w:rPr>
      <w:rFonts w:eastAsia="Times New Roman" w:cs="Times New Roman"/>
      <w:sz w:val="24"/>
      <w:szCs w:val="24"/>
      <w:lang w:eastAsia="ru-RU"/>
    </w:rPr>
  </w:style>
  <w:style w:type="paragraph" w:customStyle="1" w:styleId="11">
    <w:name w:val="Без интервала1"/>
    <w:uiPriority w:val="99"/>
    <w:qFormat/>
    <w:rsid w:val="00DE3D71"/>
    <w:pPr>
      <w:spacing w:after="0" w:line="240" w:lineRule="auto"/>
    </w:pPr>
    <w:rPr>
      <w:rFonts w:ascii="Calibri" w:eastAsia="Times New Roman" w:hAnsi="Calibri" w:cs="Times New Roman"/>
    </w:rPr>
  </w:style>
  <w:style w:type="character" w:customStyle="1" w:styleId="FontStyle12">
    <w:name w:val="Font Style12"/>
    <w:rsid w:val="00DE3D71"/>
    <w:rPr>
      <w:rFonts w:ascii="Times New Roman" w:hAnsi="Times New Roman"/>
      <w:sz w:val="26"/>
    </w:rPr>
  </w:style>
  <w:style w:type="paragraph" w:customStyle="1" w:styleId="Default">
    <w:name w:val="Default"/>
    <w:rsid w:val="007909E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99"/>
    <w:qFormat/>
    <w:rsid w:val="00E40E28"/>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99"/>
    <w:locked/>
    <w:rsid w:val="00E40E28"/>
    <w:rPr>
      <w:rFonts w:ascii="Times New Roman" w:eastAsia="Times New Roman" w:hAnsi="Times New Roman" w:cs="Times New Roman"/>
      <w:sz w:val="24"/>
      <w:szCs w:val="24"/>
      <w:lang w:eastAsia="ru-RU"/>
    </w:rPr>
  </w:style>
  <w:style w:type="character" w:customStyle="1" w:styleId="tlid-translation">
    <w:name w:val="tlid-translation"/>
    <w:basedOn w:val="a0"/>
    <w:rsid w:val="00F030F3"/>
  </w:style>
  <w:style w:type="character" w:customStyle="1" w:styleId="10">
    <w:name w:val="Заголовок 1 Знак"/>
    <w:basedOn w:val="a0"/>
    <w:link w:val="1"/>
    <w:uiPriority w:val="9"/>
    <w:rsid w:val="00676222"/>
    <w:rPr>
      <w:rFonts w:asciiTheme="majorHAnsi" w:eastAsiaTheme="majorEastAsia" w:hAnsiTheme="majorHAnsi" w:cstheme="majorBidi"/>
      <w:color w:val="365F91" w:themeColor="accent1" w:themeShade="BF"/>
      <w:sz w:val="32"/>
      <w:szCs w:val="32"/>
    </w:rPr>
  </w:style>
  <w:style w:type="paragraph" w:customStyle="1" w:styleId="21">
    <w:name w:val="Основной текст 21"/>
    <w:basedOn w:val="a"/>
    <w:rsid w:val="00B72434"/>
    <w:pPr>
      <w:suppressAutoHyphens/>
    </w:pPr>
    <w:rPr>
      <w:rFonts w:eastAsia="Times New Roman" w:cs="Times New Roman"/>
      <w:b/>
      <w:sz w:val="24"/>
      <w:szCs w:val="20"/>
      <w:u w:val="single"/>
      <w:lang w:eastAsia="ar-SA"/>
    </w:rPr>
  </w:style>
  <w:style w:type="paragraph" w:customStyle="1" w:styleId="Style3">
    <w:name w:val="Style3"/>
    <w:basedOn w:val="a"/>
    <w:rsid w:val="0096373D"/>
    <w:pPr>
      <w:widowControl w:val="0"/>
      <w:autoSpaceDE w:val="0"/>
      <w:autoSpaceDN w:val="0"/>
      <w:adjustRightInd w:val="0"/>
      <w:spacing w:line="324" w:lineRule="exact"/>
      <w:ind w:firstLine="702"/>
    </w:pPr>
    <w:rPr>
      <w:rFonts w:eastAsia="Calibri" w:cs="Times New Roman"/>
      <w:sz w:val="24"/>
      <w:szCs w:val="24"/>
      <w:lang w:eastAsia="ru-RU"/>
    </w:rPr>
  </w:style>
  <w:style w:type="paragraph" w:styleId="ab">
    <w:name w:val="Normal (Web)"/>
    <w:basedOn w:val="a"/>
    <w:uiPriority w:val="99"/>
    <w:unhideWhenUsed/>
    <w:rsid w:val="003F157D"/>
    <w:pPr>
      <w:spacing w:before="100" w:beforeAutospacing="1" w:after="100" w:afterAutospacing="1"/>
      <w:jc w:val="left"/>
    </w:pPr>
    <w:rPr>
      <w:rFonts w:eastAsia="Times New Roman" w:cs="Times New Roman"/>
      <w:sz w:val="24"/>
      <w:szCs w:val="24"/>
      <w:lang w:eastAsia="ru-RU"/>
    </w:rPr>
  </w:style>
  <w:style w:type="paragraph" w:styleId="ac">
    <w:name w:val="header"/>
    <w:basedOn w:val="a"/>
    <w:link w:val="ad"/>
    <w:uiPriority w:val="99"/>
    <w:unhideWhenUsed/>
    <w:rsid w:val="00107265"/>
    <w:pPr>
      <w:tabs>
        <w:tab w:val="center" w:pos="4677"/>
        <w:tab w:val="right" w:pos="9355"/>
      </w:tabs>
    </w:pPr>
  </w:style>
  <w:style w:type="character" w:customStyle="1" w:styleId="ad">
    <w:name w:val="Верхний колонтитул Знак"/>
    <w:basedOn w:val="a0"/>
    <w:link w:val="ac"/>
    <w:uiPriority w:val="99"/>
    <w:rsid w:val="00107265"/>
    <w:rPr>
      <w:rFonts w:ascii="Times New Roman" w:hAnsi="Times New Roman"/>
      <w:sz w:val="28"/>
    </w:rPr>
  </w:style>
  <w:style w:type="paragraph" w:styleId="ae">
    <w:name w:val="footer"/>
    <w:basedOn w:val="a"/>
    <w:link w:val="af"/>
    <w:uiPriority w:val="99"/>
    <w:unhideWhenUsed/>
    <w:rsid w:val="00107265"/>
    <w:pPr>
      <w:tabs>
        <w:tab w:val="center" w:pos="4677"/>
        <w:tab w:val="right" w:pos="9355"/>
      </w:tabs>
    </w:pPr>
  </w:style>
  <w:style w:type="character" w:customStyle="1" w:styleId="af">
    <w:name w:val="Нижний колонтитул Знак"/>
    <w:basedOn w:val="a0"/>
    <w:link w:val="ae"/>
    <w:uiPriority w:val="99"/>
    <w:rsid w:val="00107265"/>
    <w:rPr>
      <w:rFonts w:ascii="Times New Roman" w:hAnsi="Times New Roman"/>
      <w:sz w:val="28"/>
    </w:rPr>
  </w:style>
  <w:style w:type="paragraph" w:customStyle="1" w:styleId="12">
    <w:name w:val="Абзац списка1"/>
    <w:basedOn w:val="a"/>
    <w:rsid w:val="007D69A8"/>
    <w:pPr>
      <w:suppressAutoHyphens/>
      <w:ind w:left="720"/>
      <w:contextualSpacing/>
      <w:jc w:val="left"/>
    </w:pPr>
    <w:rPr>
      <w:rFonts w:eastAsia="Times New Roman" w:cs="Times New Roman"/>
      <w:sz w:val="24"/>
      <w:szCs w:val="24"/>
      <w:lang w:eastAsia="zh-CN"/>
    </w:rPr>
  </w:style>
  <w:style w:type="paragraph" w:styleId="HTML">
    <w:name w:val="HTML Preformatted"/>
    <w:basedOn w:val="a"/>
    <w:link w:val="HTML0"/>
    <w:uiPriority w:val="99"/>
    <w:unhideWhenUsed/>
    <w:rsid w:val="0024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692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0725">
      <w:bodyDiv w:val="1"/>
      <w:marLeft w:val="0"/>
      <w:marRight w:val="0"/>
      <w:marTop w:val="0"/>
      <w:marBottom w:val="0"/>
      <w:divBdr>
        <w:top w:val="none" w:sz="0" w:space="0" w:color="auto"/>
        <w:left w:val="none" w:sz="0" w:space="0" w:color="auto"/>
        <w:bottom w:val="none" w:sz="0" w:space="0" w:color="auto"/>
        <w:right w:val="none" w:sz="0" w:space="0" w:color="auto"/>
      </w:divBdr>
    </w:div>
    <w:div w:id="519051556">
      <w:bodyDiv w:val="1"/>
      <w:marLeft w:val="0"/>
      <w:marRight w:val="0"/>
      <w:marTop w:val="0"/>
      <w:marBottom w:val="0"/>
      <w:divBdr>
        <w:top w:val="none" w:sz="0" w:space="0" w:color="auto"/>
        <w:left w:val="none" w:sz="0" w:space="0" w:color="auto"/>
        <w:bottom w:val="none" w:sz="0" w:space="0" w:color="auto"/>
        <w:right w:val="none" w:sz="0" w:space="0" w:color="auto"/>
      </w:divBdr>
    </w:div>
    <w:div w:id="633486670">
      <w:bodyDiv w:val="1"/>
      <w:marLeft w:val="0"/>
      <w:marRight w:val="0"/>
      <w:marTop w:val="0"/>
      <w:marBottom w:val="0"/>
      <w:divBdr>
        <w:top w:val="none" w:sz="0" w:space="0" w:color="auto"/>
        <w:left w:val="none" w:sz="0" w:space="0" w:color="auto"/>
        <w:bottom w:val="none" w:sz="0" w:space="0" w:color="auto"/>
        <w:right w:val="none" w:sz="0" w:space="0" w:color="auto"/>
      </w:divBdr>
    </w:div>
    <w:div w:id="1246766075">
      <w:bodyDiv w:val="1"/>
      <w:marLeft w:val="0"/>
      <w:marRight w:val="0"/>
      <w:marTop w:val="0"/>
      <w:marBottom w:val="0"/>
      <w:divBdr>
        <w:top w:val="none" w:sz="0" w:space="0" w:color="auto"/>
        <w:left w:val="none" w:sz="0" w:space="0" w:color="auto"/>
        <w:bottom w:val="none" w:sz="0" w:space="0" w:color="auto"/>
        <w:right w:val="none" w:sz="0" w:space="0" w:color="auto"/>
      </w:divBdr>
    </w:div>
    <w:div w:id="19283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Зайнулла Гулзада</cp:lastModifiedBy>
  <cp:revision>2</cp:revision>
  <cp:lastPrinted>2016-11-15T06:11:00Z</cp:lastPrinted>
  <dcterms:created xsi:type="dcterms:W3CDTF">2021-01-21T05:02:00Z</dcterms:created>
  <dcterms:modified xsi:type="dcterms:W3CDTF">2021-01-21T05:02:00Z</dcterms:modified>
</cp:coreProperties>
</file>