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2D" w:rsidRDefault="00A24F2D" w:rsidP="00A24F2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A24F2D" w:rsidRDefault="00A24F2D" w:rsidP="00A24F2D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A24F2D" w:rsidRDefault="00A24F2D" w:rsidP="00A24F2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24 от 30.12.2019 года, </w:t>
      </w:r>
      <w:r>
        <w:rPr>
          <w:rFonts w:ascii="Times New Roman" w:hAnsi="Times New Roman"/>
          <w:sz w:val="28"/>
          <w:szCs w:val="28"/>
          <w:lang w:val="kk-KZ"/>
        </w:rPr>
        <w:t>внутреннего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среди государственных служащих данного государственного органа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 рекомендованы:</w:t>
      </w:r>
    </w:p>
    <w:p w:rsidR="00A24F2D" w:rsidRDefault="00A24F2D" w:rsidP="00A24F2D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654"/>
        <w:gridCol w:w="9695"/>
      </w:tblGrid>
      <w:tr w:rsidR="00A24F2D" w:rsidTr="00A24F2D"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2D" w:rsidRDefault="00A2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Главный специалист отдела камерального мониторинга Управления камерального мониторинга</w:t>
            </w:r>
          </w:p>
        </w:tc>
      </w:tr>
      <w:tr w:rsidR="00A24F2D" w:rsidTr="00A24F2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2D" w:rsidRDefault="00A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2D" w:rsidRDefault="00A24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Жунусов Куаныш Сетгалеевич</w:t>
            </w:r>
          </w:p>
        </w:tc>
      </w:tr>
      <w:tr w:rsidR="00A24F2D" w:rsidTr="00A24F2D"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2D" w:rsidRDefault="00A24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Главный специалист отдела камерального мониторинга № 2 </w:t>
            </w:r>
          </w:p>
          <w:p w:rsidR="00A24F2D" w:rsidRDefault="00A2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 xml:space="preserve">Управления камерального мониторинга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(на период отпуска по уходу за ребенком основного работника до 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17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08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года)</w:t>
            </w:r>
          </w:p>
        </w:tc>
      </w:tr>
      <w:tr w:rsidR="00A24F2D" w:rsidTr="00A24F2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2D" w:rsidRDefault="00A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2D" w:rsidRDefault="00A24F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Кульмагамбетов Диас Маратович</w:t>
            </w:r>
          </w:p>
        </w:tc>
      </w:tr>
      <w:tr w:rsidR="00A24F2D" w:rsidTr="00A24F2D">
        <w:tc>
          <w:tcPr>
            <w:tcW w:w="10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2D" w:rsidRDefault="00A24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kk-KZ" w:eastAsia="ru-RU"/>
              </w:rPr>
              <w:t>Главный специалист Управления информационных технологий</w:t>
            </w:r>
          </w:p>
        </w:tc>
      </w:tr>
      <w:tr w:rsidR="00A24F2D" w:rsidTr="00A24F2D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F2D" w:rsidRDefault="00A24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4F2D" w:rsidRDefault="00A24F2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kk-KZ" w:eastAsia="ru-RU"/>
              </w:rPr>
              <w:t>Маликов Канат Кабидоллаевич</w:t>
            </w:r>
          </w:p>
        </w:tc>
      </w:tr>
    </w:tbl>
    <w:p w:rsidR="00A24F2D" w:rsidRDefault="00A24F2D" w:rsidP="00A24F2D">
      <w:pPr>
        <w:pStyle w:val="a3"/>
        <w:rPr>
          <w:sz w:val="26"/>
          <w:szCs w:val="26"/>
          <w:lang w:val="kk-KZ"/>
        </w:rPr>
      </w:pPr>
    </w:p>
    <w:p w:rsidR="00B47E2A" w:rsidRDefault="00A24F2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B4"/>
    <w:rsid w:val="00100A6D"/>
    <w:rsid w:val="00743BDE"/>
    <w:rsid w:val="008724B4"/>
    <w:rsid w:val="00A2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CE365-7404-4B5A-A7D2-E2BC4C8D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F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4F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24F2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2020-01-06T02:48:00Z</dcterms:created>
  <dcterms:modified xsi:type="dcterms:W3CDTF">2020-01-06T02:48:00Z</dcterms:modified>
</cp:coreProperties>
</file>