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35" w:rsidRPr="009D7B1F" w:rsidRDefault="00F16A35" w:rsidP="00F16A3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F16A35" w:rsidRPr="009D7B1F" w:rsidRDefault="00F16A35" w:rsidP="00F16A3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6A35" w:rsidRPr="009D7B1F" w:rsidRDefault="00F16A35" w:rsidP="00F16A3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19 ақпандағы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F16A35" w:rsidRPr="009D7B1F" w:rsidRDefault="00F16A35" w:rsidP="00F16A3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6A35" w:rsidRPr="005C77B1" w:rsidRDefault="00F16A35" w:rsidP="00F16A3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09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Өндірістік емес төлемдер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6A35" w:rsidRPr="00837E70" w:rsidRDefault="00F16A35" w:rsidP="00F16A35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</w:rPr>
      </w:pPr>
      <w:proofErr w:type="spellStart"/>
      <w:r>
        <w:rPr>
          <w:szCs w:val="28"/>
        </w:rPr>
        <w:t>Данияр</w:t>
      </w:r>
      <w:proofErr w:type="spellEnd"/>
      <w:r>
        <w:rPr>
          <w:szCs w:val="28"/>
        </w:rPr>
        <w:t xml:space="preserve"> Муратович</w:t>
      </w:r>
      <w:r w:rsidRPr="008B09FF">
        <w:rPr>
          <w:szCs w:val="28"/>
        </w:rPr>
        <w:t xml:space="preserve"> </w:t>
      </w:r>
      <w:proofErr w:type="spellStart"/>
      <w:r>
        <w:rPr>
          <w:szCs w:val="28"/>
        </w:rPr>
        <w:t>Бустаев</w:t>
      </w:r>
      <w:proofErr w:type="spellEnd"/>
      <w:r>
        <w:rPr>
          <w:szCs w:val="28"/>
          <w:lang w:val="kk-KZ"/>
        </w:rPr>
        <w:t>;</w:t>
      </w:r>
    </w:p>
    <w:p w:rsidR="00F16A35" w:rsidRDefault="00F16A35" w:rsidP="00F16A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A35" w:rsidRPr="005C77B1" w:rsidRDefault="00F16A35" w:rsidP="00F16A3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B09FF">
        <w:rPr>
          <w:rFonts w:ascii="Times New Roman" w:hAnsi="Times New Roman" w:cs="Times New Roman"/>
          <w:b/>
          <w:sz w:val="28"/>
          <w:szCs w:val="28"/>
          <w:lang w:val="kk-KZ"/>
        </w:rPr>
        <w:t>Өндірістік емес төлемдер (уақытша, 2022 жылдың 05.03. дейін негізгі қызметкердің бала күтімі бойынша демалыс кезеңіне)</w:t>
      </w:r>
      <w:r>
        <w:rPr>
          <w:b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16A35" w:rsidRPr="00837E70" w:rsidRDefault="00F16A35" w:rsidP="00F16A35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</w:rPr>
      </w:pPr>
      <w:proofErr w:type="spellStart"/>
      <w:r w:rsidRPr="008B09FF">
        <w:rPr>
          <w:szCs w:val="28"/>
        </w:rPr>
        <w:t>Гульжан</w:t>
      </w:r>
      <w:proofErr w:type="spellEnd"/>
      <w:r w:rsidRPr="008B09FF">
        <w:rPr>
          <w:szCs w:val="28"/>
        </w:rPr>
        <w:t xml:space="preserve"> </w:t>
      </w:r>
      <w:proofErr w:type="spellStart"/>
      <w:r w:rsidRPr="008B09FF">
        <w:rPr>
          <w:szCs w:val="28"/>
        </w:rPr>
        <w:t>Жанабаевна</w:t>
      </w:r>
      <w:proofErr w:type="spellEnd"/>
      <w:r w:rsidRPr="008B09FF">
        <w:rPr>
          <w:szCs w:val="28"/>
        </w:rPr>
        <w:t xml:space="preserve"> </w:t>
      </w:r>
      <w:proofErr w:type="spellStart"/>
      <w:r w:rsidRPr="008B09FF">
        <w:rPr>
          <w:szCs w:val="28"/>
        </w:rPr>
        <w:t>Маданова</w:t>
      </w:r>
      <w:proofErr w:type="spellEnd"/>
      <w:r>
        <w:rPr>
          <w:szCs w:val="28"/>
          <w:lang w:val="kk-KZ"/>
        </w:rPr>
        <w:t>;</w:t>
      </w:r>
    </w:p>
    <w:p w:rsidR="00F16A35" w:rsidRPr="005E0B38" w:rsidRDefault="00F16A35" w:rsidP="00F16A3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7E2A" w:rsidRDefault="00F16A35">
      <w:bookmarkStart w:id="0" w:name="_GoBack"/>
      <w:bookmarkEnd w:id="0"/>
    </w:p>
    <w:sectPr w:rsidR="00B47E2A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F16A3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023" w:rsidRPr="00584023" w:rsidRDefault="00F16A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24.02.2020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ki5TL4AAAAA0BAAAPAAAAZHJzL2Rvd25y&#10;ZXYueG1sTI9BT8MwDIXvSPyHyEjcWMIqCitNp4HECWkSo+KctV5T1jhVk3WFX497Yjc/++n5e/l6&#10;cp0YcQitJw33CwUCqfJ1S42G8vPt7glEiIZq03lCDT8YYF1cX+Umq/2ZPnDcxUZwCIXMaLAx9pmU&#10;obLoTFj4HolvBz84E1kOjawHc+Zw18mlUql0piX+YE2Prxar4+7kNIzqt6wS4+X79jstjxu7fBm3&#10;X1rf3kybZxARp/hvhhmf0aFgpr0/UR1Ex1qphMtEDavHBxCzQ6XzZs9TkqoEZJHLyxbFH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ki5TL4AAAAA0BAAAPAAAAAAAAAAAAAAAAAPgE&#10;AABkcnMvZG93bnJldi54bWxQSwUGAAAAAAQABADzAAAABQYAAAAA&#10;" stroked="f">
              <v:textbox style="layout-flow:vertical;mso-layout-flow-alt:bottom-to-top">
                <w:txbxContent>
                  <w:p w:rsidR="00584023" w:rsidRPr="00584023" w:rsidRDefault="00F16A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24.02.2020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F16A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pIuUy+AAAAANAQAADwAAAGRycy9k&#10;b3ducmV2LnhtbEyPQU/DMAyF70j8h8hI3FjCKgorTaeBxAlpEqPinLVeU9Y4VZN1hV+Pe2I3P/vp&#10;+Xv5enKdGHEIrScN9wsFAqnydUuNhvLz7e4JRIiGatN5Qg0/GGBdXF/lJqv9mT5w3MVGcAiFzGiw&#10;MfaZlKGy6ExY+B6Jbwc/OBNZDo2sB3PmcNfJpVKpdKYl/mBNj68Wq+Pu5DSM6resEuPl+/Y7LY8b&#10;u3wZt19a395Mm2cQEaf4b4YZn9GhYKa9P1EdRMdaqYTLRA2rxwcQs0Ol82bPU5KqBGSRy8sWxR8A&#10;AAD//wMAUEsBAi0AFAAGAAgAAAAhALaDOJL+AAAA4QEAABMAAAAAAAAAAAAAAAAAAAAAAFtDb250&#10;ZW50X1R5cGVzXS54bWxQSwECLQAUAAYACAAAACEAOP0h/9YAAACUAQAACwAAAAAAAAAAAAAAAAAv&#10;AQAAX3JlbHMvLnJlbHNQSwECLQAUAAYACAAAACEAahcVrKICAAAfBQAADgAAAAAAAAAAAAAAAAAu&#10;AgAAZHJzL2Uyb0RvYy54bWxQSwECLQAUAAYACAAAACEApIuUy+AAAAANAQAADwAAAAAAAAAAAAAA&#10;AAD8BAAAZHJzL2Rvd25yZXYueG1sUEsFBgAAAAAEAAQA8wAAAAkGAAAAAA==&#10;" stroked="f">
              <v:textbox style="layout-flow:vertical;mso-layout-flow-alt:bottom-to-top">
                <w:txbxContent>
                  <w:p w:rsidR="00456AEA" w:rsidRPr="00456AEA" w:rsidRDefault="00F16A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B"/>
    <w:rsid w:val="00100A6D"/>
    <w:rsid w:val="00743BDE"/>
    <w:rsid w:val="00B31E4B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80DA8-A0BF-4433-B1E3-9EB284F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A35"/>
    <w:pPr>
      <w:spacing w:after="0" w:line="240" w:lineRule="auto"/>
    </w:pPr>
  </w:style>
  <w:style w:type="paragraph" w:styleId="a5">
    <w:name w:val="Body Text"/>
    <w:basedOn w:val="a"/>
    <w:link w:val="a6"/>
    <w:semiHidden/>
    <w:rsid w:val="00F16A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16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1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6A35"/>
  </w:style>
  <w:style w:type="character" w:customStyle="1" w:styleId="a4">
    <w:name w:val="Без интервала Знак"/>
    <w:link w:val="a3"/>
    <w:uiPriority w:val="1"/>
    <w:locked/>
    <w:rsid w:val="00F1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2020-02-24T11:48:00Z</dcterms:created>
  <dcterms:modified xsi:type="dcterms:W3CDTF">2020-02-24T11:48:00Z</dcterms:modified>
</cp:coreProperties>
</file>