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20" w:rsidRDefault="00981C20" w:rsidP="00981C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981C20" w:rsidRDefault="00981C20" w:rsidP="00981C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81C20" w:rsidRDefault="00981C20" w:rsidP="00981C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C20" w:rsidRPr="00E63F3C" w:rsidRDefault="00981C20" w:rsidP="00981C20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конкурсной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комиссии №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2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22.01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ода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90689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предоставляет список кандидатов, допущенных к собеседованию по внутреннему конкурсу среди государственных служащих данного государственного органа</w:t>
      </w:r>
      <w:r w:rsidRPr="00A806F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981C20" w:rsidRDefault="00981C20" w:rsidP="00981C20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ru-RU"/>
        </w:rPr>
      </w:pPr>
    </w:p>
    <w:p w:rsidR="00981C20" w:rsidRDefault="00981C20" w:rsidP="0098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Бисембаева</w:t>
      </w:r>
      <w:proofErr w:type="spellEnd"/>
      <w:r w:rsidRPr="005162F5">
        <w:rPr>
          <w:rFonts w:ascii="Times New Roman" w:hAnsi="Times New Roman"/>
          <w:sz w:val="28"/>
          <w:szCs w:val="28"/>
          <w:lang w:eastAsia="ru-RU"/>
        </w:rPr>
        <w:t xml:space="preserve"> Сауле </w:t>
      </w: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Калиаскаровна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1C20" w:rsidRPr="005162F5" w:rsidRDefault="00981C20" w:rsidP="0098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Бекмашев</w:t>
      </w:r>
      <w:proofErr w:type="spellEnd"/>
      <w:r w:rsidRPr="005162F5">
        <w:rPr>
          <w:rFonts w:ascii="Times New Roman" w:hAnsi="Times New Roman"/>
          <w:sz w:val="28"/>
          <w:szCs w:val="28"/>
          <w:lang w:eastAsia="ru-RU"/>
        </w:rPr>
        <w:t xml:space="preserve"> Марат </w:t>
      </w: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Серикович</w:t>
      </w:r>
      <w:proofErr w:type="spellEnd"/>
      <w:r w:rsidRPr="005162F5">
        <w:rPr>
          <w:rFonts w:ascii="Times New Roman" w:hAnsi="Times New Roman"/>
          <w:sz w:val="28"/>
          <w:szCs w:val="28"/>
          <w:lang w:eastAsia="ru-RU"/>
        </w:rPr>
        <w:t>;</w:t>
      </w:r>
    </w:p>
    <w:p w:rsidR="00981C20" w:rsidRPr="005162F5" w:rsidRDefault="00981C20" w:rsidP="00981C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Кудесов</w:t>
      </w:r>
      <w:proofErr w:type="spellEnd"/>
      <w:r w:rsidRPr="005162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Темирлан</w:t>
      </w:r>
      <w:proofErr w:type="spellEnd"/>
      <w:r w:rsidRPr="005162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Марленович</w:t>
      </w:r>
      <w:proofErr w:type="spellEnd"/>
      <w:r w:rsidRPr="005162F5">
        <w:rPr>
          <w:rFonts w:ascii="Times New Roman" w:hAnsi="Times New Roman"/>
          <w:sz w:val="28"/>
          <w:szCs w:val="28"/>
          <w:lang w:eastAsia="ru-RU"/>
        </w:rPr>
        <w:t>.</w:t>
      </w:r>
    </w:p>
    <w:p w:rsidR="00981C20" w:rsidRPr="00A1399D" w:rsidRDefault="00981C20" w:rsidP="00981C20">
      <w:pPr>
        <w:spacing w:after="0" w:line="240" w:lineRule="auto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981C20" w:rsidRDefault="00981C20" w:rsidP="00981C2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24 января </w:t>
      </w:r>
      <w:r w:rsidRPr="0047407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val="kk-KZ" w:eastAsia="ru-RU"/>
        </w:rPr>
        <w:t>20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</w:t>
      </w:r>
      <w:r>
        <w:rPr>
          <w:rFonts w:ascii="Times New Roman" w:hAnsi="Times New Roman"/>
          <w:sz w:val="28"/>
          <w:szCs w:val="28"/>
          <w:lang w:eastAsia="ru-RU"/>
        </w:rPr>
        <w:t>актовый зал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7E2A" w:rsidRPr="00981C20" w:rsidRDefault="00981C20">
      <w:pPr>
        <w:rPr>
          <w:lang w:val="kk-KZ"/>
        </w:rPr>
      </w:pPr>
      <w:bookmarkStart w:id="0" w:name="_GoBack"/>
      <w:bookmarkEnd w:id="0"/>
    </w:p>
    <w:sectPr w:rsidR="00B47E2A" w:rsidRPr="00981C20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28" w:rsidRDefault="00981C2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28" w:rsidRPr="00753D28" w:rsidRDefault="00981C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23.01.2020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753D28" w:rsidRPr="00753D28" w:rsidRDefault="00981C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23.01.2020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9F0"/>
    <w:multiLevelType w:val="hybridMultilevel"/>
    <w:tmpl w:val="2282314E"/>
    <w:lvl w:ilvl="0" w:tplc="CC8A855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1D"/>
    <w:rsid w:val="00100A6D"/>
    <w:rsid w:val="00743BDE"/>
    <w:rsid w:val="00981C20"/>
    <w:rsid w:val="00F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7EA05-D92B-4318-AC94-B9293FA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2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81C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C2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981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81C2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81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C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2020-01-23T09:17:00Z</dcterms:created>
  <dcterms:modified xsi:type="dcterms:W3CDTF">2020-01-23T09:18:00Z</dcterms:modified>
</cp:coreProperties>
</file>