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C6" w:rsidRDefault="001617C6" w:rsidP="001617C6">
      <w:pPr>
        <w:pStyle w:val="BodyText1"/>
        <w:keepNext/>
        <w:keepLines/>
        <w:jc w:val="center"/>
        <w:rPr>
          <w:b/>
        </w:rPr>
      </w:pPr>
      <w:r w:rsidRPr="00617E90">
        <w:rPr>
          <w:b/>
        </w:rPr>
        <w:t>Список</w:t>
      </w:r>
    </w:p>
    <w:p w:rsidR="001617C6" w:rsidRPr="00617E90" w:rsidRDefault="001617C6" w:rsidP="001617C6">
      <w:pPr>
        <w:pStyle w:val="BodyText1"/>
        <w:keepNext/>
        <w:keepLines/>
        <w:jc w:val="both"/>
        <w:rPr>
          <w:rFonts w:ascii="Times New Roman" w:hAnsi="Times New Roman" w:cs="Times New Roman"/>
          <w:b/>
        </w:rPr>
      </w:pPr>
      <w:r>
        <w:rPr>
          <w:b/>
        </w:rPr>
        <w:t>к</w:t>
      </w:r>
      <w:r w:rsidRPr="00617E90">
        <w:rPr>
          <w:b/>
        </w:rPr>
        <w:t>андидатов</w:t>
      </w:r>
      <w:r>
        <w:rPr>
          <w:b/>
        </w:rPr>
        <w:t>,</w:t>
      </w:r>
      <w:r w:rsidRPr="00617E90">
        <w:rPr>
          <w:b/>
        </w:rPr>
        <w:t xml:space="preserve"> </w:t>
      </w:r>
      <w:r w:rsidRPr="00617E90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</w:rPr>
        <w:t xml:space="preserve">№ </w:t>
      </w:r>
      <w:r>
        <w:rPr>
          <w:b/>
          <w:lang w:val="kk-KZ"/>
        </w:rPr>
        <w:t>1-3</w:t>
      </w:r>
      <w:r>
        <w:rPr>
          <w:b/>
        </w:rPr>
        <w:t xml:space="preserve"> от </w:t>
      </w:r>
      <w:proofErr w:type="gramStart"/>
      <w:r>
        <w:rPr>
          <w:b/>
          <w:lang w:val="kk-KZ"/>
        </w:rPr>
        <w:t>06</w:t>
      </w:r>
      <w:r>
        <w:rPr>
          <w:b/>
        </w:rPr>
        <w:t>.</w:t>
      </w:r>
      <w:r>
        <w:rPr>
          <w:b/>
          <w:lang w:val="kk-KZ"/>
        </w:rPr>
        <w:t>02</w:t>
      </w:r>
      <w:r>
        <w:rPr>
          <w:b/>
        </w:rPr>
        <w:t>.20</w:t>
      </w:r>
      <w:r>
        <w:rPr>
          <w:b/>
          <w:lang w:val="kk-KZ"/>
        </w:rPr>
        <w:t xml:space="preserve">20 </w:t>
      </w:r>
      <w:r w:rsidRPr="006A1002">
        <w:rPr>
          <w:b/>
        </w:rPr>
        <w:t xml:space="preserve"> года</w:t>
      </w:r>
      <w:proofErr w:type="gramEnd"/>
      <w:r w:rsidRPr="006A1002">
        <w:rPr>
          <w:b/>
        </w:rPr>
        <w:t xml:space="preserve"> </w:t>
      </w:r>
      <w:r w:rsidRPr="00617E90">
        <w:rPr>
          <w:b/>
          <w:lang w:val="kk-KZ"/>
        </w:rPr>
        <w:t xml:space="preserve">Управление государственных доходов по </w:t>
      </w:r>
      <w:r>
        <w:rPr>
          <w:b/>
          <w:lang w:val="kk-KZ"/>
        </w:rPr>
        <w:t>району</w:t>
      </w:r>
      <w:r w:rsidRPr="00617E90">
        <w:rPr>
          <w:b/>
          <w:lang w:val="kk-KZ"/>
        </w:rPr>
        <w:t xml:space="preserve"> </w:t>
      </w:r>
      <w:r>
        <w:rPr>
          <w:b/>
          <w:lang w:val="kk-KZ"/>
        </w:rPr>
        <w:t xml:space="preserve">Беимбета Майлина </w:t>
      </w:r>
      <w:r w:rsidRPr="00617E90">
        <w:rPr>
          <w:b/>
          <w:lang w:val="kk-KZ"/>
        </w:rPr>
        <w:t xml:space="preserve">Департамента государственных доходов по Костанайской области  по результатам </w:t>
      </w:r>
      <w:r>
        <w:rPr>
          <w:b/>
          <w:lang w:val="kk-KZ"/>
        </w:rPr>
        <w:t xml:space="preserve">общего конкурса </w:t>
      </w:r>
      <w:r w:rsidRPr="00617E90">
        <w:rPr>
          <w:b/>
        </w:rPr>
        <w:t>на занятие вакантн</w:t>
      </w:r>
      <w:r>
        <w:rPr>
          <w:b/>
        </w:rPr>
        <w:t>ой</w:t>
      </w:r>
      <w:r w:rsidRPr="00617E90">
        <w:rPr>
          <w:b/>
        </w:rPr>
        <w:t xml:space="preserve"> административн</w:t>
      </w:r>
      <w:r>
        <w:rPr>
          <w:b/>
        </w:rPr>
        <w:t>ой</w:t>
      </w:r>
      <w:r w:rsidRPr="00617E90">
        <w:rPr>
          <w:b/>
        </w:rPr>
        <w:t xml:space="preserve"> государственн</w:t>
      </w:r>
      <w:r>
        <w:rPr>
          <w:b/>
        </w:rPr>
        <w:t>ой</w:t>
      </w:r>
      <w:r w:rsidRPr="00617E90">
        <w:rPr>
          <w:b/>
        </w:rPr>
        <w:t xml:space="preserve"> должност</w:t>
      </w:r>
      <w:r>
        <w:rPr>
          <w:b/>
        </w:rPr>
        <w:t>и</w:t>
      </w:r>
      <w:r w:rsidRPr="00617E90">
        <w:rPr>
          <w:b/>
          <w:lang w:val="kk-KZ"/>
        </w:rPr>
        <w:t xml:space="preserve"> корпуса «Б»</w:t>
      </w:r>
      <w:r>
        <w:rPr>
          <w:b/>
          <w:lang w:val="kk-KZ"/>
        </w:rPr>
        <w:t>.</w:t>
      </w:r>
    </w:p>
    <w:p w:rsidR="001617C6" w:rsidRPr="00F05862" w:rsidRDefault="001617C6" w:rsidP="001617C6">
      <w:pPr>
        <w:shd w:val="clear" w:color="auto" w:fill="FFFFFF"/>
        <w:adjustRightInd w:val="0"/>
        <w:jc w:val="both"/>
        <w:rPr>
          <w:rFonts w:eastAsia="Calibri"/>
          <w:b/>
          <w:sz w:val="28"/>
          <w:szCs w:val="28"/>
        </w:rPr>
      </w:pPr>
    </w:p>
    <w:p w:rsidR="001617C6" w:rsidRPr="006823FF" w:rsidRDefault="001617C6" w:rsidP="001617C6">
      <w:pPr>
        <w:ind w:firstLine="720"/>
        <w:jc w:val="both"/>
        <w:rPr>
          <w:b/>
          <w:sz w:val="28"/>
          <w:szCs w:val="28"/>
        </w:rPr>
      </w:pPr>
      <w:r w:rsidRPr="007F7517">
        <w:rPr>
          <w:b/>
          <w:sz w:val="28"/>
          <w:szCs w:val="28"/>
        </w:rPr>
        <w:t>На должность</w:t>
      </w:r>
      <w:r>
        <w:rPr>
          <w:b/>
          <w:sz w:val="28"/>
          <w:szCs w:val="28"/>
          <w:lang w:val="kk-KZ"/>
        </w:rPr>
        <w:t xml:space="preserve"> главного специалиста отдела налогового контроля и взимания</w:t>
      </w:r>
      <w:r>
        <w:rPr>
          <w:b/>
          <w:sz w:val="28"/>
          <w:szCs w:val="28"/>
        </w:rPr>
        <w:t>:</w:t>
      </w:r>
    </w:p>
    <w:p w:rsidR="001617C6" w:rsidRPr="003A7ADA" w:rsidRDefault="001617C6" w:rsidP="001617C6">
      <w:pPr>
        <w:pStyle w:val="a3"/>
        <w:ind w:firstLine="720"/>
        <w:rPr>
          <w:szCs w:val="28"/>
        </w:rPr>
      </w:pPr>
      <w:r>
        <w:rPr>
          <w:szCs w:val="28"/>
        </w:rPr>
        <w:t>-</w:t>
      </w:r>
      <w:r w:rsidRPr="004E3074">
        <w:rPr>
          <w:szCs w:val="28"/>
          <w:lang w:val="kk-KZ"/>
        </w:rPr>
        <w:t xml:space="preserve"> </w:t>
      </w:r>
      <w:r w:rsidRPr="00714F6C">
        <w:rPr>
          <w:szCs w:val="28"/>
          <w:lang w:val="kk-KZ"/>
        </w:rPr>
        <w:t>Халиков Булат Саматович.</w:t>
      </w:r>
    </w:p>
    <w:p w:rsidR="001617C6" w:rsidRPr="004544E5" w:rsidRDefault="001617C6" w:rsidP="001617C6">
      <w:pPr>
        <w:pStyle w:val="a3"/>
        <w:ind w:firstLine="720"/>
        <w:rPr>
          <w:szCs w:val="28"/>
        </w:rPr>
      </w:pPr>
    </w:p>
    <w:p w:rsidR="00B47E2A" w:rsidRPr="001617C6" w:rsidRDefault="001617C6" w:rsidP="001617C6">
      <w:bookmarkStart w:id="0" w:name="_GoBack"/>
      <w:bookmarkEnd w:id="0"/>
    </w:p>
    <w:sectPr w:rsidR="00B47E2A" w:rsidRPr="0016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90"/>
    <w:rsid w:val="00100A6D"/>
    <w:rsid w:val="001617C6"/>
    <w:rsid w:val="00743BDE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AC1B7-3497-4EB4-B05A-5F22EF9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617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617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1617C6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2020-02-07T04:11:00Z</dcterms:created>
  <dcterms:modified xsi:type="dcterms:W3CDTF">2020-02-07T04:11:00Z</dcterms:modified>
</cp:coreProperties>
</file>