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B2" w:rsidRDefault="00CB28B2" w:rsidP="00CB28B2">
      <w:pPr>
        <w:pStyle w:val="BodyText1"/>
        <w:keepNext/>
        <w:keepLines/>
        <w:jc w:val="both"/>
        <w:rPr>
          <w:rFonts w:ascii="Times New Roman" w:hAnsi="Times New Roman" w:cs="Times New Roman"/>
        </w:rPr>
      </w:pPr>
      <w:r>
        <w:t xml:space="preserve">Список кандидатов </w:t>
      </w:r>
      <w:r>
        <w:rPr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>
        <w:rPr>
          <w:lang w:val="kk-KZ"/>
        </w:rPr>
        <w:t>району  Департамента</w:t>
      </w:r>
      <w:proofErr w:type="gramEnd"/>
      <w:r>
        <w:rPr>
          <w:lang w:val="kk-KZ"/>
        </w:rPr>
        <w:t xml:space="preserve"> государственных доходов по Костанайской области  по результатам внутреннего  </w:t>
      </w:r>
      <w:r>
        <w:t xml:space="preserve"> конкурс</w:t>
      </w:r>
      <w:r>
        <w:rPr>
          <w:lang w:val="kk-KZ"/>
        </w:rPr>
        <w:t>а</w:t>
      </w:r>
      <w:r>
        <w:rPr>
          <w:rFonts w:ascii="Times New Roman" w:hAnsi="Times New Roman" w:cs="Times New Roman"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>
        <w:rPr>
          <w:lang w:val="kk-KZ"/>
        </w:rPr>
        <w:t xml:space="preserve"> </w:t>
      </w:r>
      <w:r>
        <w:t>на занятие вакантной административной государственной должности</w:t>
      </w:r>
      <w:r>
        <w:rPr>
          <w:lang w:val="kk-KZ"/>
        </w:rPr>
        <w:t xml:space="preserve"> корпуса «Б», решение конкурсной </w:t>
      </w:r>
      <w:r>
        <w:rPr>
          <w:rFonts w:ascii="Times New Roman" w:hAnsi="Times New Roman" w:cs="Times New Roman"/>
        </w:rPr>
        <w:t>комиссии  № 2 от 23.06.2020г.</w:t>
      </w:r>
    </w:p>
    <w:p w:rsidR="00CB28B2" w:rsidRDefault="00CB28B2" w:rsidP="00CB28B2">
      <w:pPr>
        <w:pStyle w:val="western"/>
        <w:spacing w:before="0" w:beforeAutospacing="0" w:after="0" w:afterAutospacing="0"/>
        <w:jc w:val="center"/>
        <w:rPr>
          <w:sz w:val="36"/>
          <w:szCs w:val="36"/>
          <w:shd w:val="clear" w:color="auto" w:fill="FFFFFF"/>
          <w:lang w:val="kk-KZ"/>
        </w:rPr>
      </w:pPr>
    </w:p>
    <w:p w:rsidR="00CB28B2" w:rsidRDefault="00CB28B2" w:rsidP="00CB28B2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должность главного специалиста отдела  </w:t>
      </w:r>
      <w:r>
        <w:rPr>
          <w:sz w:val="28"/>
          <w:szCs w:val="28"/>
        </w:rPr>
        <w:t>«Центр по приему и обработке информации налогоплательщиков и налоговой регистрации»</w:t>
      </w:r>
    </w:p>
    <w:p w:rsidR="00CB28B2" w:rsidRDefault="00CB28B2" w:rsidP="00CB28B2">
      <w:pPr>
        <w:ind w:left="360"/>
        <w:jc w:val="both"/>
        <w:rPr>
          <w:sz w:val="28"/>
          <w:szCs w:val="28"/>
          <w:lang w:val="kk-KZ"/>
        </w:rPr>
      </w:pPr>
    </w:p>
    <w:p w:rsidR="00CB28B2" w:rsidRDefault="00CB28B2" w:rsidP="00CB28B2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Ержасова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Мурзагалиевна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28B2" w:rsidRDefault="00CB28B2" w:rsidP="00CB28B2">
      <w:pPr>
        <w:jc w:val="both"/>
        <w:rPr>
          <w:rFonts w:ascii="Times New Roman" w:hAnsi="Times New Roman"/>
          <w:sz w:val="28"/>
          <w:szCs w:val="28"/>
        </w:rPr>
      </w:pPr>
    </w:p>
    <w:p w:rsidR="00CB28B2" w:rsidRDefault="00CB28B2" w:rsidP="00CB28B2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CB28B2" w:rsidRDefault="00CB28B2" w:rsidP="00CB28B2">
      <w:pPr>
        <w:jc w:val="both"/>
        <w:rPr>
          <w:rFonts w:ascii="Times New Roman" w:hAnsi="Times New Roman"/>
          <w:b/>
          <w:sz w:val="36"/>
          <w:szCs w:val="36"/>
        </w:rPr>
      </w:pPr>
    </w:p>
    <w:p w:rsidR="00B47E2A" w:rsidRDefault="00CB28B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F3"/>
    <w:rsid w:val="00100A6D"/>
    <w:rsid w:val="001913F3"/>
    <w:rsid w:val="00743BDE"/>
    <w:rsid w:val="00C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EDB9-FFD2-424C-B223-E0E2D1B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8B2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2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B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CB28B2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B28B2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2020-06-24T11:41:00Z</dcterms:created>
  <dcterms:modified xsi:type="dcterms:W3CDTF">2020-06-24T11:42:00Z</dcterms:modified>
</cp:coreProperties>
</file>