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5D" w:rsidRPr="003944FC" w:rsidRDefault="006E785D" w:rsidP="006E785D">
      <w:pPr>
        <w:pStyle w:val="a6"/>
        <w:jc w:val="center"/>
        <w:rPr>
          <w:b/>
          <w:lang w:val="kk-KZ"/>
        </w:rPr>
      </w:pPr>
      <w:r w:rsidRPr="003944FC">
        <w:rPr>
          <w:rFonts w:eastAsia="Calibri"/>
          <w:b/>
          <w:lang w:val="kk-KZ"/>
        </w:rPr>
        <w:t>«Б» корпусының бос мемлекеттік әкімшілік лауазымына орналасу үшін</w:t>
      </w:r>
    </w:p>
    <w:p w:rsidR="006E785D" w:rsidRPr="003944FC" w:rsidRDefault="006E785D" w:rsidP="006E785D">
      <w:pPr>
        <w:pStyle w:val="a6"/>
        <w:jc w:val="center"/>
        <w:rPr>
          <w:b/>
          <w:lang w:val="kk-KZ"/>
        </w:rPr>
      </w:pPr>
      <w:r w:rsidRPr="003944FC">
        <w:rPr>
          <w:rFonts w:eastAsia="Calibri"/>
          <w:b/>
          <w:lang w:val="kk-KZ"/>
        </w:rPr>
        <w:t>барлық мемлекеттік органдардың мемлекеттік қызметшілері арасында</w:t>
      </w:r>
      <w:r w:rsidRPr="003944FC">
        <w:rPr>
          <w:b/>
          <w:lang w:val="kk-KZ"/>
        </w:rPr>
        <w:t>ғы</w:t>
      </w:r>
      <w:r w:rsidRPr="003944FC">
        <w:rPr>
          <w:rFonts w:eastAsia="Calibri"/>
          <w:b/>
          <w:lang w:val="kk-KZ"/>
        </w:rPr>
        <w:t xml:space="preserve"> </w:t>
      </w:r>
    </w:p>
    <w:p w:rsidR="006E785D" w:rsidRPr="003944FC" w:rsidRDefault="006E785D" w:rsidP="006E785D">
      <w:pPr>
        <w:pStyle w:val="a6"/>
        <w:jc w:val="center"/>
        <w:rPr>
          <w:rFonts w:eastAsia="Calibri"/>
          <w:b/>
          <w:lang w:val="kk-KZ"/>
        </w:rPr>
      </w:pPr>
      <w:r w:rsidRPr="003944FC">
        <w:rPr>
          <w:rFonts w:eastAsia="Calibri"/>
          <w:b/>
          <w:lang w:val="kk-KZ"/>
        </w:rPr>
        <w:t>ішкі конкурс</w:t>
      </w:r>
      <w:r w:rsidRPr="003944FC">
        <w:rPr>
          <w:b/>
          <w:lang w:val="kk-KZ"/>
        </w:rPr>
        <w:t>тың хабарламасы</w:t>
      </w:r>
      <w:r w:rsidRPr="003944FC">
        <w:rPr>
          <w:rFonts w:eastAsia="Calibri"/>
          <w:b/>
          <w:lang w:val="kk-KZ"/>
        </w:rPr>
        <w:t>.</w:t>
      </w:r>
    </w:p>
    <w:p w:rsidR="006E785D" w:rsidRPr="003944FC" w:rsidRDefault="006E785D" w:rsidP="006E785D">
      <w:pPr>
        <w:ind w:firstLine="708"/>
        <w:jc w:val="both"/>
        <w:rPr>
          <w:b/>
          <w:lang w:val="kk-KZ"/>
        </w:rPr>
      </w:pPr>
    </w:p>
    <w:p w:rsidR="006E785D" w:rsidRPr="003944FC" w:rsidRDefault="006E785D" w:rsidP="006E785D">
      <w:pPr>
        <w:ind w:firstLine="708"/>
        <w:jc w:val="both"/>
        <w:rPr>
          <w:b/>
          <w:lang w:val="kk-KZ"/>
        </w:rPr>
      </w:pPr>
    </w:p>
    <w:p w:rsidR="006E785D" w:rsidRPr="003944FC" w:rsidRDefault="006E785D" w:rsidP="006E785D">
      <w:pPr>
        <w:pStyle w:val="a6"/>
        <w:jc w:val="both"/>
        <w:rPr>
          <w:b/>
          <w:lang w:val="kk-KZ"/>
        </w:rPr>
      </w:pPr>
      <w:r w:rsidRPr="003944FC">
        <w:rPr>
          <w:b/>
          <w:lang w:val="kk-KZ"/>
        </w:rPr>
        <w:t xml:space="preserve">«Қостанай облысы бойынша Мемлекеттік кірістер департаменті» республикалық мемлекеттік мекемесі 110003, Қостанай қ., Гоголя көш. 183, анықтама үшін телефон  (7142) 53-56-09, электрондық мекен-жайы: </w:t>
      </w:r>
      <w:r w:rsidRPr="003944FC">
        <w:rPr>
          <w:b/>
          <w:u w:val="single"/>
          <w:lang w:val="kk-KZ"/>
        </w:rPr>
        <w:t>sa.narumbaeva@kgd.gov.kz</w:t>
      </w:r>
      <w:r w:rsidRPr="003944FC">
        <w:rPr>
          <w:b/>
          <w:lang w:val="kk-KZ"/>
        </w:rPr>
        <w:t xml:space="preserve"> </w:t>
      </w:r>
      <w:r w:rsidRPr="003944FC">
        <w:rPr>
          <w:rFonts w:eastAsia="Calibri"/>
          <w:b/>
          <w:lang w:val="kk-KZ"/>
        </w:rPr>
        <w:t>«Б» корпусының бос мемлекеттік әкімшілік лауазымына орналасу үшін барлық мемлекеттік органдардың мемлекеттік қызметшілері арасында</w:t>
      </w:r>
      <w:r w:rsidRPr="003944FC">
        <w:rPr>
          <w:b/>
          <w:lang w:val="kk-KZ"/>
        </w:rPr>
        <w:t>ғы</w:t>
      </w:r>
      <w:r w:rsidRPr="003944FC">
        <w:rPr>
          <w:rFonts w:eastAsia="Calibri"/>
          <w:b/>
          <w:lang w:val="kk-KZ"/>
        </w:rPr>
        <w:t xml:space="preserve"> </w:t>
      </w:r>
      <w:r w:rsidRPr="003944FC">
        <w:rPr>
          <w:b/>
          <w:lang w:val="kk-KZ"/>
        </w:rPr>
        <w:t>ішкі конкурс жариялайды:</w:t>
      </w:r>
    </w:p>
    <w:p w:rsidR="006E785D" w:rsidRPr="003944FC" w:rsidRDefault="006E785D" w:rsidP="006E785D">
      <w:pPr>
        <w:ind w:firstLine="708"/>
        <w:jc w:val="both"/>
        <w:rPr>
          <w:b/>
          <w:lang w:val="kk-KZ"/>
        </w:rPr>
      </w:pPr>
    </w:p>
    <w:p w:rsidR="006E785D" w:rsidRPr="003944FC" w:rsidRDefault="006E785D" w:rsidP="006E785D">
      <w:pPr>
        <w:pStyle w:val="a7"/>
        <w:shd w:val="clear" w:color="auto" w:fill="FFFFFF"/>
        <w:ind w:left="0" w:firstLine="708"/>
        <w:jc w:val="both"/>
        <w:rPr>
          <w:b/>
          <w:u w:val="single"/>
          <w:lang w:val="kk-KZ"/>
        </w:rPr>
      </w:pPr>
      <w:r w:rsidRPr="003944FC">
        <w:rPr>
          <w:b/>
          <w:u w:val="single"/>
          <w:lang w:val="kk-KZ"/>
        </w:rPr>
        <w:t>Борыштармен жұмыс басқармасы оңалту және банкроттық бөлімінің басшысы, С-О-4 санаты, 1 бірлік</w:t>
      </w:r>
    </w:p>
    <w:p w:rsidR="006E785D" w:rsidRPr="003944FC" w:rsidRDefault="006E785D" w:rsidP="006E785D">
      <w:pPr>
        <w:pStyle w:val="a4"/>
        <w:ind w:firstLine="708"/>
        <w:jc w:val="both"/>
        <w:rPr>
          <w:b w:val="0"/>
          <w:sz w:val="24"/>
          <w:lang w:val="kk-KZ"/>
        </w:rPr>
      </w:pPr>
    </w:p>
    <w:p w:rsidR="006E785D" w:rsidRPr="003944FC" w:rsidRDefault="006E785D" w:rsidP="006E785D">
      <w:pPr>
        <w:pStyle w:val="a4"/>
        <w:ind w:firstLine="708"/>
        <w:jc w:val="both"/>
        <w:rPr>
          <w:b w:val="0"/>
          <w:sz w:val="24"/>
          <w:lang w:val="kk-KZ"/>
        </w:rPr>
      </w:pPr>
      <w:r w:rsidRPr="003944FC">
        <w:rPr>
          <w:b w:val="0"/>
          <w:sz w:val="24"/>
          <w:lang w:val="kk-KZ"/>
        </w:rPr>
        <w:t xml:space="preserve">Лауазымдық еңбек ақысы еңбек еткен жылына қарай </w:t>
      </w:r>
      <w:r w:rsidRPr="003944FC">
        <w:rPr>
          <w:sz w:val="24"/>
          <w:lang w:val="kk-KZ"/>
        </w:rPr>
        <w:t>109 932</w:t>
      </w:r>
      <w:r w:rsidRPr="003944FC">
        <w:rPr>
          <w:b w:val="0"/>
          <w:bCs w:val="0"/>
          <w:sz w:val="24"/>
          <w:lang w:val="kk-KZ"/>
        </w:rPr>
        <w:t xml:space="preserve"> </w:t>
      </w:r>
      <w:r w:rsidRPr="003944FC">
        <w:rPr>
          <w:b w:val="0"/>
          <w:sz w:val="24"/>
          <w:lang w:val="kk-KZ"/>
        </w:rPr>
        <w:t xml:space="preserve">теңгеден </w:t>
      </w:r>
      <w:r w:rsidRPr="003944FC">
        <w:rPr>
          <w:sz w:val="24"/>
          <w:lang w:val="kk-KZ"/>
        </w:rPr>
        <w:t>148 242</w:t>
      </w:r>
      <w:r w:rsidRPr="003944FC">
        <w:rPr>
          <w:b w:val="0"/>
          <w:bCs w:val="0"/>
          <w:sz w:val="24"/>
          <w:lang w:val="kk-KZ"/>
        </w:rPr>
        <w:t xml:space="preserve"> </w:t>
      </w:r>
      <w:r w:rsidRPr="003944FC">
        <w:rPr>
          <w:b w:val="0"/>
          <w:sz w:val="24"/>
          <w:lang w:val="kk-KZ"/>
        </w:rPr>
        <w:t>теңгеге дейін.</w:t>
      </w:r>
    </w:p>
    <w:p w:rsidR="006E785D" w:rsidRPr="003944FC" w:rsidRDefault="006E785D" w:rsidP="006E785D">
      <w:pPr>
        <w:spacing w:line="256" w:lineRule="auto"/>
        <w:ind w:firstLine="708"/>
        <w:jc w:val="both"/>
        <w:rPr>
          <w:lang w:val="kk-KZ"/>
        </w:rPr>
      </w:pPr>
      <w:r w:rsidRPr="003944FC">
        <w:rPr>
          <w:b/>
          <w:lang w:val="kk-KZ"/>
        </w:rPr>
        <w:t>Функционалдық міндеттері:</w:t>
      </w:r>
      <w:r w:rsidRPr="003944FC">
        <w:rPr>
          <w:lang w:val="kk-KZ"/>
        </w:rPr>
        <w:t xml:space="preserve"> Басқарманың бақылау-экономикалық жұмысының негізгі сауалдары жоспарында қарастырылған іс-шараларды орындауда  тікелей басшылық, түзету және бақлауды жүзеге асырады;</w:t>
      </w:r>
      <w:r w:rsidRPr="003944FC">
        <w:rPr>
          <w:bCs/>
          <w:lang w:val="kk-KZ"/>
        </w:rPr>
        <w:t xml:space="preserve"> </w:t>
      </w:r>
      <w:r w:rsidRPr="003944FC">
        <w:rPr>
          <w:lang w:val="kk-KZ"/>
        </w:rPr>
        <w:t>Басқарма қызметкерлерінің лауазымдық міндеттерін орындауда бақылауды жүзеге асырады және жүктелген мақсаттарды орындауында жеке жауапкершілік арқалайды;</w:t>
      </w:r>
      <w:r w:rsidRPr="003944FC">
        <w:rPr>
          <w:bCs/>
          <w:lang w:val="kk-KZ"/>
        </w:rPr>
        <w:t xml:space="preserve"> </w:t>
      </w:r>
      <w:r w:rsidRPr="003944FC">
        <w:rPr>
          <w:lang w:val="kk-KZ"/>
        </w:rPr>
        <w:t>Салықтар,кедендік және бюджетке түсетін басқа да міндетті төлемдердің уақытылы және толық түсуін қамтиды. Оңалту және банкроттау рәсімдерін өткізудің шарттары мен тәртібін сақтауды бақылау жүргізу бойынша методикалық ұсыныстар әзірлейді. Аудандық және қалалық басқармалардың оңалту және банкроттау рәсімдерін өткізуді ұйымдастыру жұмыстары бойынша қызметтеріне тұрақты есеп жүргізу. Тексеру өткізу және ұйымдастыруға қатысады, аймақтық басқармалардың жұмысын ұйымдастырады, тексеру материалдарын жібереді.</w:t>
      </w:r>
    </w:p>
    <w:p w:rsidR="006E785D" w:rsidRPr="003944FC" w:rsidRDefault="006E785D" w:rsidP="006E785D">
      <w:pPr>
        <w:spacing w:line="256" w:lineRule="auto"/>
        <w:ind w:firstLine="708"/>
        <w:jc w:val="both"/>
        <w:rPr>
          <w:lang w:val="kk-KZ"/>
        </w:rPr>
      </w:pPr>
      <w:r w:rsidRPr="003944FC">
        <w:rPr>
          <w:b/>
          <w:lang w:val="kk-KZ" w:eastAsia="ko-KR"/>
        </w:rPr>
        <w:t xml:space="preserve">Конкурсқа қатысушыларға қойылатын талаптар: </w:t>
      </w:r>
      <w:r w:rsidRPr="003944F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6E785D" w:rsidRPr="003944FC" w:rsidRDefault="006E785D" w:rsidP="006E785D">
      <w:pPr>
        <w:spacing w:line="256" w:lineRule="auto"/>
        <w:ind w:firstLine="708"/>
        <w:jc w:val="both"/>
        <w:rPr>
          <w:bCs/>
          <w:lang w:val="kk-KZ"/>
        </w:rPr>
      </w:pPr>
      <w:r w:rsidRPr="003944FC">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E785D" w:rsidRPr="003944FC" w:rsidRDefault="006E785D" w:rsidP="006E785D">
      <w:pPr>
        <w:pStyle w:val="Standard"/>
        <w:ind w:firstLine="708"/>
        <w:jc w:val="both"/>
        <w:rPr>
          <w:bCs/>
          <w:lang w:val="kk-KZ"/>
        </w:rPr>
      </w:pPr>
      <w:r w:rsidRPr="003944FC">
        <w:rPr>
          <w:bCs/>
          <w:lang w:val="kk-KZ"/>
        </w:rPr>
        <w:t>Жұмыс тәжірибесі келесі талаптардың біріне сәйкес болуы тиіс:</w:t>
      </w:r>
    </w:p>
    <w:p w:rsidR="00E953D0" w:rsidRDefault="00E953D0" w:rsidP="006E785D">
      <w:pPr>
        <w:ind w:firstLine="708"/>
        <w:jc w:val="both"/>
        <w:rPr>
          <w:lang w:val="kk-KZ"/>
        </w:rPr>
      </w:pPr>
      <w:r w:rsidRPr="00E953D0">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0" w:name="z449"/>
      <w:bookmarkEnd w:id="0"/>
    </w:p>
    <w:p w:rsidR="00E953D0" w:rsidRDefault="00E953D0" w:rsidP="006E785D">
      <w:pPr>
        <w:ind w:firstLine="708"/>
        <w:jc w:val="both"/>
        <w:rPr>
          <w:lang w:val="kk-KZ"/>
        </w:rPr>
      </w:pPr>
      <w:r w:rsidRPr="00E953D0">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1" w:name="z450"/>
      <w:bookmarkEnd w:id="1"/>
    </w:p>
    <w:p w:rsidR="00E953D0" w:rsidRDefault="00E953D0" w:rsidP="006E785D">
      <w:pPr>
        <w:ind w:firstLine="708"/>
        <w:jc w:val="both"/>
        <w:rPr>
          <w:lang w:val="kk-KZ"/>
        </w:rPr>
      </w:pPr>
      <w:r w:rsidRPr="00E953D0">
        <w:rPr>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Pr>
          <w:lang w:val="kk-KZ"/>
        </w:rPr>
        <w:t xml:space="preserve"> </w:t>
      </w:r>
      <w:bookmarkStart w:id="2" w:name="z451"/>
      <w:bookmarkEnd w:id="2"/>
    </w:p>
    <w:p w:rsidR="006E785D" w:rsidRPr="003944FC" w:rsidRDefault="00AA5017" w:rsidP="006E785D">
      <w:pPr>
        <w:ind w:firstLine="708"/>
        <w:jc w:val="both"/>
        <w:rPr>
          <w:b/>
          <w:lang w:val="kk-KZ"/>
        </w:rPr>
      </w:pPr>
      <w:bookmarkStart w:id="3" w:name="z452"/>
      <w:bookmarkEnd w:id="3"/>
      <w:r>
        <w:rPr>
          <w:lang w:val="kk-KZ"/>
        </w:rPr>
        <w:lastRenderedPageBreak/>
        <w:t>4</w:t>
      </w:r>
      <w:r w:rsidR="00E953D0" w:rsidRPr="00E953D0">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EB306A">
        <w:rPr>
          <w:lang w:val="kk-KZ"/>
        </w:rPr>
        <w:t>.</w:t>
      </w:r>
      <w:r w:rsidR="00E953D0" w:rsidRPr="00E953D0">
        <w:rPr>
          <w:lang w:val="kk-KZ"/>
        </w:rPr>
        <w:br/>
      </w:r>
      <w:bookmarkStart w:id="4" w:name="z453"/>
      <w:bookmarkEnd w:id="4"/>
      <w:r w:rsidR="00E953D0" w:rsidRPr="00E953D0">
        <w:rPr>
          <w:lang w:val="kk-KZ"/>
        </w:rPr>
        <w:t>     </w:t>
      </w:r>
      <w:r w:rsidR="00E953D0" w:rsidRPr="00E953D0">
        <w:rPr>
          <w:lang w:val="kk-KZ"/>
        </w:rPr>
        <w:br/>
      </w:r>
      <w:r w:rsidR="006E785D" w:rsidRPr="003944FC">
        <w:rPr>
          <w:b/>
          <w:lang w:val="kk-KZ" w:eastAsia="ko-KR"/>
        </w:rPr>
        <w:t xml:space="preserve">Конкурс </w:t>
      </w:r>
      <w:r w:rsidR="006E785D" w:rsidRPr="003944FC">
        <w:rPr>
          <w:b/>
          <w:lang w:val="kk-KZ"/>
        </w:rPr>
        <w:t xml:space="preserve">Қазақстан Республикасының Мемлекеттік қызмет істері министрінің 2015 жылғы 29 желтоқсандағы № 12 </w:t>
      </w:r>
      <w:r w:rsidR="006E785D" w:rsidRPr="003944FC">
        <w:rPr>
          <w:b/>
          <w:lang w:val="kk-KZ" w:eastAsia="ko-KR"/>
        </w:rPr>
        <w:t>бұйрығымен бекітілген «</w:t>
      </w:r>
      <w:r w:rsidR="006E785D" w:rsidRPr="003944FC">
        <w:rPr>
          <w:b/>
          <w:lang w:val="kk-KZ"/>
        </w:rPr>
        <w:t>Б» корпусының әкімшілік мемлекеттік лауазымына орналасуға конкурс өткізу қағидалары</w:t>
      </w:r>
      <w:r w:rsidR="006E785D" w:rsidRPr="003944FC">
        <w:rPr>
          <w:b/>
          <w:lang w:val="kk-KZ" w:eastAsia="ko-KR"/>
        </w:rPr>
        <w:t>» (бұдан әрі - Қағидалар) негізінде жүргізіледі.</w:t>
      </w:r>
      <w:r w:rsidR="006E785D" w:rsidRPr="003944FC">
        <w:rPr>
          <w:b/>
          <w:lang w:val="kk-KZ"/>
        </w:rPr>
        <w:t xml:space="preserve"> </w:t>
      </w:r>
    </w:p>
    <w:p w:rsidR="006E785D" w:rsidRPr="003944FC" w:rsidRDefault="006E785D" w:rsidP="006E785D">
      <w:pPr>
        <w:ind w:firstLine="708"/>
        <w:jc w:val="both"/>
        <w:rPr>
          <w:color w:val="000000"/>
          <w:lang w:val="kk-KZ"/>
        </w:rPr>
      </w:pPr>
      <w:r w:rsidRPr="003944FC">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6E785D" w:rsidRPr="003944FC" w:rsidRDefault="006E785D" w:rsidP="006E785D">
      <w:pPr>
        <w:ind w:firstLine="708"/>
        <w:jc w:val="both"/>
        <w:rPr>
          <w:lang w:val="kk-KZ"/>
        </w:rPr>
      </w:pPr>
      <w:r w:rsidRPr="003944FC">
        <w:rPr>
          <w:b/>
          <w:lang w:val="kk-KZ"/>
        </w:rPr>
        <w:t>Конкурсқа қатысу үшін қажетті құжаттар:</w:t>
      </w:r>
      <w:r w:rsidRPr="003944FC">
        <w:rPr>
          <w:lang w:val="kk-KZ"/>
        </w:rPr>
        <w:t xml:space="preserve"> </w:t>
      </w:r>
    </w:p>
    <w:p w:rsidR="006E785D" w:rsidRPr="003944FC" w:rsidRDefault="006E785D" w:rsidP="006E785D">
      <w:pPr>
        <w:ind w:firstLine="708"/>
        <w:jc w:val="both"/>
        <w:rPr>
          <w:lang w:val="kk-KZ"/>
        </w:rPr>
      </w:pPr>
      <w:r w:rsidRPr="003944FC">
        <w:rPr>
          <w:lang w:val="kk-KZ"/>
        </w:rPr>
        <w:t>1) белгіленген нысан бойынша өтініш;</w:t>
      </w:r>
      <w:bookmarkStart w:id="5" w:name="z89"/>
      <w:bookmarkEnd w:id="5"/>
      <w:r w:rsidRPr="003944FC">
        <w:rPr>
          <w:lang w:val="kk-KZ"/>
        </w:rPr>
        <w:t xml:space="preserve"> </w:t>
      </w:r>
    </w:p>
    <w:p w:rsidR="006E785D" w:rsidRPr="003944FC" w:rsidRDefault="006E785D" w:rsidP="006E785D">
      <w:pPr>
        <w:ind w:firstLine="708"/>
        <w:jc w:val="both"/>
        <w:rPr>
          <w:lang w:val="kk-KZ"/>
        </w:rPr>
      </w:pPr>
      <w:r w:rsidRPr="003944FC">
        <w:rPr>
          <w:lang w:val="kk-KZ"/>
        </w:rPr>
        <w:t>2) тиісті персоналды басқару қызметімен (кадр қызметімен) расталған қызметтік тізім.</w:t>
      </w:r>
    </w:p>
    <w:p w:rsidR="006E785D" w:rsidRPr="003944FC" w:rsidRDefault="006E785D" w:rsidP="006E785D">
      <w:pPr>
        <w:ind w:firstLine="708"/>
        <w:jc w:val="both"/>
        <w:rPr>
          <w:lang w:val="kk-KZ"/>
        </w:rPr>
      </w:pPr>
      <w:r w:rsidRPr="003944FC">
        <w:rPr>
          <w:lang w:val="kk-KZ"/>
        </w:rPr>
        <w:t>Құжаттардың толық емес пакетін ұсыну конкурс комиссиясының оларды қараудан бас тартуы үшін негіз болып табылады.</w:t>
      </w:r>
      <w:bookmarkStart w:id="6" w:name="z91"/>
      <w:bookmarkEnd w:id="6"/>
    </w:p>
    <w:p w:rsidR="006E785D" w:rsidRPr="003944FC" w:rsidRDefault="006E785D" w:rsidP="006E785D">
      <w:pPr>
        <w:ind w:firstLine="708"/>
        <w:jc w:val="both"/>
        <w:rPr>
          <w:lang w:val="kk-KZ"/>
        </w:rPr>
      </w:pPr>
      <w:r w:rsidRPr="003944FC">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785D" w:rsidRPr="003944FC" w:rsidRDefault="006E785D" w:rsidP="006E785D">
      <w:pPr>
        <w:ind w:firstLine="708"/>
        <w:jc w:val="both"/>
        <w:rPr>
          <w:lang w:val="kk-KZ"/>
        </w:rPr>
      </w:pPr>
      <w:r w:rsidRPr="003944FC">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7" w:name="z85"/>
      <w:bookmarkEnd w:id="7"/>
    </w:p>
    <w:p w:rsidR="006E785D" w:rsidRPr="003944FC" w:rsidRDefault="006E785D" w:rsidP="006E785D">
      <w:pPr>
        <w:ind w:firstLine="708"/>
        <w:jc w:val="both"/>
        <w:rPr>
          <w:lang w:val="kk-KZ" w:eastAsia="ko-KR"/>
        </w:rPr>
      </w:pPr>
      <w:r w:rsidRPr="003944FC">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944FC">
        <w:rPr>
          <w:b/>
          <w:lang w:val="kk-KZ"/>
        </w:rPr>
        <w:t>бір жұмыс күн</w:t>
      </w:r>
      <w:r w:rsidRPr="003944FC">
        <w:rPr>
          <w:lang w:val="kk-KZ"/>
        </w:rPr>
        <w:t xml:space="preserve"> бұрын кешіктірілмей береді.</w:t>
      </w:r>
    </w:p>
    <w:p w:rsidR="006E785D" w:rsidRPr="003944FC" w:rsidRDefault="006E785D" w:rsidP="006E785D">
      <w:pPr>
        <w:ind w:firstLine="708"/>
        <w:jc w:val="both"/>
        <w:rPr>
          <w:lang w:val="kk-KZ" w:eastAsia="ko-KR"/>
        </w:rPr>
      </w:pPr>
      <w:r w:rsidRPr="003944FC">
        <w:rPr>
          <w:lang w:val="kk-KZ" w:eastAsia="ko-KR"/>
        </w:rPr>
        <w:t xml:space="preserve">Құжаттар </w:t>
      </w:r>
      <w:r w:rsidRPr="003944FC">
        <w:rPr>
          <w:color w:val="000000"/>
          <w:lang w:val="kk-KZ"/>
        </w:rPr>
        <w:t>Қостанай облысы бойынша Мемлекеттік кірістер департаментінің</w:t>
      </w:r>
      <w:r w:rsidRPr="003944FC">
        <w:rPr>
          <w:lang w:val="kk-KZ" w:eastAsia="ko-KR"/>
        </w:rPr>
        <w:t xml:space="preserve"> және </w:t>
      </w:r>
      <w:r w:rsidRPr="003944FC">
        <w:rPr>
          <w:lang w:val="kk-KZ"/>
        </w:rPr>
        <w:t>уәкілетті органның</w:t>
      </w:r>
      <w:r w:rsidRPr="003944FC">
        <w:rPr>
          <w:lang w:val="kk-KZ" w:eastAsia="ko-KR"/>
        </w:rPr>
        <w:t xml:space="preserve"> сайтында</w:t>
      </w:r>
      <w:r w:rsidRPr="003944FC">
        <w:rPr>
          <w:lang w:val="kk-KZ"/>
        </w:rPr>
        <w:t xml:space="preserve"> </w:t>
      </w:r>
      <w:r w:rsidRPr="003944FC">
        <w:rPr>
          <w:u w:val="single"/>
          <w:lang w:val="kk-KZ"/>
        </w:rPr>
        <w:t>і</w:t>
      </w:r>
      <w:r w:rsidRPr="003944FC">
        <w:rPr>
          <w:lang w:val="kk-KZ"/>
        </w:rPr>
        <w:t>шкі конкурс өткiзу туралы хабарландыру соңғы жарияланғаннан кейін келесі күннен бастап</w:t>
      </w:r>
      <w:r w:rsidRPr="003944FC">
        <w:rPr>
          <w:b/>
          <w:lang w:val="kk-KZ"/>
        </w:rPr>
        <w:t xml:space="preserve"> 3 жұмыс </w:t>
      </w:r>
      <w:r w:rsidRPr="003944FC">
        <w:rPr>
          <w:b/>
          <w:lang w:val="kk-KZ" w:eastAsia="ko-KR"/>
        </w:rPr>
        <w:t>күннің ішінде</w:t>
      </w:r>
      <w:r w:rsidRPr="003944FC">
        <w:rPr>
          <w:lang w:val="kk-KZ" w:eastAsia="ko-KR"/>
        </w:rPr>
        <w:t xml:space="preserve"> </w:t>
      </w:r>
      <w:r w:rsidR="00A53922">
        <w:rPr>
          <w:lang w:val="kk-KZ" w:eastAsia="ko-KR"/>
        </w:rPr>
        <w:t xml:space="preserve">(2016 жылғы 17 қазаннан бастап 2016 жылғы 19 қазанға дейін) </w:t>
      </w:r>
      <w:r w:rsidRPr="003944FC">
        <w:rPr>
          <w:lang w:val="kk-KZ" w:eastAsia="ko-KR"/>
        </w:rPr>
        <w:t xml:space="preserve">Қостанай қаласы, Гоголь көшесі, 183 үй мекенжайына, </w:t>
      </w:r>
      <w:hyperlink r:id="rId5" w:history="1">
        <w:r w:rsidRPr="003944FC">
          <w:rPr>
            <w:rStyle w:val="a3"/>
            <w:b/>
            <w:lang w:val="kk-KZ"/>
          </w:rPr>
          <w:t>sa.narumbaeva@kgd.gov.kz</w:t>
        </w:r>
      </w:hyperlink>
      <w:r w:rsidRPr="003944FC">
        <w:rPr>
          <w:lang w:val="kk-KZ"/>
        </w:rPr>
        <w:t xml:space="preserve"> мекенжайына</w:t>
      </w:r>
      <w:r w:rsidRPr="003944FC">
        <w:rPr>
          <w:lang w:val="kk-KZ" w:eastAsia="ko-KR"/>
        </w:rPr>
        <w:t xml:space="preserve"> ұсынылуы қажет</w:t>
      </w:r>
      <w:r w:rsidRPr="003944FC">
        <w:rPr>
          <w:bCs/>
          <w:lang w:val="kk-KZ" w:eastAsia="ko-KR"/>
        </w:rPr>
        <w:t>.</w:t>
      </w:r>
    </w:p>
    <w:p w:rsidR="006E785D" w:rsidRPr="003944FC" w:rsidRDefault="006E785D" w:rsidP="006E785D">
      <w:pPr>
        <w:ind w:firstLine="708"/>
        <w:jc w:val="both"/>
        <w:rPr>
          <w:lang w:val="kk-KZ" w:eastAsia="ko-KR"/>
        </w:rPr>
      </w:pPr>
      <w:r w:rsidRPr="003944FC">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3944FC">
        <w:rPr>
          <w:b/>
          <w:lang w:val="kk-KZ" w:eastAsia="ko-KR"/>
        </w:rPr>
        <w:t>3 жұмыс күн ішінде</w:t>
      </w:r>
      <w:r w:rsidRPr="003944FC">
        <w:rPr>
          <w:lang w:val="kk-KZ" w:eastAsia="ko-KR"/>
        </w:rPr>
        <w:t xml:space="preserve"> Қостанай облысы бойынша Мемлекеттік кірістер департаментінде өтеді.</w:t>
      </w:r>
    </w:p>
    <w:p w:rsidR="006E785D" w:rsidRPr="003944FC" w:rsidRDefault="006E785D" w:rsidP="006E785D">
      <w:pPr>
        <w:ind w:firstLine="708"/>
        <w:jc w:val="both"/>
        <w:rPr>
          <w:lang w:val="kk-KZ"/>
        </w:rPr>
      </w:pPr>
      <w:r w:rsidRPr="003944FC">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E785D" w:rsidRPr="003944FC" w:rsidRDefault="006E785D" w:rsidP="006E785D">
      <w:pPr>
        <w:ind w:firstLine="708"/>
        <w:jc w:val="both"/>
        <w:rPr>
          <w:lang w:val="kk-KZ"/>
        </w:rPr>
      </w:pPr>
      <w:r w:rsidRPr="003944FC">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737" w:rsidRDefault="00B43737">
      <w:pPr>
        <w:rPr>
          <w:lang w:val="kk-KZ"/>
        </w:rPr>
      </w:pPr>
    </w:p>
    <w:sectPr w:rsidR="00B43737" w:rsidSect="00B43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47B7"/>
    <w:multiLevelType w:val="hybridMultilevel"/>
    <w:tmpl w:val="0C603CEA"/>
    <w:lvl w:ilvl="0" w:tplc="23CCAAE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E785D"/>
    <w:rsid w:val="0020556F"/>
    <w:rsid w:val="003944FC"/>
    <w:rsid w:val="00403078"/>
    <w:rsid w:val="006E785D"/>
    <w:rsid w:val="00801BD3"/>
    <w:rsid w:val="00A53922"/>
    <w:rsid w:val="00AA5017"/>
    <w:rsid w:val="00B43737"/>
    <w:rsid w:val="00E821B5"/>
    <w:rsid w:val="00E953D0"/>
    <w:rsid w:val="00EA0C2E"/>
    <w:rsid w:val="00EB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85D"/>
    <w:rPr>
      <w:color w:val="0000FF" w:themeColor="hyperlink"/>
      <w:u w:val="single"/>
    </w:rPr>
  </w:style>
  <w:style w:type="paragraph" w:styleId="a4">
    <w:name w:val="Body Text"/>
    <w:basedOn w:val="a"/>
    <w:link w:val="a5"/>
    <w:semiHidden/>
    <w:unhideWhenUsed/>
    <w:rsid w:val="006E785D"/>
    <w:rPr>
      <w:b/>
      <w:bCs/>
      <w:sz w:val="28"/>
    </w:rPr>
  </w:style>
  <w:style w:type="character" w:customStyle="1" w:styleId="a5">
    <w:name w:val="Основной текст Знак"/>
    <w:basedOn w:val="a0"/>
    <w:link w:val="a4"/>
    <w:semiHidden/>
    <w:rsid w:val="006E785D"/>
    <w:rPr>
      <w:rFonts w:ascii="Times New Roman" w:eastAsia="Times New Roman" w:hAnsi="Times New Roman" w:cs="Times New Roman"/>
      <w:b/>
      <w:bCs/>
      <w:sz w:val="28"/>
      <w:szCs w:val="24"/>
      <w:lang w:eastAsia="ru-RU"/>
    </w:rPr>
  </w:style>
  <w:style w:type="paragraph" w:styleId="a6">
    <w:name w:val="No Spacing"/>
    <w:uiPriority w:val="1"/>
    <w:qFormat/>
    <w:rsid w:val="006E785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E785D"/>
    <w:pPr>
      <w:ind w:left="720"/>
      <w:contextualSpacing/>
    </w:pPr>
  </w:style>
  <w:style w:type="paragraph" w:customStyle="1" w:styleId="Standard">
    <w:name w:val="Standard"/>
    <w:rsid w:val="006E785D"/>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rum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Company>Home</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4</cp:revision>
  <dcterms:created xsi:type="dcterms:W3CDTF">2016-10-14T09:55:00Z</dcterms:created>
  <dcterms:modified xsi:type="dcterms:W3CDTF">2016-10-14T10:07:00Z</dcterms:modified>
</cp:coreProperties>
</file>