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EB" w:rsidRPr="00823FEB" w:rsidRDefault="00823FEB" w:rsidP="00823FE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>Объявление внутреннего конкурса на занятие вакантных административных государственных должностей корпуса «Б» среди государственных служащих государственных органов Министерства финансов Республики Казахстан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>РГУ «Департамент государственных доходов по  Костанайской области» (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 w:rsidRPr="00823FEB">
        <w:rPr>
          <w:rFonts w:ascii="Times New Roman" w:hAnsi="Times New Roman" w:cs="Times New Roman"/>
          <w:b/>
          <w:sz w:val="24"/>
          <w:szCs w:val="24"/>
        </w:rPr>
        <w:t xml:space="preserve">, г. Костанай, 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Pr="00823FEB">
        <w:rPr>
          <w:rFonts w:ascii="Times New Roman" w:hAnsi="Times New Roman" w:cs="Times New Roman"/>
          <w:b/>
          <w:sz w:val="24"/>
          <w:szCs w:val="24"/>
        </w:rPr>
        <w:t>, телефон для справок: (7142) 53-56-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Pr="00823FE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Pr="00823FEB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среди государственных служащих 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823FEB">
        <w:rPr>
          <w:rFonts w:ascii="Times New Roman" w:hAnsi="Times New Roman" w:cs="Times New Roman"/>
          <w:b/>
          <w:sz w:val="24"/>
          <w:szCs w:val="24"/>
        </w:rPr>
        <w:t>:</w:t>
      </w:r>
    </w:p>
    <w:p w:rsidR="00823FEB" w:rsidRPr="00823FEB" w:rsidRDefault="00823FEB" w:rsidP="00823F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EB" w:rsidRPr="00823FEB" w:rsidRDefault="00823FEB" w:rsidP="00823FE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Управления  государственных доходов по г.Рудному,  категория С-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-1, 1 единица</w:t>
      </w:r>
      <w:r w:rsidRPr="00823FEB">
        <w:rPr>
          <w:rFonts w:ascii="Times New Roman" w:hAnsi="Times New Roman" w:cs="Times New Roman"/>
          <w:b/>
          <w:sz w:val="24"/>
          <w:szCs w:val="24"/>
        </w:rPr>
        <w:t>.</w:t>
      </w: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Должностной оклад в зависимости от выслуги лет от 142 412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sz w:val="24"/>
          <w:szCs w:val="24"/>
        </w:rPr>
        <w:t>тенге до 192 381</w:t>
      </w:r>
      <w:r w:rsidRPr="00823F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sz w:val="24"/>
          <w:szCs w:val="24"/>
        </w:rPr>
        <w:t>тенге.</w:t>
      </w: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Основные функциональные обязанности: </w:t>
      </w:r>
      <w:r w:rsidRPr="00823FEB">
        <w:rPr>
          <w:rFonts w:ascii="Times New Roman" w:eastAsia="Calibri" w:hAnsi="Times New Roman" w:cs="Times New Roman"/>
          <w:sz w:val="24"/>
          <w:szCs w:val="24"/>
        </w:rPr>
        <w:t>Общее руководство и организация деятельности  управления государственных доходов, представление управления государственных доходов в органах государственной власти и иных организациях, осуществление налогового контроля за исполнением налогоплательщиками налоговых обязательств, осуществление контроля за соблюдением налогового    законодательства и иных нормативных правовых актов, предусматривающих поступление неналоговых поступлений, организация  работы управления по формированию фискальной политики РК и реализации данной политики.  Умение работать в коллективе, способность создания единого корпоративного духа, коммуникабельность, исполнительность, оперативность и требовательность. Высокие моральные, этические и деловые качества.</w:t>
      </w:r>
    </w:p>
    <w:p w:rsidR="00823FEB" w:rsidRPr="00823FEB" w:rsidRDefault="00823FEB" w:rsidP="00823FEB">
      <w:pPr>
        <w:pStyle w:val="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FEB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</w:t>
      </w:r>
      <w:r w:rsidRPr="00823FEB">
        <w:rPr>
          <w:rFonts w:ascii="Times New Roman" w:hAnsi="Times New Roman"/>
          <w:sz w:val="24"/>
          <w:szCs w:val="24"/>
          <w:lang w:eastAsia="en-US"/>
        </w:rPr>
        <w:t>1.</w:t>
      </w:r>
      <w:r w:rsidRPr="00823FE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23FEB">
        <w:rPr>
          <w:rFonts w:ascii="Times New Roman" w:hAnsi="Times New Roman"/>
          <w:sz w:val="24"/>
          <w:szCs w:val="24"/>
          <w:lang w:eastAsia="en-US"/>
        </w:rPr>
        <w:t xml:space="preserve">Высшее: право или социальные науки, экономика и бизнес или технические науки и технологии. </w:t>
      </w:r>
    </w:p>
    <w:p w:rsidR="00823FEB" w:rsidRPr="00823FEB" w:rsidRDefault="00823FEB" w:rsidP="00823F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eastAsia="Calibri" w:hAnsi="Times New Roman" w:cs="Times New Roman"/>
          <w:sz w:val="24"/>
          <w:szCs w:val="24"/>
        </w:rPr>
        <w:t>Желательно наличие сертификатов о периодической переподготовке на курсах по профилю основной специальности.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23FEB">
        <w:rPr>
          <w:rFonts w:ascii="Times New Roman" w:hAnsi="Times New Roman" w:cs="Times New Roman"/>
          <w:sz w:val="24"/>
          <w:szCs w:val="24"/>
        </w:rPr>
        <w:t>нициативность, коммуникабельность, организованность,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823FEB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коррупции.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23FEB" w:rsidRPr="00823FEB" w:rsidRDefault="00823FEB" w:rsidP="00823FE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eastAsia="Calibri" w:hAnsi="Times New Roman" w:cs="Times New Roman"/>
          <w:sz w:val="24"/>
          <w:szCs w:val="24"/>
        </w:rPr>
        <w:t>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FEB">
        <w:rPr>
          <w:rFonts w:ascii="Times New Roman" w:eastAsia="Calibri" w:hAnsi="Times New Roman" w:cs="Times New Roman"/>
          <w:sz w:val="24"/>
          <w:szCs w:val="24"/>
        </w:rPr>
        <w:t>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D-O-3, Е-3, E-R-2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3FEB">
        <w:rPr>
          <w:rFonts w:ascii="Times New Roman" w:eastAsia="Calibri" w:hAnsi="Times New Roman" w:cs="Times New Roman"/>
          <w:sz w:val="24"/>
          <w:szCs w:val="24"/>
        </w:rPr>
        <w:t xml:space="preserve">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центрального, областного, городского либо районного уровней; </w:t>
      </w: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3FEB">
        <w:rPr>
          <w:rFonts w:ascii="Times New Roman" w:eastAsia="Calibri" w:hAnsi="Times New Roman" w:cs="Times New Roman"/>
          <w:sz w:val="24"/>
          <w:szCs w:val="24"/>
        </w:rPr>
        <w:t>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     </w:t>
      </w:r>
      <w:r w:rsidRPr="00823FEB">
        <w:rPr>
          <w:rFonts w:ascii="Times New Roman" w:eastAsia="Calibri" w:hAnsi="Times New Roman" w:cs="Times New Roman"/>
          <w:sz w:val="24"/>
          <w:szCs w:val="24"/>
        </w:rPr>
        <w:br/>
      </w:r>
    </w:p>
    <w:p w:rsidR="00823FEB" w:rsidRPr="00823FEB" w:rsidRDefault="00823FEB" w:rsidP="00823FE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Заместитель руководителя управления государственных доходов по г.Рудному, категория   С-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-2, 1 единица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B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823FEB">
        <w:rPr>
          <w:rFonts w:ascii="Times New Roman" w:hAnsi="Times New Roman" w:cs="Times New Roman"/>
          <w:sz w:val="24"/>
          <w:szCs w:val="24"/>
        </w:rPr>
        <w:t>127 421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 до 172 394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23FEB">
        <w:rPr>
          <w:rFonts w:ascii="Times New Roman" w:hAnsi="Times New Roman" w:cs="Times New Roman"/>
          <w:sz w:val="24"/>
          <w:szCs w:val="24"/>
        </w:rPr>
        <w:t xml:space="preserve"> Действует в пределах прав и полномочий, предоставленных в соответствии с Положением об Управлении государственных доходов Министерства финансов, осуществляет кадровую политику,  принимает решения по всем вопросам, отнесенным к его компетенции.   </w:t>
      </w:r>
      <w:r w:rsidRPr="00823FEB">
        <w:rPr>
          <w:rFonts w:ascii="Times New Roman" w:hAnsi="Times New Roman" w:cs="Times New Roman"/>
          <w:bCs/>
          <w:sz w:val="24"/>
          <w:szCs w:val="24"/>
        </w:rPr>
        <w:t xml:space="preserve">Осуществляет  контроль за исполнением краткосрочных планов; анализ и обобщение отчетов контрольно-экономической  работы; прием и консультация налогоплательщиков юридических и физических лиц  по вопросам налогового законодательства; контроль за своевременным исполнением  контрольных заданий, доводимых областным департаментом государственных доходов; подготовка  докладов, статей, выступлений, пропаганды  налогового законодательства. </w:t>
      </w:r>
      <w:r w:rsidRPr="00823FEB">
        <w:rPr>
          <w:rFonts w:ascii="Times New Roman" w:hAnsi="Times New Roman" w:cs="Times New Roman"/>
          <w:sz w:val="24"/>
          <w:szCs w:val="24"/>
        </w:rPr>
        <w:t>Соблюдение и изучение антикоррупционного законодательства. Осуществляет курирование отделов в соответствии с положениями об отделах. Несет ответственность за выполнение возложенных на управление задач. Обеспечивает своевременное и качественное выполнение приказов, указаний и заданий КГД МФ РК и Департамента государственных доходов по Костанайской области, Управления государственных доходов по г. Рудному. Организует работу по разработке прогноза, анализа и контроль его исполнения. Контроль за своевременным и качественным предоставлением контрольных заданий и отчета 2-Н в вышестоящий орган.  Контроль за трудовой дисциплиной. Ежедневный контроль регистрации, перерегистрации и снятия с учета юридических лиц в ИНИС. Контроль за соблюдением антикоррупционного законодательства, за правильностью оформления протоколов и постановлений в ИС ЭКНА. Соблюдает тайну сведений о налогоплательщиках, полученных при исполнении служебных обязанностей. Соблюдает нормы трудовой и служебной дисциплины, установленных для работников управления. Во время отсутствия другого заместителя исполняет его обязанности. В период отсутствия руководителя заменяет его по всем вопросам, полномочия которых определены законодательными актами Республики Казахстан.</w:t>
      </w:r>
    </w:p>
    <w:p w:rsidR="00823FEB" w:rsidRPr="00823FEB" w:rsidRDefault="00823FEB" w:rsidP="00823FEB">
      <w:pPr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823FEB">
        <w:rPr>
          <w:rFonts w:ascii="Times New Roman" w:hAnsi="Times New Roman" w:cs="Times New Roman"/>
          <w:sz w:val="24"/>
          <w:szCs w:val="24"/>
        </w:rPr>
        <w:t>Высшее - Социальные науки, экономика и бизнес (экономика, менеджмент, учет и аудит, государственное и местное управление, финансы), право (юриспруденция, таможенное дело).</w:t>
      </w:r>
    </w:p>
    <w:p w:rsidR="00823FEB" w:rsidRPr="00823FEB" w:rsidRDefault="00823FEB" w:rsidP="00823FEB">
      <w:pPr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23FEB">
        <w:rPr>
          <w:rFonts w:ascii="Times New Roman" w:hAnsi="Times New Roman" w:cs="Times New Roman"/>
          <w:sz w:val="24"/>
          <w:szCs w:val="24"/>
        </w:rPr>
        <w:t>нициативность, коммуникабельность, организованность,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823FEB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23FEB" w:rsidRPr="00823FEB" w:rsidRDefault="00823FEB" w:rsidP="00823FEB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не менее двух лет стажа государственной,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     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br/>
        <w:t>      3) не менее трех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lastRenderedPageBreak/>
        <w:t>     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23FEB"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Заместитель руководителя управления государственных доходов по г.Костанай,      категория   С-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-2, 1 единица</w:t>
      </w:r>
    </w:p>
    <w:p w:rsidR="00823FEB" w:rsidRPr="00823FEB" w:rsidRDefault="00823FEB" w:rsidP="00823FEB">
      <w:pPr>
        <w:pStyle w:val="a4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B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823FEB">
        <w:rPr>
          <w:rFonts w:ascii="Times New Roman" w:hAnsi="Times New Roman" w:cs="Times New Roman"/>
          <w:sz w:val="24"/>
          <w:szCs w:val="24"/>
        </w:rPr>
        <w:t>127 421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 до 172 394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23FEB" w:rsidRPr="00823FEB" w:rsidRDefault="00823FEB" w:rsidP="00823FEB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23FEB">
        <w:rPr>
          <w:rFonts w:ascii="Times New Roman" w:hAnsi="Times New Roman" w:cs="Times New Roman"/>
          <w:sz w:val="24"/>
          <w:szCs w:val="24"/>
        </w:rPr>
        <w:t xml:space="preserve"> Соблюдать Конституцию Республики Казахстан, законы и другие нормативно-правовые акты Республики Казахстан, обязанности государственного служащего, установленные законодательством; Обеспечивать  реализацию задач и решений Правительства Республики Казахстан, Министерства финансов  Республики Казахстан, Комитета, Департамента, а также приказов  и  распоряжений руководителя Управления государственных доходов; Осуществлять общую координацию работы курируемых отделов; Осуществлять контроль за  обеспечением соблюдения исполнения налогового законодательства Республики Казахстан и иного законодательства Республики Казахстан; Осуществлять налоговое администрирование; Обеспечивать в пределах полномочий экономическую безопасность государства, законных прав и интересов субъектов предпринимательской деятельности; Осуществлять контроль  за  исполнением законодательства  в сфере реабилитации и  банкротства; Обеспечивать полноту и своевременность исчисления, удержания и перечисления обязательных пенсионных взносов и обязательных профессиональных пенсионных взносов в единый накопительный пенсионный фонд, исчисления и уплаты социальных отчислений в Государственный фонд социального страхования; Участвовать  в модернизации и реинжиниринге бизнес-процессов налогового администрирования;  Вносить  предложения руководству Департамента  о назначении внеплановых налоговых проверок в соответствии с законодательством Республики Казахстан; Осуществлять  взаимодействие с государственными органами и иными организациями посредством информационных систем в порядке, установленном </w:t>
      </w:r>
      <w:hyperlink r:id="rId7" w:anchor="z29" w:history="1">
        <w:r w:rsidRPr="00823FE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23FEB">
        <w:rPr>
          <w:rFonts w:ascii="Times New Roman" w:hAnsi="Times New Roman" w:cs="Times New Roman"/>
          <w:sz w:val="24"/>
          <w:szCs w:val="24"/>
        </w:rPr>
        <w:t xml:space="preserve"> Республики Казахстан; Взаимодействовать  с местными государственными органами по осуществлению контроля над производством и оборотом этилового спирта, алкогольной продукции, табачных изделий, а также оборотом нефтепродуктов и биотоплива; Осуществлять контроль за соблюдением </w:t>
      </w:r>
      <w:hyperlink r:id="rId8" w:history="1">
        <w:r w:rsidRPr="00823FE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23FEB">
        <w:rPr>
          <w:rFonts w:ascii="Times New Roman" w:hAnsi="Times New Roman" w:cs="Times New Roman"/>
          <w:sz w:val="24"/>
          <w:szCs w:val="24"/>
        </w:rPr>
        <w:t xml:space="preserve"> Республики Казахстан о лицензировании при осуществлении деятельности в сфере производства и оборота этилового спирта и алкогольной продукции, производства табачных изделий, производства и оборота отдельных видов нефтепродуктов; Принимать  меры по профилактике коррупционных деяний должностных лиц и сотрудников Управления государственных доходов, по предупреждению злоупотреблений служебным положением и искоренению коррупции; Осуществлять  контроль за  обеспечением своевременности составления и представления курируемыми отделами  установленной отчетности;  Оказывать необходимую методическую и консультативную помощь в работе курируемых отделов; Способствовать повышению квалификации должностных лиц и сотрудников курируемых отделов; Проводить в  пределах  своей  компетенции    работу  по  защите информации, составляющей государственную, налоговую и иную охраняемую законом тайну; Осуществляет иные полномочия, предусмотренные законодательством Республики Казахстан.</w:t>
      </w:r>
    </w:p>
    <w:p w:rsidR="00823FEB" w:rsidRPr="00823FEB" w:rsidRDefault="00823FEB" w:rsidP="00823FEB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823FEB">
        <w:rPr>
          <w:rFonts w:ascii="Times New Roman" w:hAnsi="Times New Roman" w:cs="Times New Roman"/>
          <w:sz w:val="24"/>
          <w:szCs w:val="24"/>
        </w:rPr>
        <w:t>Высшее - Социальные науки, экономика и бизнес (экономика, менеджмент, учет и аудит, государственное и местное управление, финансы), право (юриспруденция, таможенное дело).</w:t>
      </w:r>
    </w:p>
    <w:p w:rsidR="00823FEB" w:rsidRPr="00823FEB" w:rsidRDefault="00823FEB" w:rsidP="00823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23FEB">
        <w:rPr>
          <w:rFonts w:ascii="Times New Roman" w:hAnsi="Times New Roman" w:cs="Times New Roman"/>
          <w:sz w:val="24"/>
          <w:szCs w:val="24"/>
        </w:rPr>
        <w:t>нициативность, коммуникабельность, организованность,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823FEB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23FEB" w:rsidRPr="00823FEB" w:rsidRDefault="00823FEB" w:rsidP="00823FEB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lastRenderedPageBreak/>
        <w:t>не менее двух лет стажа государственной,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      3) не менее трех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br/>
        <w:t>     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       4. 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Заместитель руководителя управления государственных доходов по  г.Аркалыку,      категория   С-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823FEB">
        <w:rPr>
          <w:rFonts w:ascii="Times New Roman" w:hAnsi="Times New Roman" w:cs="Times New Roman"/>
          <w:b/>
          <w:sz w:val="24"/>
          <w:szCs w:val="24"/>
          <w:u w:val="single"/>
        </w:rPr>
        <w:t>-2, 1 единица</w:t>
      </w:r>
    </w:p>
    <w:p w:rsidR="00823FEB" w:rsidRPr="00823FEB" w:rsidRDefault="00823FEB" w:rsidP="00823FEB">
      <w:pPr>
        <w:pStyle w:val="a4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B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823FEB">
        <w:rPr>
          <w:rFonts w:ascii="Times New Roman" w:hAnsi="Times New Roman" w:cs="Times New Roman"/>
          <w:sz w:val="24"/>
          <w:szCs w:val="24"/>
        </w:rPr>
        <w:t>127 421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 до 172 394</w:t>
      </w:r>
      <w:r w:rsidRPr="00823F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23FEB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823FEB" w:rsidRPr="00823FEB" w:rsidRDefault="00823FEB" w:rsidP="00823F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823FEB">
        <w:rPr>
          <w:rFonts w:ascii="Times New Roman" w:hAnsi="Times New Roman" w:cs="Times New Roman"/>
          <w:sz w:val="24"/>
          <w:szCs w:val="24"/>
        </w:rPr>
        <w:t xml:space="preserve"> Контролирует выполнение основных функций закрепленных отделов: отдел организационно-правовой работы и взимания; отдел учета и анализа; отдел центр обслуживания услуг и администрирования непроизводственных платежей;отдел по работе с налогоплательщиками. Осуществляет  контроль за исполнением краткосрочных планов, анализ и обобщение отчетов контрольно-экономической  работы; прием и консультация налогоплательщиков юридических и физических лиц  по вопросам налогового законодательства. Контроль за своевременное исполнением контрольных заданий доводимых департаментом государственных доходов, подготовка  докладов, статьей, выступлений, пропаганды налогового законодательства. осуществление  контроль за обеспечением своевременности составления и представления, курируемые отделами установленной отчетности; оказывать необходимую методическую и консультативную помощь в работе курируемых отделов; способствовать повышению квалификации должностных лиц в сотрудников курируемых отделов; проводить в пределах своей работу по защите информации, составляющей государственную, налоговую и иную охраняемую законом тайну; осуществляет иные полномочия, предусмотренные законодательством Республики Казахстан.Во время отсутствия руководителя  управления государственных доходов исполняет  обязанности руководителя.</w:t>
      </w:r>
    </w:p>
    <w:p w:rsidR="00823FEB" w:rsidRPr="00823FEB" w:rsidRDefault="00823FEB" w:rsidP="00823F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823FEB">
        <w:rPr>
          <w:rFonts w:ascii="Times New Roman" w:hAnsi="Times New Roman" w:cs="Times New Roman"/>
          <w:sz w:val="24"/>
          <w:szCs w:val="24"/>
        </w:rPr>
        <w:t>Высшее - Социальные науки, экономика и бизнес (экономика, менеджмент, учет и аудит, государственное и местное управление, финансы), право (юриспруденция, таможенное дело).</w:t>
      </w:r>
    </w:p>
    <w:p w:rsidR="00823FEB" w:rsidRPr="00823FEB" w:rsidRDefault="00823FEB" w:rsidP="00823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23FEB">
        <w:rPr>
          <w:rFonts w:ascii="Times New Roman" w:hAnsi="Times New Roman" w:cs="Times New Roman"/>
          <w:sz w:val="24"/>
          <w:szCs w:val="24"/>
        </w:rPr>
        <w:t>нициативность, коммуникабельность, организованность,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823FEB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823FEB" w:rsidRPr="00823FEB" w:rsidRDefault="00823FEB" w:rsidP="00823FE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не менее двух лет стажа государственной,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lastRenderedPageBreak/>
        <w:t>С-5, C-O-6, C-R-3, D-5, D-O-5, Е-4, E-R-3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C-O-6, C-R-3, D-5, D-O-5, Е-4, E-R-3 либо на административных государственных должностях корпуса «А»;</w:t>
      </w:r>
    </w:p>
    <w:p w:rsidR="00823FEB" w:rsidRPr="00823FEB" w:rsidRDefault="00823FEB" w:rsidP="00823FE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не менее трех лет стажа государственной службы,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центрального, областного, городского либо районного уровней;</w:t>
      </w:r>
    </w:p>
    <w:p w:rsidR="00823FEB" w:rsidRPr="00823FEB" w:rsidRDefault="00823FEB" w:rsidP="00823FEB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  <w:lang w:val="kk-KZ"/>
        </w:rPr>
        <w:t>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823FEB" w:rsidRPr="00823FEB" w:rsidRDefault="00823FEB" w:rsidP="00823F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3FEB" w:rsidRPr="00823FEB" w:rsidRDefault="00823FEB" w:rsidP="00823F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Конкурс проводится на основе «Правил проведения конкурса на </w:t>
      </w:r>
      <w:r w:rsidRPr="00823FEB"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 w:rsidRPr="00823FEB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утвержденных Приказом Министра по делам государственной службы Республики Казахстан </w:t>
      </w:r>
      <w:r w:rsidRPr="00823FEB"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 w:rsidRPr="00823FEB"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 w:rsidRPr="00823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ее заседании наблюдателей. Для регистрации в качестве наблюдателя необходимо обратиться в управление человеческих ресурсов Департамента государственных доходов по Костанайской области.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EB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1)    заявление по установленной форме;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823FEB">
        <w:rPr>
          <w:rFonts w:ascii="Times New Roman" w:hAnsi="Times New Roman" w:cs="Times New Roman"/>
          <w:sz w:val="24"/>
          <w:szCs w:val="24"/>
          <w:u w:val="single"/>
        </w:rPr>
        <w:t>внутреннем</w:t>
      </w:r>
      <w:r w:rsidRPr="00823FEB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 </w:t>
      </w:r>
      <w:bookmarkStart w:id="1" w:name="z61"/>
      <w:bookmarkEnd w:id="1"/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один рабочий день до начала собеседования. 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823FEB">
        <w:rPr>
          <w:rFonts w:ascii="Times New Roman" w:hAnsi="Times New Roman" w:cs="Times New Roman"/>
          <w:b/>
          <w:sz w:val="24"/>
          <w:szCs w:val="24"/>
        </w:rPr>
        <w:t>3 рабочих дня</w:t>
      </w:r>
      <w:r w:rsidRPr="00823FEB">
        <w:rPr>
          <w:rFonts w:ascii="Times New Roman" w:hAnsi="Times New Roman" w:cs="Times New Roman"/>
          <w:sz w:val="24"/>
          <w:szCs w:val="24"/>
        </w:rPr>
        <w:t xml:space="preserve">  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 по адресу: Костанайская  область, г.Костанай, ул.Гоголя 183, электронный адрес: </w:t>
      </w:r>
      <w:r w:rsidRPr="00823FEB">
        <w:rPr>
          <w:rFonts w:ascii="Times New Roman" w:hAnsi="Times New Roman" w:cs="Times New Roman"/>
          <w:sz w:val="24"/>
          <w:szCs w:val="24"/>
          <w:u w:val="single"/>
        </w:rPr>
        <w:t>sa.narumbaeva@kgd.gov.kz</w:t>
      </w:r>
      <w:r w:rsidRPr="00823FEB">
        <w:rPr>
          <w:rFonts w:ascii="Times New Roman" w:hAnsi="Times New Roman" w:cs="Times New Roman"/>
          <w:sz w:val="24"/>
          <w:szCs w:val="24"/>
        </w:rPr>
        <w:t xml:space="preserve">. </w:t>
      </w:r>
      <w:r w:rsidRPr="00823F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23FEB">
        <w:rPr>
          <w:rFonts w:ascii="Times New Roman" w:hAnsi="Times New Roman" w:cs="Times New Roman"/>
          <w:sz w:val="24"/>
          <w:szCs w:val="24"/>
          <w:lang w:eastAsia="ko-KR"/>
        </w:rPr>
        <w:t>Кандидаты, допущенные к собеседованию, проходят его в Департаменте государственных доходов по Костанайской области в течение 3 рабочих дней со дня уведомления кандидатов о допуске их к собеседованию.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EB">
        <w:rPr>
          <w:rFonts w:ascii="Times New Roman" w:hAnsi="Times New Roman" w:cs="Times New Roman"/>
          <w:sz w:val="24"/>
          <w:szCs w:val="24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23FEB" w:rsidRPr="00823FEB" w:rsidRDefault="00823FEB" w:rsidP="00823F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3FEB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sectPr w:rsidR="00823FEB" w:rsidRPr="00823FEB" w:rsidSect="0011583B">
      <w:headerReference w:type="default" r:id="rId9"/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08" w:rsidRDefault="00B37B08" w:rsidP="00375F33">
      <w:pPr>
        <w:spacing w:after="0" w:line="240" w:lineRule="auto"/>
      </w:pPr>
      <w:r>
        <w:separator/>
      </w:r>
    </w:p>
  </w:endnote>
  <w:endnote w:type="continuationSeparator" w:id="0">
    <w:p w:rsidR="00B37B08" w:rsidRDefault="00B37B08" w:rsidP="003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08" w:rsidRDefault="00B37B08" w:rsidP="00375F33">
      <w:pPr>
        <w:spacing w:after="0" w:line="240" w:lineRule="auto"/>
      </w:pPr>
      <w:r>
        <w:separator/>
      </w:r>
    </w:p>
  </w:footnote>
  <w:footnote w:type="continuationSeparator" w:id="0">
    <w:p w:rsidR="00B37B08" w:rsidRDefault="00B37B08" w:rsidP="003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B9" w:rsidRDefault="00A96D2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8.6pt;margin-top:48.75pt;width:30pt;height:631.4pt;z-index:251660288;mso-wrap-style:tight" stroked="f">
          <v:textbox style="layout-flow:vertical;mso-layout-flow-alt:bottom-to-top">
            <w:txbxContent>
              <w:p w:rsidR="00347DB9" w:rsidRPr="00347DB9" w:rsidRDefault="009E4EF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28.10.2016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466"/>
    <w:multiLevelType w:val="hybridMultilevel"/>
    <w:tmpl w:val="28140594"/>
    <w:lvl w:ilvl="0" w:tplc="8D3CBB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161AF"/>
    <w:multiLevelType w:val="hybridMultilevel"/>
    <w:tmpl w:val="BE985ED2"/>
    <w:lvl w:ilvl="0" w:tplc="5A4CA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C06E3"/>
    <w:multiLevelType w:val="hybridMultilevel"/>
    <w:tmpl w:val="3F249140"/>
    <w:lvl w:ilvl="0" w:tplc="07F82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4D5737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A3E"/>
    <w:multiLevelType w:val="hybridMultilevel"/>
    <w:tmpl w:val="BE8C8510"/>
    <w:lvl w:ilvl="0" w:tplc="465CC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95D3B"/>
    <w:multiLevelType w:val="hybridMultilevel"/>
    <w:tmpl w:val="76669878"/>
    <w:lvl w:ilvl="0" w:tplc="406850E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3FEB"/>
    <w:rsid w:val="00317E71"/>
    <w:rsid w:val="00375F33"/>
    <w:rsid w:val="004B104E"/>
    <w:rsid w:val="00515130"/>
    <w:rsid w:val="006E1F36"/>
    <w:rsid w:val="00823FEB"/>
    <w:rsid w:val="009E4EF0"/>
    <w:rsid w:val="00A10448"/>
    <w:rsid w:val="00A96D29"/>
    <w:rsid w:val="00B05076"/>
    <w:rsid w:val="00B3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EB"/>
    <w:pPr>
      <w:ind w:left="720"/>
      <w:contextualSpacing/>
    </w:pPr>
  </w:style>
  <w:style w:type="paragraph" w:styleId="a4">
    <w:name w:val="No Spacing"/>
    <w:uiPriority w:val="1"/>
    <w:qFormat/>
    <w:rsid w:val="00823FEB"/>
    <w:pPr>
      <w:spacing w:after="0" w:line="240" w:lineRule="auto"/>
    </w:pPr>
  </w:style>
  <w:style w:type="paragraph" w:customStyle="1" w:styleId="1">
    <w:name w:val="Без интервала1"/>
    <w:rsid w:val="00823F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Z00000010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2763</Words>
  <Characters>15753</Characters>
  <Application>Microsoft Office Word</Application>
  <DocSecurity>0</DocSecurity>
  <Lines>131</Lines>
  <Paragraphs>36</Paragraphs>
  <ScaleCrop>false</ScaleCrop>
  <Company>Home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2</cp:revision>
  <dcterms:created xsi:type="dcterms:W3CDTF">2016-10-31T04:38:00Z</dcterms:created>
  <dcterms:modified xsi:type="dcterms:W3CDTF">2016-10-31T04:38:00Z</dcterms:modified>
</cp:coreProperties>
</file>