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A" w:rsidRPr="0073439F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3409AA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:rsidR="003409AA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РГУ «Управление государственных доходов</w:t>
      </w:r>
    </w:p>
    <w:p w:rsidR="003409AA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D804C5">
        <w:rPr>
          <w:rFonts w:ascii="Times New Roman" w:hAnsi="Times New Roman"/>
          <w:b/>
          <w:sz w:val="28"/>
          <w:szCs w:val="28"/>
          <w:lang w:val="kk-KZ"/>
        </w:rPr>
        <w:t>Житикаринскому</w:t>
      </w:r>
      <w:r>
        <w:rPr>
          <w:rFonts w:ascii="Times New Roman" w:hAnsi="Times New Roman"/>
          <w:b/>
          <w:sz w:val="28"/>
          <w:szCs w:val="28"/>
        </w:rPr>
        <w:t xml:space="preserve"> району ДГД</w:t>
      </w:r>
    </w:p>
    <w:p w:rsidR="003409AA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Костанайской области КГД МФ РК»  </w:t>
      </w:r>
    </w:p>
    <w:p w:rsidR="003409AA" w:rsidRPr="00D804C5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 </w:t>
      </w:r>
      <w:r w:rsidR="00D804C5">
        <w:rPr>
          <w:rFonts w:ascii="Times New Roman" w:hAnsi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804C5">
        <w:rPr>
          <w:rFonts w:ascii="Times New Roman" w:hAnsi="Times New Roman"/>
          <w:b/>
          <w:sz w:val="28"/>
          <w:szCs w:val="28"/>
          <w:lang w:val="kk-KZ"/>
        </w:rPr>
        <w:t>Ахметкалиев</w:t>
      </w:r>
    </w:p>
    <w:p w:rsidR="003409AA" w:rsidRPr="0073439F" w:rsidRDefault="00C353BD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3409AA" w:rsidRPr="0073439F">
        <w:rPr>
          <w:rFonts w:ascii="Times New Roman" w:hAnsi="Times New Roman"/>
          <w:b/>
          <w:sz w:val="28"/>
          <w:szCs w:val="28"/>
        </w:rPr>
        <w:t xml:space="preserve"> </w:t>
      </w:r>
      <w:r w:rsidR="003409AA">
        <w:rPr>
          <w:rFonts w:ascii="Times New Roman" w:hAnsi="Times New Roman"/>
          <w:b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7 г"/>
        </w:smartTagPr>
        <w:r w:rsidR="003409AA" w:rsidRPr="0073439F">
          <w:rPr>
            <w:rFonts w:ascii="Times New Roman" w:hAnsi="Times New Roman"/>
            <w:b/>
            <w:sz w:val="28"/>
            <w:szCs w:val="28"/>
          </w:rPr>
          <w:t>201</w:t>
        </w:r>
        <w:r w:rsidR="003409AA">
          <w:rPr>
            <w:rFonts w:ascii="Times New Roman" w:hAnsi="Times New Roman"/>
            <w:b/>
            <w:sz w:val="28"/>
            <w:szCs w:val="28"/>
          </w:rPr>
          <w:t>7 г</w:t>
        </w:r>
      </w:smartTag>
      <w:r w:rsidR="003409AA">
        <w:rPr>
          <w:rFonts w:ascii="Times New Roman" w:hAnsi="Times New Roman"/>
          <w:b/>
          <w:sz w:val="28"/>
          <w:szCs w:val="28"/>
        </w:rPr>
        <w:t>.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 xml:space="preserve">РГУ «Управление государственных доходов по </w:t>
      </w:r>
      <w:r w:rsidR="00D804C5">
        <w:rPr>
          <w:rFonts w:ascii="Times New Roman" w:hAnsi="Times New Roman"/>
          <w:sz w:val="28"/>
          <w:szCs w:val="30"/>
          <w:u w:val="single"/>
          <w:lang w:val="kk-KZ"/>
        </w:rPr>
        <w:t>Житикаринскому</w:t>
      </w:r>
      <w:r>
        <w:rPr>
          <w:rFonts w:ascii="Times New Roman" w:hAnsi="Times New Roman"/>
          <w:sz w:val="28"/>
          <w:szCs w:val="30"/>
          <w:u w:val="single"/>
        </w:rPr>
        <w:t xml:space="preserve"> району 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 xml:space="preserve">Департамента государственных доходов по Костанайской области </w:t>
      </w:r>
    </w:p>
    <w:p w:rsidR="003409AA" w:rsidRPr="00225A72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>Комитета государственных доходов Министерства финансов Республики Казахстан»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(наименование государственного органа)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__________</w:t>
      </w:r>
      <w:r>
        <w:rPr>
          <w:rFonts w:ascii="Times New Roman" w:hAnsi="Times New Roman"/>
          <w:sz w:val="28"/>
          <w:szCs w:val="30"/>
          <w:u w:val="single"/>
        </w:rPr>
        <w:t>3 - уровень</w:t>
      </w:r>
      <w:r>
        <w:rPr>
          <w:rFonts w:ascii="Times New Roman" w:hAnsi="Times New Roman"/>
          <w:sz w:val="28"/>
          <w:szCs w:val="30"/>
        </w:rPr>
        <w:t>_______________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</w:t>
      </w:r>
      <w:r w:rsidRPr="00BF15FD">
        <w:rPr>
          <w:rFonts w:ascii="Times New Roman" w:hAnsi="Times New Roman"/>
          <w:sz w:val="24"/>
          <w:szCs w:val="30"/>
        </w:rPr>
        <w:t>уровень аттестационной комиссии)</w:t>
      </w:r>
    </w:p>
    <w:p w:rsidR="003409AA" w:rsidRPr="00BF15FD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"/>
        <w:gridCol w:w="2664"/>
        <w:gridCol w:w="3078"/>
        <w:gridCol w:w="1134"/>
        <w:gridCol w:w="6237"/>
        <w:gridCol w:w="1843"/>
      </w:tblGrid>
      <w:tr w:rsidR="003409AA" w:rsidRPr="00C943CD" w:rsidTr="00E71E78">
        <w:tc>
          <w:tcPr>
            <w:tcW w:w="637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3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 xml:space="preserve">Ф.И.О. аттестуемого служащего </w:t>
            </w:r>
            <w:r w:rsidRPr="00C943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943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078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Должность аттестуемого служащего</w:t>
            </w:r>
          </w:p>
        </w:tc>
        <w:tc>
          <w:tcPr>
            <w:tcW w:w="1134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237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843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Дата прохождения собеседования</w:t>
            </w:r>
          </w:p>
        </w:tc>
      </w:tr>
      <w:tr w:rsidR="003409AA" w:rsidRPr="00C943CD" w:rsidTr="00E71E78">
        <w:tc>
          <w:tcPr>
            <w:tcW w:w="637" w:type="dxa"/>
          </w:tcPr>
          <w:p w:rsidR="003409AA" w:rsidRPr="00381EE7" w:rsidRDefault="003409AA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3409AA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Султанова Жанат Касымовна</w:t>
            </w:r>
            <w:r w:rsidR="00340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3409AA" w:rsidRPr="00381EE7" w:rsidRDefault="003409AA" w:rsidP="00D804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r w:rsidR="00D804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Учета и анализа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409AA" w:rsidRPr="00381EE7" w:rsidRDefault="003409AA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3409AA" w:rsidRPr="00381EE7" w:rsidRDefault="003409AA" w:rsidP="00D804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РГУ «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 w:rsidR="00D804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Житикаринскому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  <w:vAlign w:val="center"/>
          </w:tcPr>
          <w:p w:rsidR="003409AA" w:rsidRPr="00381EE7" w:rsidRDefault="00D804C5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="003409AA"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D804C5" w:rsidRPr="00C943CD" w:rsidTr="00E71E78">
        <w:tc>
          <w:tcPr>
            <w:tcW w:w="637" w:type="dxa"/>
          </w:tcPr>
          <w:p w:rsidR="00D804C5" w:rsidRPr="00381EE7" w:rsidRDefault="00D804C5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D804C5" w:rsidRPr="00D804C5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Тукушева Айгуль Маратовна</w:t>
            </w:r>
          </w:p>
        </w:tc>
        <w:tc>
          <w:tcPr>
            <w:tcW w:w="3078" w:type="dxa"/>
          </w:tcPr>
          <w:p w:rsidR="00D804C5" w:rsidRPr="00D804C5" w:rsidRDefault="00D804C5" w:rsidP="00D804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налогового администрирования и камерального контроля</w:t>
            </w:r>
          </w:p>
        </w:tc>
        <w:tc>
          <w:tcPr>
            <w:tcW w:w="1134" w:type="dxa"/>
          </w:tcPr>
          <w:p w:rsidR="00D804C5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804C5" w:rsidRDefault="00D804C5"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РГУ «Управление государственных доходов по 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Житикаринскому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D804C5" w:rsidRDefault="00D804C5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D804C5" w:rsidRPr="00C943CD" w:rsidTr="00E71E78">
        <w:tc>
          <w:tcPr>
            <w:tcW w:w="637" w:type="dxa"/>
          </w:tcPr>
          <w:p w:rsidR="00D804C5" w:rsidRPr="00381EE7" w:rsidRDefault="00D804C5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D804C5" w:rsidRPr="00D804C5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Давлетова Алия Багжановна</w:t>
            </w:r>
          </w:p>
        </w:tc>
        <w:tc>
          <w:tcPr>
            <w:tcW w:w="3078" w:type="dxa"/>
          </w:tcPr>
          <w:p w:rsidR="00D804C5" w:rsidRPr="00D804C5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отдела Центр приема и обработки информации</w:t>
            </w:r>
          </w:p>
        </w:tc>
        <w:tc>
          <w:tcPr>
            <w:tcW w:w="1134" w:type="dxa"/>
          </w:tcPr>
          <w:p w:rsidR="00D804C5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804C5" w:rsidRDefault="00D804C5"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РГУ «Управление государственных доходов по 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Житикаринскому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D804C5" w:rsidRDefault="00D804C5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D804C5" w:rsidRPr="00C943CD" w:rsidTr="00E71E78">
        <w:tc>
          <w:tcPr>
            <w:tcW w:w="637" w:type="dxa"/>
          </w:tcPr>
          <w:p w:rsidR="00D804C5" w:rsidRPr="00381EE7" w:rsidRDefault="00D804C5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D804C5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Джакенова Алма Хамитовна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D804C5" w:rsidRPr="00D804C5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Главный специалист отдела Учета и анализа</w:t>
            </w:r>
          </w:p>
        </w:tc>
        <w:tc>
          <w:tcPr>
            <w:tcW w:w="1134" w:type="dxa"/>
          </w:tcPr>
          <w:p w:rsidR="00D804C5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804C5" w:rsidRDefault="00D804C5"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РГУ «Управление государственных доходов по 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Житикаринскому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D804C5" w:rsidRDefault="00D804C5" w:rsidP="00D804C5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D804C5" w:rsidRPr="00C943CD" w:rsidTr="00E71E78">
        <w:tc>
          <w:tcPr>
            <w:tcW w:w="637" w:type="dxa"/>
          </w:tcPr>
          <w:p w:rsidR="00D804C5" w:rsidRPr="00381EE7" w:rsidRDefault="00D804C5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:rsidR="00D804C5" w:rsidRPr="00D804C5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Ердаулетова Сайра Кенжебековна</w:t>
            </w:r>
          </w:p>
        </w:tc>
        <w:tc>
          <w:tcPr>
            <w:tcW w:w="3078" w:type="dxa"/>
          </w:tcPr>
          <w:p w:rsidR="00D804C5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отдела Центр приема и обработки информации</w:t>
            </w:r>
          </w:p>
        </w:tc>
        <w:tc>
          <w:tcPr>
            <w:tcW w:w="1134" w:type="dxa"/>
          </w:tcPr>
          <w:p w:rsidR="00D804C5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804C5" w:rsidRDefault="00D804C5"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РГУ «Управление государственных доходов по 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Житикаринскому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D804C5" w:rsidRDefault="00D804C5" w:rsidP="002379F7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D804C5" w:rsidRPr="00C943CD" w:rsidTr="00E71E78">
        <w:tc>
          <w:tcPr>
            <w:tcW w:w="637" w:type="dxa"/>
          </w:tcPr>
          <w:p w:rsidR="00D804C5" w:rsidRPr="00381EE7" w:rsidRDefault="00D804C5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804C5" w:rsidRPr="00D804C5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Шаденова Ксения Аскаровна</w:t>
            </w:r>
          </w:p>
        </w:tc>
        <w:tc>
          <w:tcPr>
            <w:tcW w:w="3078" w:type="dxa"/>
          </w:tcPr>
          <w:p w:rsidR="00D804C5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Главный специалист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налогового администрирования и камерального контроля</w:t>
            </w:r>
          </w:p>
        </w:tc>
        <w:tc>
          <w:tcPr>
            <w:tcW w:w="1134" w:type="dxa"/>
          </w:tcPr>
          <w:p w:rsidR="00D804C5" w:rsidRPr="00381EE7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804C5" w:rsidRDefault="00D804C5"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РГУ «Управление государственных доходов по 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Житикаринскому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D804C5" w:rsidRDefault="00D804C5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D804C5" w:rsidRPr="00C943CD" w:rsidTr="00E71E78">
        <w:tc>
          <w:tcPr>
            <w:tcW w:w="637" w:type="dxa"/>
          </w:tcPr>
          <w:p w:rsidR="00D804C5" w:rsidRPr="00381EE7" w:rsidRDefault="00D804C5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D804C5" w:rsidRPr="0008265B" w:rsidRDefault="0008265B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Сармурзина Асем Болатовна</w:t>
            </w:r>
          </w:p>
        </w:tc>
        <w:tc>
          <w:tcPr>
            <w:tcW w:w="3078" w:type="dxa"/>
          </w:tcPr>
          <w:p w:rsidR="00D804C5" w:rsidRPr="0008265B" w:rsidRDefault="0008265B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Ведущий специалист отдела Организационно-правовой работы и взимания</w:t>
            </w:r>
          </w:p>
        </w:tc>
        <w:tc>
          <w:tcPr>
            <w:tcW w:w="1134" w:type="dxa"/>
          </w:tcPr>
          <w:p w:rsidR="00D804C5" w:rsidRPr="0008265B" w:rsidRDefault="00D804C5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 w:rsidR="000826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D804C5" w:rsidRDefault="00D804C5"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РГУ «Управление государственных доходов по 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Житикаринскому</w:t>
            </w:r>
            <w:r w:rsidRPr="00A5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D804C5" w:rsidRDefault="00D804C5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E65C42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</w:tbl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sectPr w:rsidR="003409AA" w:rsidSect="00E71E78">
      <w:headerReference w:type="default" r:id="rId7"/>
      <w:pgSz w:w="16838" w:h="11906" w:orient="landscape"/>
      <w:pgMar w:top="397" w:right="851" w:bottom="567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6B" w:rsidRDefault="002B0F6B" w:rsidP="003550CE">
      <w:pPr>
        <w:spacing w:after="0" w:line="240" w:lineRule="auto"/>
      </w:pPr>
      <w:r>
        <w:separator/>
      </w:r>
    </w:p>
  </w:endnote>
  <w:endnote w:type="continuationSeparator" w:id="0">
    <w:p w:rsidR="002B0F6B" w:rsidRDefault="002B0F6B" w:rsidP="0035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6B" w:rsidRDefault="002B0F6B" w:rsidP="003550CE">
      <w:pPr>
        <w:spacing w:after="0" w:line="240" w:lineRule="auto"/>
      </w:pPr>
      <w:r>
        <w:separator/>
      </w:r>
    </w:p>
  </w:footnote>
  <w:footnote w:type="continuationSeparator" w:id="0">
    <w:p w:rsidR="002B0F6B" w:rsidRDefault="002B0F6B" w:rsidP="0035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AA" w:rsidRDefault="003409AA" w:rsidP="00225A72">
    <w:pPr>
      <w:pStyle w:val="a4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758"/>
    <w:multiLevelType w:val="hybridMultilevel"/>
    <w:tmpl w:val="2E3E6ACE"/>
    <w:lvl w:ilvl="0" w:tplc="D4DCB2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70E"/>
    <w:rsid w:val="00072353"/>
    <w:rsid w:val="0008265B"/>
    <w:rsid w:val="000C56C6"/>
    <w:rsid w:val="00147164"/>
    <w:rsid w:val="001747C2"/>
    <w:rsid w:val="001865DE"/>
    <w:rsid w:val="001C69CE"/>
    <w:rsid w:val="001E0CCA"/>
    <w:rsid w:val="00225A72"/>
    <w:rsid w:val="00231D4E"/>
    <w:rsid w:val="002379F7"/>
    <w:rsid w:val="0024566E"/>
    <w:rsid w:val="002B0F6B"/>
    <w:rsid w:val="00313AFC"/>
    <w:rsid w:val="003409AA"/>
    <w:rsid w:val="003550CE"/>
    <w:rsid w:val="00381EE7"/>
    <w:rsid w:val="003C2DD3"/>
    <w:rsid w:val="003E7426"/>
    <w:rsid w:val="00412018"/>
    <w:rsid w:val="00465879"/>
    <w:rsid w:val="004F2690"/>
    <w:rsid w:val="00513874"/>
    <w:rsid w:val="005875BE"/>
    <w:rsid w:val="005951FD"/>
    <w:rsid w:val="005A2E1B"/>
    <w:rsid w:val="00606AF8"/>
    <w:rsid w:val="0064294C"/>
    <w:rsid w:val="0066712D"/>
    <w:rsid w:val="00702A89"/>
    <w:rsid w:val="00707001"/>
    <w:rsid w:val="0073439F"/>
    <w:rsid w:val="00776B77"/>
    <w:rsid w:val="007B2B89"/>
    <w:rsid w:val="007F37DE"/>
    <w:rsid w:val="00820A45"/>
    <w:rsid w:val="00832A00"/>
    <w:rsid w:val="008520A2"/>
    <w:rsid w:val="008B5B08"/>
    <w:rsid w:val="008F1CA0"/>
    <w:rsid w:val="00911EB8"/>
    <w:rsid w:val="00981746"/>
    <w:rsid w:val="00987ACA"/>
    <w:rsid w:val="009C63DD"/>
    <w:rsid w:val="00A201DA"/>
    <w:rsid w:val="00A218E7"/>
    <w:rsid w:val="00A6400B"/>
    <w:rsid w:val="00AB11E1"/>
    <w:rsid w:val="00AB2892"/>
    <w:rsid w:val="00B12598"/>
    <w:rsid w:val="00B73DDA"/>
    <w:rsid w:val="00BE4482"/>
    <w:rsid w:val="00BE7204"/>
    <w:rsid w:val="00BF15FD"/>
    <w:rsid w:val="00C04239"/>
    <w:rsid w:val="00C06F21"/>
    <w:rsid w:val="00C353BD"/>
    <w:rsid w:val="00C943CD"/>
    <w:rsid w:val="00CE6DAD"/>
    <w:rsid w:val="00CF57B8"/>
    <w:rsid w:val="00D672F1"/>
    <w:rsid w:val="00D804C5"/>
    <w:rsid w:val="00DB7B09"/>
    <w:rsid w:val="00E07695"/>
    <w:rsid w:val="00E21E04"/>
    <w:rsid w:val="00E71E78"/>
    <w:rsid w:val="00E86D31"/>
    <w:rsid w:val="00E906AF"/>
    <w:rsid w:val="00EA4425"/>
    <w:rsid w:val="00EF0888"/>
    <w:rsid w:val="00FD2164"/>
    <w:rsid w:val="00FD470E"/>
    <w:rsid w:val="00FE268A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470E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4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470E"/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225A72"/>
    <w:rPr>
      <w:lang w:eastAsia="en-US"/>
    </w:rPr>
  </w:style>
  <w:style w:type="paragraph" w:styleId="a7">
    <w:name w:val="footer"/>
    <w:basedOn w:val="a"/>
    <w:link w:val="a8"/>
    <w:uiPriority w:val="99"/>
    <w:semiHidden/>
    <w:rsid w:val="00E7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71E78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AB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28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Нарумбаева</dc:creator>
  <cp:keywords/>
  <dc:description/>
  <cp:lastModifiedBy>korkem.shayakhmetova</cp:lastModifiedBy>
  <cp:revision>2</cp:revision>
  <cp:lastPrinted>2017-04-07T03:30:00Z</cp:lastPrinted>
  <dcterms:created xsi:type="dcterms:W3CDTF">2017-04-07T09:21:00Z</dcterms:created>
  <dcterms:modified xsi:type="dcterms:W3CDTF">2017-04-07T09:21:00Z</dcterms:modified>
</cp:coreProperties>
</file>