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proofErr w:type="spellStart"/>
      <w:r w:rsidR="007E5C50" w:rsidRPr="00257F65">
        <w:rPr>
          <w:sz w:val="26"/>
          <w:szCs w:val="26"/>
        </w:rPr>
        <w:t>Есенжолова</w:t>
      </w:r>
      <w:proofErr w:type="spellEnd"/>
      <w:r w:rsidR="007E5C50" w:rsidRPr="00257F65">
        <w:rPr>
          <w:sz w:val="26"/>
          <w:szCs w:val="26"/>
        </w:rPr>
        <w:t xml:space="preserve"> Г.Ш.</w:t>
      </w:r>
      <w:r w:rsidRPr="0009250E">
        <w:rPr>
          <w:lang w:val="kk-KZ"/>
        </w:rPr>
        <w:t>» Ж</w:t>
      </w:r>
      <w:r w:rsidR="00F83004">
        <w:rPr>
          <w:lang w:val="kk-KZ"/>
        </w:rPr>
        <w:t>К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7E5C50">
        <w:rPr>
          <w:color w:val="000000"/>
          <w:lang w:val="kk-KZ"/>
        </w:rPr>
        <w:t>Орджоникидзе</w:t>
      </w:r>
      <w:r w:rsidRPr="00B845D5">
        <w:rPr>
          <w:color w:val="000000"/>
          <w:lang w:val="kk-KZ"/>
        </w:rPr>
        <w:t xml:space="preserve"> көш.,  </w:t>
      </w:r>
      <w:r w:rsidR="007E5C50">
        <w:rPr>
          <w:color w:val="000000"/>
          <w:lang w:val="kk-KZ"/>
        </w:rPr>
        <w:t>15</w:t>
      </w:r>
      <w:r w:rsidRPr="00B845D5">
        <w:rPr>
          <w:color w:val="000000"/>
          <w:lang w:val="kk-KZ"/>
        </w:rPr>
        <w:t xml:space="preserve"> ұй,</w:t>
      </w:r>
      <w:r w:rsidR="007E5C50">
        <w:rPr>
          <w:color w:val="000000"/>
          <w:lang w:val="kk-KZ"/>
        </w:rPr>
        <w:t xml:space="preserve"> 84 п.</w:t>
      </w:r>
      <w:r w:rsidRPr="00B845D5">
        <w:rPr>
          <w:color w:val="000000"/>
          <w:lang w:val="kk-KZ"/>
        </w:rPr>
        <w:t xml:space="preserve"> </w:t>
      </w:r>
      <w:r w:rsidRPr="00F83004">
        <w:rPr>
          <w:lang w:val="kk-KZ"/>
        </w:rPr>
        <w:t xml:space="preserve"> </w:t>
      </w:r>
      <w:r w:rsidR="00F83004">
        <w:rPr>
          <w:lang w:val="kk-KZ"/>
        </w:rPr>
        <w:t>Ж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7E5C50" w:rsidRPr="007E5C50">
        <w:rPr>
          <w:sz w:val="26"/>
          <w:szCs w:val="26"/>
          <w:lang w:val="kk-KZ"/>
        </w:rPr>
        <w:t>740323450240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5F1C6C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1.</w:t>
      </w:r>
      <w:r w:rsidRPr="005F1C6C">
        <w:rPr>
          <w:lang w:val="kk-KZ"/>
        </w:rPr>
        <w:t xml:space="preserve"> </w:t>
      </w:r>
      <w:r w:rsidR="007E5C50" w:rsidRPr="007E5C50">
        <w:rPr>
          <w:color w:val="000000"/>
          <w:spacing w:val="2"/>
          <w:lang w:val="kk-KZ"/>
        </w:rPr>
        <w:t xml:space="preserve">Қызмет жерге көлік құралдарын техникалық қызмет көрсету, ауыл шаруашылығы техникасы мен </w:t>
      </w:r>
      <w:r w:rsidR="007E5C50">
        <w:rPr>
          <w:color w:val="000000"/>
          <w:spacing w:val="2"/>
          <w:lang w:val="kk-KZ"/>
        </w:rPr>
        <w:t>автокөлік жуу үшін құрылыс цехы кадастрлық №12:005:193:</w:t>
      </w:r>
      <w:r w:rsidR="007E5C50" w:rsidRPr="007E5C50">
        <w:rPr>
          <w:color w:val="000000"/>
          <w:spacing w:val="2"/>
          <w:lang w:val="kk-KZ"/>
        </w:rPr>
        <w:t xml:space="preserve">391, мекен-жайы бойынша орналасқан: Қостанай облысы, Қостанай, </w:t>
      </w:r>
      <w:r w:rsidR="007E5C50">
        <w:rPr>
          <w:color w:val="000000"/>
          <w:spacing w:val="2"/>
          <w:lang w:val="kk-KZ"/>
        </w:rPr>
        <w:t>Зерновая к.</w:t>
      </w:r>
      <w:r w:rsidR="007E5C50" w:rsidRPr="007E5C50">
        <w:rPr>
          <w:color w:val="000000"/>
          <w:spacing w:val="2"/>
          <w:lang w:val="kk-KZ"/>
        </w:rPr>
        <w:t>, 1</w:t>
      </w:r>
    </w:p>
    <w:p w:rsidR="00F83004" w:rsidRDefault="00A7088C" w:rsidP="00F83004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2.</w:t>
      </w:r>
      <w:r w:rsidRPr="00A7088C">
        <w:rPr>
          <w:lang w:val="kk-KZ"/>
        </w:rPr>
        <w:t xml:space="preserve"> </w:t>
      </w:r>
      <w:r w:rsidR="007E5C50" w:rsidRPr="007E5C50">
        <w:rPr>
          <w:color w:val="000000"/>
          <w:spacing w:val="2"/>
          <w:lang w:val="kk-KZ"/>
        </w:rPr>
        <w:t>Қостанай обл</w:t>
      </w:r>
      <w:r w:rsidR="007E5C50">
        <w:rPr>
          <w:color w:val="000000"/>
          <w:spacing w:val="2"/>
          <w:lang w:val="kk-KZ"/>
        </w:rPr>
        <w:t>ысы, Қостанай, Орджоникидзе, 15-84</w:t>
      </w:r>
      <w:r w:rsidR="007E5C50" w:rsidRPr="007E5C50">
        <w:rPr>
          <w:color w:val="000000"/>
          <w:spacing w:val="2"/>
          <w:lang w:val="kk-KZ"/>
        </w:rPr>
        <w:t xml:space="preserve"> пәтер орналасқан.</w:t>
      </w:r>
    </w:p>
    <w:p w:rsidR="00F83004" w:rsidRDefault="00F83004" w:rsidP="00F83004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3.</w:t>
      </w:r>
      <w:r w:rsidRPr="00F83004">
        <w:rPr>
          <w:lang w:val="kk-KZ"/>
        </w:rPr>
        <w:t xml:space="preserve"> </w:t>
      </w:r>
      <w:r w:rsidR="00B324F2" w:rsidRPr="00B324F2">
        <w:rPr>
          <w:color w:val="000000"/>
          <w:spacing w:val="2"/>
          <w:lang w:val="kk-KZ"/>
        </w:rPr>
        <w:t xml:space="preserve">Пәтер орналасқан: Қостанай облысы, Қостанай қ, Абай,  </w:t>
      </w:r>
      <w:r w:rsidR="00B324F2">
        <w:rPr>
          <w:color w:val="000000"/>
          <w:spacing w:val="2"/>
          <w:lang w:val="kk-KZ"/>
        </w:rPr>
        <w:t>ү 166-19</w:t>
      </w:r>
      <w:r w:rsidR="00B324F2" w:rsidRPr="00B324F2">
        <w:rPr>
          <w:color w:val="000000"/>
          <w:spacing w:val="2"/>
          <w:lang w:val="kk-KZ"/>
        </w:rPr>
        <w:t>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6D41A3" w:rsidRDefault="006D41A3" w:rsidP="00B62A22">
      <w:pPr>
        <w:rPr>
          <w:b/>
          <w:lang w:val="kk-KZ"/>
        </w:rPr>
      </w:pPr>
      <w:r w:rsidRPr="006D41A3">
        <w:rPr>
          <w:b/>
          <w:lang w:val="kk-KZ"/>
        </w:rPr>
        <w:tab/>
        <w:t xml:space="preserve">Банкроттық басқарушы                                             </w:t>
      </w:r>
      <w:r>
        <w:rPr>
          <w:b/>
          <w:lang w:val="kk-KZ"/>
        </w:rPr>
        <w:t xml:space="preserve">                </w:t>
      </w:r>
      <w:r w:rsidRPr="006D41A3">
        <w:rPr>
          <w:b/>
          <w:lang w:val="kk-KZ"/>
        </w:rPr>
        <w:t xml:space="preserve">            Т. Иманкулов</w:t>
      </w:r>
    </w:p>
    <w:p w:rsidR="00D509BF" w:rsidRPr="001E2CAC" w:rsidRDefault="006D41A3">
      <w:pPr>
        <w:rPr>
          <w:lang w:val="kk-KZ"/>
        </w:rPr>
      </w:pPr>
      <w:r>
        <w:rPr>
          <w:lang w:val="kk-KZ"/>
        </w:rPr>
        <w:t xml:space="preserve"> </w:t>
      </w: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506A12"/>
    <w:rsid w:val="005312F0"/>
    <w:rsid w:val="005C4B5E"/>
    <w:rsid w:val="005F1C6C"/>
    <w:rsid w:val="00605C2F"/>
    <w:rsid w:val="00692628"/>
    <w:rsid w:val="006A4F35"/>
    <w:rsid w:val="006D41A3"/>
    <w:rsid w:val="0075552E"/>
    <w:rsid w:val="007E5C50"/>
    <w:rsid w:val="008850BE"/>
    <w:rsid w:val="008C29E9"/>
    <w:rsid w:val="008D3F33"/>
    <w:rsid w:val="00A135F2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administrator</cp:lastModifiedBy>
  <cp:revision>10</cp:revision>
  <cp:lastPrinted>2017-06-27T10:07:00Z</cp:lastPrinted>
  <dcterms:created xsi:type="dcterms:W3CDTF">2015-07-24T05:55:00Z</dcterms:created>
  <dcterms:modified xsi:type="dcterms:W3CDTF">2017-06-27T13:01:00Z</dcterms:modified>
</cp:coreProperties>
</file>