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5F1C6C">
        <w:t>Ж</w:t>
      </w:r>
      <w:r w:rsidR="005F1C6C">
        <w:rPr>
          <w:lang w:val="kk-KZ"/>
        </w:rPr>
        <w:t>ү</w:t>
      </w:r>
      <w:proofErr w:type="spellStart"/>
      <w:r w:rsidR="005F1C6C">
        <w:t>з</w:t>
      </w:r>
      <w:proofErr w:type="spellEnd"/>
      <w:r w:rsidR="005F1C6C">
        <w:t xml:space="preserve"> </w:t>
      </w:r>
      <w:proofErr w:type="spellStart"/>
      <w:r w:rsidR="005F1C6C">
        <w:t>жол</w:t>
      </w:r>
      <w:proofErr w:type="spellEnd"/>
      <w:r w:rsidRPr="0009250E">
        <w:rPr>
          <w:lang w:val="kk-KZ"/>
        </w:rPr>
        <w:t>» Ж</w:t>
      </w:r>
      <w:r w:rsidR="005F1C6C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5F1C6C">
        <w:rPr>
          <w:color w:val="000000"/>
          <w:lang w:val="kk-KZ"/>
        </w:rPr>
        <w:t>Аль-Фараби</w:t>
      </w:r>
      <w:r w:rsidRPr="00B845D5">
        <w:rPr>
          <w:color w:val="000000"/>
          <w:lang w:val="kk-KZ"/>
        </w:rPr>
        <w:t xml:space="preserve"> көш.,  </w:t>
      </w:r>
      <w:r w:rsidR="005F1C6C">
        <w:rPr>
          <w:color w:val="000000"/>
          <w:lang w:val="kk-KZ"/>
        </w:rPr>
        <w:t>111</w:t>
      </w:r>
      <w:r w:rsidRPr="00B845D5">
        <w:rPr>
          <w:color w:val="000000"/>
          <w:lang w:val="kk-KZ"/>
        </w:rPr>
        <w:t xml:space="preserve"> ұй, </w:t>
      </w:r>
      <w:r w:rsidRPr="00B845D5">
        <w:t xml:space="preserve"> </w:t>
      </w:r>
      <w:r w:rsidR="005F1C6C"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5F1C6C">
        <w:rPr>
          <w:lang w:val="kk-KZ"/>
        </w:rPr>
        <w:t>020240005724</w:t>
      </w:r>
      <w:r w:rsidRPr="0009250E">
        <w:rPr>
          <w:lang w:val="kk-KZ"/>
        </w:rPr>
        <w:t xml:space="preserve">) </w:t>
      </w:r>
      <w:r w:rsidR="005F1C6C" w:rsidRPr="005F1C6C">
        <w:rPr>
          <w:lang w:val="kk-KZ"/>
        </w:rPr>
        <w:t>Қостанай облысы, Қостанай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қ</w:t>
      </w:r>
      <w:r w:rsidR="005F1C6C">
        <w:rPr>
          <w:color w:val="000000"/>
          <w:lang w:val="kk-KZ"/>
        </w:rPr>
        <w:t>.</w:t>
      </w:r>
      <w:r w:rsidR="005F1C6C" w:rsidRPr="005F1C6C">
        <w:rPr>
          <w:lang w:val="kk-KZ"/>
        </w:rPr>
        <w:t xml:space="preserve">, </w:t>
      </w:r>
      <w:r w:rsidR="005F1C6C">
        <w:rPr>
          <w:lang w:val="kk-KZ"/>
        </w:rPr>
        <w:t>Узкоколейная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көш</w:t>
      </w:r>
      <w:r w:rsidR="005F1C6C">
        <w:rPr>
          <w:color w:val="000000"/>
          <w:lang w:val="kk-KZ"/>
        </w:rPr>
        <w:t>.</w:t>
      </w:r>
      <w:r w:rsidR="005F1C6C">
        <w:rPr>
          <w:lang w:val="kk-KZ"/>
        </w:rPr>
        <w:t xml:space="preserve"> </w:t>
      </w:r>
      <w:r w:rsidR="005F1C6C" w:rsidRPr="005F1C6C">
        <w:rPr>
          <w:lang w:val="kk-KZ"/>
        </w:rPr>
        <w:t xml:space="preserve"> 9/1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ұй</w:t>
      </w:r>
      <w:r w:rsidR="005F1C6C" w:rsidRPr="005F1C6C">
        <w:rPr>
          <w:lang w:val="kk-KZ"/>
        </w:rPr>
        <w:t>, орналасқан мекенжайы: борышкердің мүлкін бағалау бойынша қызметтерді сатып алу бойынша тендер (активтері)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E52B9C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5F1C6C">
        <w:rPr>
          <w:lang w:val="kk-KZ"/>
        </w:rPr>
        <w:t xml:space="preserve"> </w:t>
      </w:r>
      <w:r w:rsidR="00E52B9C" w:rsidRPr="00E52B9C">
        <w:rPr>
          <w:lang w:val="kk-KZ"/>
        </w:rPr>
        <w:t>Пластик ПВХ бұйымдарын өндіру үшін өндірістік жабдықтар.</w:t>
      </w:r>
      <w:r w:rsidR="00E52B9C">
        <w:rPr>
          <w:lang w:val="kk-KZ"/>
        </w:rPr>
        <w:t xml:space="preserve">  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866C57" w:rsidRDefault="00866C57" w:rsidP="00B62A22">
      <w:pPr>
        <w:rPr>
          <w:b/>
          <w:lang w:val="kk-KZ"/>
        </w:rPr>
      </w:pPr>
      <w:r w:rsidRPr="00866C57">
        <w:rPr>
          <w:b/>
          <w:lang w:val="kk-KZ"/>
        </w:rPr>
        <w:tab/>
        <w:t xml:space="preserve">Банкроттық басқарушы                                  </w:t>
      </w:r>
      <w:r>
        <w:rPr>
          <w:b/>
          <w:lang w:val="kk-KZ"/>
        </w:rPr>
        <w:t xml:space="preserve">           </w:t>
      </w:r>
      <w:r w:rsidRPr="00866C57">
        <w:rPr>
          <w:b/>
          <w:lang w:val="kk-KZ"/>
        </w:rPr>
        <w:t xml:space="preserve">                           Т. Иманкулов</w:t>
      </w: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E058E"/>
    <w:multiLevelType w:val="hybridMultilevel"/>
    <w:tmpl w:val="EA8C7F16"/>
    <w:lvl w:ilvl="0" w:tplc="C1BA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D5C64"/>
    <w:rsid w:val="001E2CAC"/>
    <w:rsid w:val="002B3A03"/>
    <w:rsid w:val="003C1C9C"/>
    <w:rsid w:val="00506A12"/>
    <w:rsid w:val="005312F0"/>
    <w:rsid w:val="005C4B5E"/>
    <w:rsid w:val="005F1C6C"/>
    <w:rsid w:val="00605C2F"/>
    <w:rsid w:val="00692628"/>
    <w:rsid w:val="006A4F35"/>
    <w:rsid w:val="0075552E"/>
    <w:rsid w:val="00866C57"/>
    <w:rsid w:val="008C29E9"/>
    <w:rsid w:val="008D3F33"/>
    <w:rsid w:val="00A7088C"/>
    <w:rsid w:val="00B62A22"/>
    <w:rsid w:val="00B845D5"/>
    <w:rsid w:val="00BE6609"/>
    <w:rsid w:val="00CA61EE"/>
    <w:rsid w:val="00D509BF"/>
    <w:rsid w:val="00E04A84"/>
    <w:rsid w:val="00E52B9C"/>
    <w:rsid w:val="00EF43D7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9</cp:revision>
  <cp:lastPrinted>2017-06-28T10:54:00Z</cp:lastPrinted>
  <dcterms:created xsi:type="dcterms:W3CDTF">2015-07-24T05:55:00Z</dcterms:created>
  <dcterms:modified xsi:type="dcterms:W3CDTF">2017-07-18T12:26:00Z</dcterms:modified>
</cp:coreProperties>
</file>