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9BF" w:rsidRPr="0009250E" w:rsidRDefault="00D509BF" w:rsidP="00B62A22">
      <w:pPr>
        <w:shd w:val="clear" w:color="auto" w:fill="FFFFFF"/>
        <w:jc w:val="center"/>
        <w:textAlignment w:val="baseline"/>
        <w:outlineLvl w:val="2"/>
        <w:rPr>
          <w:b/>
          <w:color w:val="1E1E1E"/>
        </w:rPr>
      </w:pPr>
      <w:r w:rsidRPr="0009250E">
        <w:rPr>
          <w:b/>
          <w:color w:val="1E1E1E"/>
        </w:rPr>
        <w:t>Борышкердің мүлкін (</w:t>
      </w:r>
      <w:proofErr w:type="spellStart"/>
      <w:r w:rsidRPr="0009250E">
        <w:rPr>
          <w:b/>
          <w:color w:val="1E1E1E"/>
        </w:rPr>
        <w:t>активтерін</w:t>
      </w:r>
      <w:proofErr w:type="spellEnd"/>
      <w:r w:rsidRPr="0009250E">
        <w:rPr>
          <w:b/>
          <w:color w:val="1E1E1E"/>
        </w:rPr>
        <w:t xml:space="preserve">) бағалау </w:t>
      </w:r>
      <w:proofErr w:type="spellStart"/>
      <w:r w:rsidRPr="0009250E">
        <w:rPr>
          <w:b/>
          <w:color w:val="1E1E1E"/>
        </w:rPr>
        <w:t>бойынша</w:t>
      </w:r>
      <w:proofErr w:type="spellEnd"/>
      <w:r w:rsidRPr="0009250E">
        <w:rPr>
          <w:b/>
          <w:color w:val="1E1E1E"/>
        </w:rPr>
        <w:t xml:space="preserve"> көрсетілетін</w:t>
      </w:r>
      <w:r w:rsidRPr="0009250E">
        <w:rPr>
          <w:b/>
          <w:color w:val="1E1E1E"/>
        </w:rPr>
        <w:br/>
        <w:t xml:space="preserve">қызметтерді </w:t>
      </w:r>
      <w:proofErr w:type="spellStart"/>
      <w:r w:rsidRPr="0009250E">
        <w:rPr>
          <w:b/>
          <w:color w:val="1E1E1E"/>
        </w:rPr>
        <w:t>сатып</w:t>
      </w:r>
      <w:proofErr w:type="spellEnd"/>
      <w:r w:rsidRPr="0009250E">
        <w:rPr>
          <w:b/>
          <w:color w:val="1E1E1E"/>
        </w:rPr>
        <w:t xml:space="preserve"> </w:t>
      </w:r>
      <w:proofErr w:type="spellStart"/>
      <w:r w:rsidRPr="0009250E">
        <w:rPr>
          <w:b/>
          <w:color w:val="1E1E1E"/>
        </w:rPr>
        <w:t>алу</w:t>
      </w:r>
      <w:proofErr w:type="spellEnd"/>
      <w:r w:rsidRPr="0009250E">
        <w:rPr>
          <w:b/>
          <w:color w:val="1E1E1E"/>
        </w:rPr>
        <w:t xml:space="preserve"> жөніндегі конкурстың өткізілетіні </w:t>
      </w:r>
      <w:proofErr w:type="spellStart"/>
      <w:proofErr w:type="gramStart"/>
      <w:r w:rsidRPr="0009250E">
        <w:rPr>
          <w:b/>
          <w:color w:val="1E1E1E"/>
        </w:rPr>
        <w:t>туралы</w:t>
      </w:r>
      <w:proofErr w:type="spellEnd"/>
      <w:proofErr w:type="gramEnd"/>
      <w:r w:rsidRPr="0009250E">
        <w:rPr>
          <w:b/>
          <w:color w:val="1E1E1E"/>
        </w:rPr>
        <w:br/>
        <w:t xml:space="preserve">ақпараттық </w:t>
      </w:r>
      <w:proofErr w:type="spellStart"/>
      <w:r w:rsidRPr="0009250E">
        <w:rPr>
          <w:b/>
          <w:color w:val="1E1E1E"/>
        </w:rPr>
        <w:t>хабарлама</w:t>
      </w:r>
      <w:proofErr w:type="spellEnd"/>
    </w:p>
    <w:p w:rsidR="00D509BF" w:rsidRPr="0009250E" w:rsidRDefault="00D509BF" w:rsidP="00B62A22">
      <w:pPr>
        <w:shd w:val="clear" w:color="auto" w:fill="FFFFFF"/>
        <w:textAlignment w:val="baseline"/>
        <w:rPr>
          <w:b/>
          <w:color w:val="000000"/>
          <w:spacing w:val="2"/>
        </w:rPr>
      </w:pPr>
    </w:p>
    <w:p w:rsidR="00D509BF" w:rsidRPr="0009250E" w:rsidRDefault="00D509BF" w:rsidP="00B62A22">
      <w:pPr>
        <w:shd w:val="clear" w:color="auto" w:fill="FFFFFF"/>
        <w:textAlignment w:val="baseline"/>
        <w:rPr>
          <w:b/>
          <w:color w:val="000000"/>
          <w:spacing w:val="2"/>
        </w:rPr>
      </w:pPr>
    </w:p>
    <w:p w:rsidR="005F1C6C" w:rsidRDefault="00D509BF" w:rsidP="00B62A22">
      <w:pPr>
        <w:ind w:firstLine="709"/>
        <w:jc w:val="both"/>
        <w:rPr>
          <w:lang w:val="kk-KZ"/>
        </w:rPr>
      </w:pPr>
      <w:r w:rsidRPr="0009250E">
        <w:rPr>
          <w:lang w:val="kk-KZ"/>
        </w:rPr>
        <w:t>«</w:t>
      </w:r>
      <w:proofErr w:type="spellStart"/>
      <w:r w:rsidR="00F83004">
        <w:t>Успанов</w:t>
      </w:r>
      <w:proofErr w:type="spellEnd"/>
      <w:r w:rsidR="00F83004">
        <w:t xml:space="preserve"> Е.С.</w:t>
      </w:r>
      <w:r w:rsidRPr="0009250E">
        <w:rPr>
          <w:lang w:val="kk-KZ"/>
        </w:rPr>
        <w:t>» Ж</w:t>
      </w:r>
      <w:r w:rsidR="00F83004">
        <w:rPr>
          <w:lang w:val="kk-KZ"/>
        </w:rPr>
        <w:t>К</w:t>
      </w:r>
      <w:r w:rsidR="008D3F33">
        <w:rPr>
          <w:lang w:val="kk-KZ"/>
        </w:rPr>
        <w:t xml:space="preserve"> </w:t>
      </w:r>
      <w:r w:rsidRPr="0009250E">
        <w:rPr>
          <w:lang w:val="kk-KZ"/>
        </w:rPr>
        <w:t xml:space="preserve">банкроттық басқарушысы (Қостанай облысы., </w:t>
      </w:r>
      <w:r w:rsidR="005F1C6C">
        <w:rPr>
          <w:color w:val="000000"/>
          <w:lang w:val="kk-KZ"/>
        </w:rPr>
        <w:t>Костанай</w:t>
      </w:r>
      <w:r w:rsidRPr="00B845D5">
        <w:rPr>
          <w:color w:val="000000"/>
          <w:lang w:val="kk-KZ"/>
        </w:rPr>
        <w:t xml:space="preserve"> қ., </w:t>
      </w:r>
      <w:r w:rsidR="00F83004">
        <w:rPr>
          <w:color w:val="000000"/>
          <w:lang w:val="kk-KZ"/>
        </w:rPr>
        <w:t>Пушкина</w:t>
      </w:r>
      <w:r w:rsidRPr="00B845D5">
        <w:rPr>
          <w:color w:val="000000"/>
          <w:lang w:val="kk-KZ"/>
        </w:rPr>
        <w:t xml:space="preserve"> көш.,  </w:t>
      </w:r>
      <w:r w:rsidR="00F83004">
        <w:rPr>
          <w:color w:val="000000"/>
          <w:lang w:val="kk-KZ"/>
        </w:rPr>
        <w:t>162</w:t>
      </w:r>
      <w:r w:rsidRPr="00B845D5">
        <w:rPr>
          <w:color w:val="000000"/>
          <w:lang w:val="kk-KZ"/>
        </w:rPr>
        <w:t xml:space="preserve"> ұй, </w:t>
      </w:r>
      <w:r w:rsidRPr="00F83004">
        <w:rPr>
          <w:lang w:val="kk-KZ"/>
        </w:rPr>
        <w:t xml:space="preserve"> </w:t>
      </w:r>
      <w:r w:rsidR="00F83004">
        <w:rPr>
          <w:lang w:val="kk-KZ"/>
        </w:rPr>
        <w:t>Ж</w:t>
      </w:r>
      <w:r w:rsidRPr="00B845D5">
        <w:rPr>
          <w:lang w:val="kk-KZ"/>
        </w:rPr>
        <w:t>СН</w:t>
      </w:r>
      <w:r w:rsidRPr="0009250E">
        <w:rPr>
          <w:lang w:val="kk-KZ"/>
        </w:rPr>
        <w:t xml:space="preserve"> </w:t>
      </w:r>
      <w:r w:rsidR="00F83004">
        <w:rPr>
          <w:lang w:val="kk-KZ"/>
        </w:rPr>
        <w:t>660304300613</w:t>
      </w:r>
      <w:r w:rsidRPr="0009250E">
        <w:rPr>
          <w:lang w:val="kk-KZ"/>
        </w:rPr>
        <w:t xml:space="preserve">) </w:t>
      </w:r>
      <w:r w:rsidR="00F83004" w:rsidRPr="00F83004">
        <w:rPr>
          <w:lang w:val="kk-KZ"/>
        </w:rPr>
        <w:t>борышкердің мүлкін бағалау бойынша қызметтерді сатып алу бойынша тендер (активтері) туралы жариялайды</w:t>
      </w:r>
      <w:r w:rsidR="00F83004">
        <w:rPr>
          <w:lang w:val="kk-KZ"/>
        </w:rPr>
        <w:t>.</w:t>
      </w:r>
    </w:p>
    <w:p w:rsidR="005F1C6C" w:rsidRPr="0009250E" w:rsidRDefault="005F1C6C" w:rsidP="00B62A22">
      <w:pPr>
        <w:ind w:firstLine="709"/>
        <w:jc w:val="both"/>
        <w:rPr>
          <w:lang w:val="kk-KZ"/>
        </w:rPr>
      </w:pPr>
      <w:r w:rsidRPr="005F1C6C">
        <w:rPr>
          <w:lang w:val="kk-KZ"/>
        </w:rPr>
        <w:t>Борышкердің мүлкін құрылымы (активтері) кіреді:</w:t>
      </w:r>
    </w:p>
    <w:p w:rsidR="005F1C6C" w:rsidRDefault="005F1C6C" w:rsidP="005F1C6C">
      <w:pPr>
        <w:ind w:firstLine="708"/>
        <w:jc w:val="both"/>
        <w:rPr>
          <w:color w:val="000000"/>
          <w:spacing w:val="2"/>
          <w:lang w:val="kk-KZ"/>
        </w:rPr>
      </w:pPr>
      <w:r>
        <w:rPr>
          <w:color w:val="000000"/>
          <w:spacing w:val="2"/>
          <w:lang w:val="kk-KZ"/>
        </w:rPr>
        <w:t>1.</w:t>
      </w:r>
      <w:r w:rsidRPr="005F1C6C">
        <w:rPr>
          <w:lang w:val="kk-KZ"/>
        </w:rPr>
        <w:t xml:space="preserve"> </w:t>
      </w:r>
      <w:r w:rsidR="00F83004" w:rsidRPr="00F83004">
        <w:rPr>
          <w:color w:val="000000"/>
          <w:spacing w:val="2"/>
          <w:lang w:val="kk-KZ"/>
        </w:rPr>
        <w:t>Орналасқан 0,0086 га, кадастрлық №12-193-006-1568 жер ауданы 144,1 шаршы метр жалпы алаңы тұтыну тауарлары мен кеңсесінің қойма сақтау, 121.0 шаршы метр басты алаңы, мекен-жайы: Қостанай қаласы, Рабочая, 163.</w:t>
      </w:r>
    </w:p>
    <w:p w:rsidR="00F83004" w:rsidRDefault="00A7088C" w:rsidP="00F83004">
      <w:pPr>
        <w:ind w:firstLine="708"/>
        <w:jc w:val="both"/>
        <w:rPr>
          <w:color w:val="000000"/>
          <w:spacing w:val="2"/>
          <w:lang w:val="kk-KZ"/>
        </w:rPr>
      </w:pPr>
      <w:r>
        <w:rPr>
          <w:color w:val="000000"/>
          <w:spacing w:val="2"/>
          <w:lang w:val="kk-KZ"/>
        </w:rPr>
        <w:t>2.</w:t>
      </w:r>
      <w:r w:rsidRPr="00A7088C">
        <w:rPr>
          <w:lang w:val="kk-KZ"/>
        </w:rPr>
        <w:t xml:space="preserve"> </w:t>
      </w:r>
      <w:r w:rsidR="00F83004" w:rsidRPr="00F83004">
        <w:rPr>
          <w:color w:val="000000"/>
          <w:spacing w:val="2"/>
          <w:lang w:val="kk-KZ"/>
        </w:rPr>
        <w:t xml:space="preserve">Жер ауданы орындықтар цехы, 149,3 шаршы метр жалпы алаңы, 99,7 шаршы метр басты алаңы, ағаш ұстасы семинар, 177,7 шаршы метр жалпы алаңы, 161,2 шаршы метр басты алаңы, Көрдім 0,4141 Қостанай облысының жағында орналасқан га, кадастрлық №12-183-018-163, Қостанай облысы, </w:t>
      </w:r>
      <w:r w:rsidR="00F83004">
        <w:rPr>
          <w:color w:val="000000"/>
          <w:spacing w:val="2"/>
          <w:lang w:val="kk-KZ"/>
        </w:rPr>
        <w:t>Затобольск,</w:t>
      </w:r>
      <w:r w:rsidR="00F83004" w:rsidRPr="00F83004">
        <w:rPr>
          <w:color w:val="000000"/>
          <w:spacing w:val="2"/>
          <w:lang w:val="kk-KZ"/>
        </w:rPr>
        <w:t xml:space="preserve"> Семин көш., 11B.</w:t>
      </w:r>
    </w:p>
    <w:p w:rsidR="00F83004" w:rsidRDefault="00F83004" w:rsidP="00F83004">
      <w:pPr>
        <w:ind w:firstLine="708"/>
        <w:jc w:val="both"/>
        <w:rPr>
          <w:color w:val="000000"/>
          <w:spacing w:val="2"/>
          <w:lang w:val="kk-KZ"/>
        </w:rPr>
      </w:pPr>
      <w:r>
        <w:rPr>
          <w:color w:val="000000"/>
          <w:spacing w:val="2"/>
          <w:lang w:val="kk-KZ"/>
        </w:rPr>
        <w:t>3.</w:t>
      </w:r>
      <w:r w:rsidRPr="00F83004">
        <w:rPr>
          <w:lang w:val="kk-KZ"/>
        </w:rPr>
        <w:t xml:space="preserve"> </w:t>
      </w:r>
      <w:r w:rsidRPr="00F83004">
        <w:rPr>
          <w:color w:val="000000"/>
          <w:spacing w:val="2"/>
          <w:lang w:val="kk-KZ"/>
        </w:rPr>
        <w:t xml:space="preserve">Қостанай, </w:t>
      </w:r>
      <w:r>
        <w:rPr>
          <w:color w:val="000000"/>
          <w:spacing w:val="2"/>
          <w:lang w:val="kk-KZ"/>
        </w:rPr>
        <w:t>Баймагамбетова</w:t>
      </w:r>
      <w:r w:rsidRPr="00F83004">
        <w:rPr>
          <w:color w:val="000000"/>
          <w:spacing w:val="2"/>
          <w:lang w:val="kk-KZ"/>
        </w:rPr>
        <w:t xml:space="preserve"> </w:t>
      </w:r>
      <w:r w:rsidRPr="00B845D5">
        <w:rPr>
          <w:color w:val="000000"/>
          <w:lang w:val="kk-KZ"/>
        </w:rPr>
        <w:t>көш.</w:t>
      </w:r>
      <w:r>
        <w:rPr>
          <w:color w:val="000000"/>
          <w:spacing w:val="2"/>
          <w:lang w:val="kk-KZ"/>
        </w:rPr>
        <w:t>162-</w:t>
      </w:r>
      <w:r w:rsidRPr="00F83004">
        <w:rPr>
          <w:color w:val="000000"/>
          <w:spacing w:val="2"/>
          <w:lang w:val="kk-KZ"/>
        </w:rPr>
        <w:t>82, орналасқан мекенжайы: 22.5 шаршы метр, тұрғын алаңы 39,4 шаршы метр жалпы ауданы бір бөлмелі пәтер.</w:t>
      </w:r>
    </w:p>
    <w:p w:rsidR="00F83004" w:rsidRDefault="00F83004" w:rsidP="00F83004">
      <w:pPr>
        <w:ind w:firstLine="708"/>
        <w:jc w:val="both"/>
        <w:rPr>
          <w:color w:val="000000"/>
          <w:spacing w:val="2"/>
          <w:lang w:val="kk-KZ"/>
        </w:rPr>
      </w:pPr>
      <w:r>
        <w:rPr>
          <w:color w:val="000000"/>
          <w:spacing w:val="2"/>
          <w:lang w:val="kk-KZ"/>
        </w:rPr>
        <w:t xml:space="preserve">4. </w:t>
      </w:r>
      <w:r w:rsidRPr="00F83004">
        <w:rPr>
          <w:color w:val="000000"/>
          <w:spacing w:val="2"/>
          <w:lang w:val="kk-KZ"/>
        </w:rPr>
        <w:t>43,6 ш.м. жертөле саласындағы бөлме Қостанай қалалық, аудандық 7: мекен-жайы бойынша орналасқан. 13 үй.</w:t>
      </w:r>
    </w:p>
    <w:p w:rsidR="00D509BF" w:rsidRPr="0009250E" w:rsidRDefault="00D509BF" w:rsidP="00F83004">
      <w:pPr>
        <w:ind w:firstLine="708"/>
        <w:jc w:val="both"/>
        <w:rPr>
          <w:color w:val="000000"/>
          <w:spacing w:val="2"/>
          <w:lang w:val="kk-KZ"/>
        </w:rPr>
      </w:pPr>
      <w:r w:rsidRPr="0009250E">
        <w:rPr>
          <w:color w:val="000000"/>
          <w:spacing w:val="2"/>
          <w:lang w:val="kk-KZ"/>
        </w:rPr>
        <w:t xml:space="preserve">Конкурсқа қатысу үшін өтінімдер осы хабарлама жарияланған күннен бастап он жұмыс күні ішінде </w:t>
      </w:r>
      <w:r w:rsidRPr="0009250E">
        <w:rPr>
          <w:lang w:val="kk-KZ"/>
        </w:rPr>
        <w:t xml:space="preserve">мына </w:t>
      </w:r>
      <w:r w:rsidRPr="0009250E">
        <w:rPr>
          <w:color w:val="000000"/>
          <w:spacing w:val="2"/>
          <w:lang w:val="kk-KZ"/>
        </w:rPr>
        <w:t>мекенжайы бойынша</w:t>
      </w:r>
      <w:r w:rsidRPr="0009250E">
        <w:rPr>
          <w:lang w:val="kk-KZ"/>
        </w:rPr>
        <w:t xml:space="preserve">: Қостанай қ., </w:t>
      </w:r>
      <w:r>
        <w:rPr>
          <w:lang w:val="kk-KZ"/>
        </w:rPr>
        <w:t>Аль-Фараби</w:t>
      </w:r>
      <w:r w:rsidRPr="0009250E">
        <w:rPr>
          <w:lang w:val="kk-KZ"/>
        </w:rPr>
        <w:t xml:space="preserve"> көш., </w:t>
      </w:r>
      <w:r>
        <w:rPr>
          <w:lang w:val="kk-KZ"/>
        </w:rPr>
        <w:t>119</w:t>
      </w:r>
      <w:r w:rsidRPr="0009250E">
        <w:rPr>
          <w:lang w:val="kk-KZ"/>
        </w:rPr>
        <w:t xml:space="preserve"> үй, </w:t>
      </w:r>
      <w:r>
        <w:rPr>
          <w:lang w:val="kk-KZ"/>
        </w:rPr>
        <w:t>309</w:t>
      </w:r>
      <w:r w:rsidRPr="0009250E">
        <w:rPr>
          <w:lang w:val="kk-KZ"/>
        </w:rPr>
        <w:t xml:space="preserve"> каб, тел.8</w:t>
      </w:r>
      <w:r w:rsidR="005F1C6C">
        <w:rPr>
          <w:lang w:val="kk-KZ"/>
        </w:rPr>
        <w:t xml:space="preserve"> </w:t>
      </w:r>
      <w:r w:rsidRPr="0009250E">
        <w:rPr>
          <w:lang w:val="kk-KZ"/>
        </w:rPr>
        <w:t>(7142)</w:t>
      </w:r>
      <w:r w:rsidR="005F1C6C">
        <w:rPr>
          <w:lang w:val="kk-KZ"/>
        </w:rPr>
        <w:t xml:space="preserve"> </w:t>
      </w:r>
      <w:r w:rsidRPr="005F1C6C">
        <w:rPr>
          <w:lang w:val="kk-KZ"/>
        </w:rPr>
        <w:t>39</w:t>
      </w:r>
      <w:r w:rsidR="005F1C6C" w:rsidRPr="005F1C6C">
        <w:rPr>
          <w:lang w:val="kk-KZ"/>
        </w:rPr>
        <w:t>-</w:t>
      </w:r>
      <w:r w:rsidRPr="005F1C6C">
        <w:rPr>
          <w:lang w:val="kk-KZ"/>
        </w:rPr>
        <w:t>31</w:t>
      </w:r>
      <w:r w:rsidR="005F1C6C" w:rsidRPr="005F1C6C">
        <w:rPr>
          <w:lang w:val="kk-KZ"/>
        </w:rPr>
        <w:t>-</w:t>
      </w:r>
      <w:r w:rsidRPr="005F1C6C">
        <w:rPr>
          <w:lang w:val="kk-KZ"/>
        </w:rPr>
        <w:t>97</w:t>
      </w:r>
      <w:r w:rsidRPr="0009250E">
        <w:rPr>
          <w:lang w:val="kk-KZ"/>
        </w:rPr>
        <w:t xml:space="preserve"> сағ.9.00-ден сағ</w:t>
      </w:r>
      <w:r>
        <w:rPr>
          <w:lang w:val="kk-KZ"/>
        </w:rPr>
        <w:t>.18.</w:t>
      </w:r>
      <w:r w:rsidR="005F1C6C">
        <w:rPr>
          <w:lang w:val="kk-KZ"/>
        </w:rPr>
        <w:t>0</w:t>
      </w:r>
      <w:r w:rsidRPr="0009250E">
        <w:rPr>
          <w:lang w:val="kk-KZ"/>
        </w:rPr>
        <w:t>0-ге дейін, түскі үзіліс сағ. 13.00-ден сағ</w:t>
      </w:r>
      <w:r>
        <w:rPr>
          <w:lang w:val="kk-KZ"/>
        </w:rPr>
        <w:t>. 14.</w:t>
      </w:r>
      <w:r w:rsidR="005F1C6C">
        <w:rPr>
          <w:lang w:val="kk-KZ"/>
        </w:rPr>
        <w:t>0</w:t>
      </w:r>
      <w:r w:rsidRPr="0009250E">
        <w:rPr>
          <w:lang w:val="kk-KZ"/>
        </w:rPr>
        <w:t>0-ге дейін</w:t>
      </w:r>
      <w:r w:rsidRPr="0009250E">
        <w:rPr>
          <w:color w:val="000000"/>
          <w:spacing w:val="2"/>
          <w:lang w:val="kk-KZ"/>
        </w:rPr>
        <w:t xml:space="preserve"> қабылданады.</w:t>
      </w:r>
    </w:p>
    <w:p w:rsidR="00D509BF" w:rsidRPr="0009250E" w:rsidRDefault="00D509BF" w:rsidP="00B62A22">
      <w:pPr>
        <w:ind w:firstLine="709"/>
        <w:jc w:val="both"/>
        <w:rPr>
          <w:color w:val="000000"/>
          <w:lang w:val="kk-KZ"/>
        </w:rPr>
      </w:pPr>
      <w:r w:rsidRPr="0009250E">
        <w:rPr>
          <w:color w:val="000000"/>
          <w:spacing w:val="2"/>
          <w:lang w:val="kk-KZ"/>
        </w:rPr>
        <w:t xml:space="preserve">Конкурсты ұйымдастыру бойынша кінәрат-талаптар </w:t>
      </w:r>
      <w:r w:rsidRPr="0009250E">
        <w:rPr>
          <w:lang w:val="kk-KZ"/>
        </w:rPr>
        <w:t>сағ.9.00-ден сағ.18.30-ге дейін, түскі үзіліс сағ. 13.00-ден сағ. 14.30-ге дейін мына мекенжайда: Қостанай қ., Майлин көш., 2 үй, 102 каб., тел.8</w:t>
      </w:r>
      <w:r w:rsidR="005F1C6C">
        <w:rPr>
          <w:lang w:val="kk-KZ"/>
        </w:rPr>
        <w:t xml:space="preserve"> </w:t>
      </w:r>
      <w:r w:rsidRPr="0009250E">
        <w:rPr>
          <w:lang w:val="kk-KZ"/>
        </w:rPr>
        <w:t>(7142)</w:t>
      </w:r>
      <w:r w:rsidR="005F1C6C">
        <w:rPr>
          <w:lang w:val="kk-KZ"/>
        </w:rPr>
        <w:t xml:space="preserve"> </w:t>
      </w:r>
      <w:r w:rsidRPr="0009250E">
        <w:rPr>
          <w:lang w:val="kk-KZ"/>
        </w:rPr>
        <w:t>53</w:t>
      </w:r>
      <w:r w:rsidR="005F1C6C">
        <w:rPr>
          <w:lang w:val="kk-KZ"/>
        </w:rPr>
        <w:t>-</w:t>
      </w:r>
      <w:r w:rsidRPr="0009250E">
        <w:rPr>
          <w:lang w:val="kk-KZ"/>
        </w:rPr>
        <w:t>66</w:t>
      </w:r>
      <w:r w:rsidR="005F1C6C">
        <w:rPr>
          <w:lang w:val="kk-KZ"/>
        </w:rPr>
        <w:t>-</w:t>
      </w:r>
      <w:r w:rsidRPr="0009250E">
        <w:rPr>
          <w:lang w:val="kk-KZ"/>
        </w:rPr>
        <w:t xml:space="preserve">23, е-mail: </w:t>
      </w:r>
      <w:hyperlink r:id="rId5" w:history="1">
        <w:r w:rsidRPr="0009250E">
          <w:rPr>
            <w:rStyle w:val="a3"/>
            <w:color w:val="000000"/>
            <w:u w:val="none"/>
            <w:shd w:val="clear" w:color="auto" w:fill="FFFFFF"/>
            <w:lang w:val="kk-KZ"/>
          </w:rPr>
          <w:t>postmgd@taxkost.mgd.kz</w:t>
        </w:r>
      </w:hyperlink>
      <w:r w:rsidRPr="0009250E">
        <w:rPr>
          <w:color w:val="000000"/>
          <w:shd w:val="clear" w:color="auto" w:fill="FFFFFF"/>
          <w:lang w:val="kk-KZ"/>
        </w:rPr>
        <w:t xml:space="preserve"> </w:t>
      </w:r>
      <w:r w:rsidRPr="0009250E">
        <w:rPr>
          <w:color w:val="000000"/>
          <w:lang w:val="kk-KZ"/>
        </w:rPr>
        <w:t>қабылданады.</w:t>
      </w:r>
    </w:p>
    <w:p w:rsidR="00D509BF" w:rsidRPr="0009250E" w:rsidRDefault="00D509BF" w:rsidP="00B62A22">
      <w:pPr>
        <w:jc w:val="center"/>
        <w:rPr>
          <w:b/>
          <w:bCs/>
          <w:lang w:val="kk-KZ"/>
        </w:rPr>
      </w:pPr>
    </w:p>
    <w:p w:rsidR="00D509BF" w:rsidRPr="0009250E" w:rsidRDefault="00D509BF" w:rsidP="00B62A22">
      <w:pPr>
        <w:jc w:val="center"/>
        <w:rPr>
          <w:b/>
          <w:bCs/>
          <w:lang w:val="kk-KZ"/>
        </w:rPr>
      </w:pPr>
    </w:p>
    <w:p w:rsidR="00D509BF" w:rsidRPr="00AF2658" w:rsidRDefault="00AF2658" w:rsidP="00B62A22">
      <w:pPr>
        <w:rPr>
          <w:b/>
          <w:lang w:val="kk-KZ"/>
        </w:rPr>
      </w:pPr>
      <w:r>
        <w:rPr>
          <w:b/>
          <w:lang w:val="kk-KZ"/>
        </w:rPr>
        <w:tab/>
      </w:r>
      <w:r w:rsidRPr="00AF2658">
        <w:rPr>
          <w:b/>
          <w:lang w:val="kk-KZ"/>
        </w:rPr>
        <w:t>Банкроттық басқарушы                                                                        Иманкулов Т.Г.</w:t>
      </w:r>
    </w:p>
    <w:p w:rsidR="00D509BF" w:rsidRPr="001E2CAC" w:rsidRDefault="00D509BF">
      <w:pPr>
        <w:rPr>
          <w:lang w:val="kk-KZ"/>
        </w:rPr>
      </w:pPr>
    </w:p>
    <w:sectPr w:rsidR="00D509BF" w:rsidRPr="001E2CAC" w:rsidSect="00F446D9">
      <w:pgSz w:w="11906" w:h="16838"/>
      <w:pgMar w:top="1134" w:right="707"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C0D28"/>
    <w:multiLevelType w:val="hybridMultilevel"/>
    <w:tmpl w:val="1174E6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EAC3486"/>
    <w:multiLevelType w:val="hybridMultilevel"/>
    <w:tmpl w:val="891A32E8"/>
    <w:lvl w:ilvl="0" w:tplc="39225DF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66034DB8"/>
    <w:multiLevelType w:val="hybridMultilevel"/>
    <w:tmpl w:val="28B4ECC6"/>
    <w:lvl w:ilvl="0" w:tplc="9342E010">
      <w:start w:val="1"/>
      <w:numFmt w:val="decimal"/>
      <w:lvlText w:val="%1)"/>
      <w:lvlJc w:val="left"/>
      <w:pPr>
        <w:ind w:left="1065" w:hanging="360"/>
      </w:pPr>
      <w:rPr>
        <w:rFonts w:cs="Times New Roman" w:hint="default"/>
        <w:color w:val="00000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2A22"/>
    <w:rsid w:val="000443C4"/>
    <w:rsid w:val="00063A09"/>
    <w:rsid w:val="0009250E"/>
    <w:rsid w:val="000D63C9"/>
    <w:rsid w:val="001D5C64"/>
    <w:rsid w:val="001E2CAC"/>
    <w:rsid w:val="002B3A03"/>
    <w:rsid w:val="0037526F"/>
    <w:rsid w:val="00506A12"/>
    <w:rsid w:val="005312F0"/>
    <w:rsid w:val="005C4B5E"/>
    <w:rsid w:val="005F1C6C"/>
    <w:rsid w:val="00605C2F"/>
    <w:rsid w:val="00692628"/>
    <w:rsid w:val="006A4F35"/>
    <w:rsid w:val="0075552E"/>
    <w:rsid w:val="008850BE"/>
    <w:rsid w:val="008C29E9"/>
    <w:rsid w:val="008D3F33"/>
    <w:rsid w:val="00A7088C"/>
    <w:rsid w:val="00AF2658"/>
    <w:rsid w:val="00B62A22"/>
    <w:rsid w:val="00B845D5"/>
    <w:rsid w:val="00BE6609"/>
    <w:rsid w:val="00CA61EE"/>
    <w:rsid w:val="00D509BF"/>
    <w:rsid w:val="00E04A84"/>
    <w:rsid w:val="00F16783"/>
    <w:rsid w:val="00F446D9"/>
    <w:rsid w:val="00F83004"/>
    <w:rsid w:val="00FA4F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A2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62A22"/>
    <w:rPr>
      <w:rFonts w:cs="Times New Roman"/>
      <w:color w:val="000080"/>
      <w:u w:val="single"/>
    </w:rPr>
  </w:style>
  <w:style w:type="paragraph" w:styleId="a4">
    <w:name w:val="List Paragraph"/>
    <w:basedOn w:val="a"/>
    <w:uiPriority w:val="99"/>
    <w:qFormat/>
    <w:rsid w:val="00B62A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stmgd@taxkost.mgd.k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277</Words>
  <Characters>1585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c:creator>
  <cp:keywords/>
  <dc:description/>
  <cp:lastModifiedBy>administrator</cp:lastModifiedBy>
  <cp:revision>9</cp:revision>
  <cp:lastPrinted>2017-05-02T06:38:00Z</cp:lastPrinted>
  <dcterms:created xsi:type="dcterms:W3CDTF">2015-07-24T05:55:00Z</dcterms:created>
  <dcterms:modified xsi:type="dcterms:W3CDTF">2017-05-02T12:11:00Z</dcterms:modified>
</cp:coreProperties>
</file>