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25" w:rsidRPr="00DD236F" w:rsidRDefault="00E30425" w:rsidP="00E304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D236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E30425" w:rsidRPr="00C273FE" w:rsidRDefault="00E30425" w:rsidP="00E30425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ов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получивш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их 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положительное заключение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решением 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 xml:space="preserve">по Костанайской 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№ 24 от 26 октября 2016 года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внутреннего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>конкурса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B1420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всех государственных органов</w:t>
      </w:r>
      <w:r w:rsidRPr="00C273FE">
        <w:rPr>
          <w:rFonts w:ascii="Times New Roman" w:eastAsia="Calibri" w:hAnsi="Times New Roman" w:cs="Times New Roman"/>
          <w:b/>
          <w:sz w:val="28"/>
          <w:szCs w:val="28"/>
        </w:rPr>
        <w:t xml:space="preserve"> на занятие вакантных административных государственных должностей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«Б».</w:t>
      </w:r>
    </w:p>
    <w:p w:rsidR="00E30425" w:rsidRDefault="00E30425" w:rsidP="00E30425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руководителя отдела реабилитации и банкротства управления по работе с задолженностью</w:t>
      </w:r>
      <w:r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E30425" w:rsidRPr="00D46537" w:rsidRDefault="00E30425" w:rsidP="00E30425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30425" w:rsidRDefault="00E30425" w:rsidP="00E30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Кадыржанов Асылжан Серикович</w:t>
      </w:r>
      <w:r w:rsidRPr="00D465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0425" w:rsidRPr="00D46537" w:rsidRDefault="00E30425" w:rsidP="00E30425">
      <w:pPr>
        <w:pStyle w:val="a3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FB6A7A" w:rsidRDefault="00FB6A7A"/>
    <w:sectPr w:rsidR="00FB6A7A" w:rsidSect="00FB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425"/>
    <w:rsid w:val="00E30425"/>
    <w:rsid w:val="00FB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2016-10-26T11:46:00Z</dcterms:created>
  <dcterms:modified xsi:type="dcterms:W3CDTF">2016-10-26T11:46:00Z</dcterms:modified>
</cp:coreProperties>
</file>