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8" w:rsidRPr="007078C2" w:rsidRDefault="00A76E78" w:rsidP="00A76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Қарыздар мүлкін (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активтерін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) бағалау жөніндегі қызметтерді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сатып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 өткізу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ақпараттық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  <w:proofErr w:type="spellEnd"/>
      <w:r w:rsidRPr="007078C2">
        <w:rPr>
          <w:rFonts w:ascii="Times New Roman" w:hAnsi="Times New Roman" w:cs="Times New Roman"/>
          <w:b/>
          <w:sz w:val="24"/>
          <w:szCs w:val="24"/>
        </w:rPr>
        <w:br/>
      </w:r>
    </w:p>
    <w:p w:rsidR="00A76E78" w:rsidRPr="00E10136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Банкрот басқарушы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0312">
        <w:rPr>
          <w:rFonts w:ascii="Times New Roman" w:hAnsi="Times New Roman" w:cs="Times New Roman"/>
          <w:sz w:val="24"/>
          <w:szCs w:val="24"/>
        </w:rPr>
        <w:t>Дака-4</w:t>
      </w:r>
      <w:r w:rsidRPr="00E10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F00312">
        <w:rPr>
          <w:rFonts w:ascii="Times New Roman" w:hAnsi="Times New Roman" w:cs="Times New Roman"/>
          <w:sz w:val="24"/>
          <w:szCs w:val="24"/>
        </w:rPr>
        <w:t>ШС</w:t>
      </w:r>
      <w:r>
        <w:rPr>
          <w:rFonts w:ascii="Times New Roman" w:hAnsi="Times New Roman" w:cs="Times New Roman"/>
          <w:sz w:val="24"/>
          <w:szCs w:val="24"/>
        </w:rPr>
        <w:t xml:space="preserve">., Қостанай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136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10136">
        <w:rPr>
          <w:rFonts w:ascii="Times New Roman" w:hAnsi="Times New Roman" w:cs="Times New Roman"/>
          <w:sz w:val="24"/>
          <w:szCs w:val="24"/>
        </w:rPr>
        <w:t xml:space="preserve">сы,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Қобыланды Батыр к</w:t>
      </w:r>
      <w:r w:rsidR="00F00312">
        <w:rPr>
          <w:rFonts w:ascii="Times New Roman" w:hAnsi="Times New Roman" w:cs="Times New Roman"/>
          <w:sz w:val="24"/>
          <w:szCs w:val="24"/>
        </w:rPr>
        <w:t>-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Pr="00E1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11 үй</w:t>
      </w:r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орналасқан қарыздар мүлкін (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) бағалау жөніндегі қызметтерді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E78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E7">
        <w:rPr>
          <w:rFonts w:ascii="Times New Roman" w:hAnsi="Times New Roman" w:cs="Times New Roman"/>
          <w:sz w:val="24"/>
          <w:szCs w:val="24"/>
        </w:rPr>
        <w:t>Құрамына борышкердің мүлкін (</w:t>
      </w:r>
      <w:proofErr w:type="spellStart"/>
      <w:r w:rsidRPr="006715E7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6715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15E7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715E7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6715E7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6E78" w:rsidRPr="007F4337" w:rsidRDefault="007F4337" w:rsidP="007F433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337">
        <w:rPr>
          <w:rFonts w:ascii="Times New Roman" w:hAnsi="Times New Roman" w:cs="Times New Roman"/>
          <w:sz w:val="24"/>
          <w:szCs w:val="24"/>
          <w:lang w:val="kk-KZ"/>
        </w:rPr>
        <w:t>Нефтебаза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жылжымайтын жер участкесімен нысаны көрсетілген  аумақтық және функционалды байланысымен бірге жалпы көлемі  </w:t>
      </w:r>
      <w:r w:rsidR="00F3446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4464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га., мына мекен-жай бойынша орналасқан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: Қостанай облысы, 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>Қостанай қ.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Северная промышленная зона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0312" w:rsidRPr="00F00312" w:rsidRDefault="007F4337" w:rsidP="00F00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Техникалық жабдығымен автокөліктерге жанармай құю станциясы</w:t>
      </w:r>
      <w:r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14,9</w:t>
      </w:r>
      <w:r w:rsidR="00DE441C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шаршы м.,  жылжымайтын жер участкесімен нысаны көрсетілген  аумақтық және ф</w:t>
      </w:r>
      <w:r w:rsidR="00DE441C">
        <w:rPr>
          <w:rFonts w:ascii="Times New Roman" w:hAnsi="Times New Roman" w:cs="Times New Roman"/>
          <w:sz w:val="24"/>
          <w:szCs w:val="24"/>
          <w:lang w:val="kk-KZ"/>
        </w:rPr>
        <w:t>ункционалды байланысымен бірге</w:t>
      </w:r>
      <w:r w:rsidR="00DE441C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441C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жалпы көлемі 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0,12</w:t>
      </w:r>
      <w:r w:rsidR="00DE441C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га., мына мекен-жай бойынша орналасқан: Қостанай облысы,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Федоров ауданы, Федоров ауылы, Легкодухова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к., б/н ү.</w:t>
      </w:r>
    </w:p>
    <w:p w:rsidR="00F00312" w:rsidRDefault="00B619CA" w:rsidP="00F00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F4337">
        <w:rPr>
          <w:rFonts w:ascii="Times New Roman" w:hAnsi="Times New Roman" w:cs="Times New Roman"/>
          <w:sz w:val="24"/>
          <w:szCs w:val="24"/>
          <w:lang w:val="kk-KZ"/>
        </w:rPr>
        <w:t>Техникалық жабдығымен автокөліктерге жанармай құю станциясы</w:t>
      </w:r>
      <w:r w:rsidR="007F4337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4337">
        <w:rPr>
          <w:rFonts w:ascii="Times New Roman" w:hAnsi="Times New Roman" w:cs="Times New Roman"/>
          <w:sz w:val="24"/>
          <w:szCs w:val="24"/>
          <w:lang w:val="kk-KZ"/>
        </w:rPr>
        <w:t>35,5</w:t>
      </w:r>
      <w:r w:rsidR="00A66A57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шаршы м.,  жылжымайтын жер участкесімен нысаны көрсетілген  аумақтық және ф</w:t>
      </w:r>
      <w:r w:rsidR="00A66A57">
        <w:rPr>
          <w:rFonts w:ascii="Times New Roman" w:hAnsi="Times New Roman" w:cs="Times New Roman"/>
          <w:sz w:val="24"/>
          <w:szCs w:val="24"/>
          <w:lang w:val="kk-KZ"/>
        </w:rPr>
        <w:t>ункционалды байланысымен бірге</w:t>
      </w:r>
      <w:r w:rsidR="00A66A57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жалпы 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>көлемі  0,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>5 га.,</w:t>
      </w:r>
      <w:r w:rsidR="00A66A57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мекен-жай бойынша орналасқан</w:t>
      </w:r>
      <w:r w:rsidR="00F00312" w:rsidRPr="00F00312">
        <w:rPr>
          <w:rFonts w:ascii="Times New Roman" w:hAnsi="Times New Roman" w:cs="Times New Roman"/>
          <w:sz w:val="24"/>
          <w:szCs w:val="24"/>
          <w:lang w:val="kk-KZ"/>
        </w:rPr>
        <w:t xml:space="preserve">: Қостанай облысы,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Федоров</w:t>
      </w:r>
      <w:r w:rsidR="00F00312" w:rsidRPr="00F00312">
        <w:rPr>
          <w:rFonts w:ascii="Times New Roman" w:hAnsi="Times New Roman" w:cs="Times New Roman"/>
          <w:sz w:val="24"/>
          <w:szCs w:val="24"/>
          <w:lang w:val="kk-KZ"/>
        </w:rPr>
        <w:t xml:space="preserve"> ауданы,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Федоров</w:t>
      </w:r>
      <w:r w:rsidR="00F00312" w:rsidRPr="00F00312">
        <w:rPr>
          <w:rFonts w:ascii="Times New Roman" w:hAnsi="Times New Roman" w:cs="Times New Roman"/>
          <w:sz w:val="24"/>
          <w:szCs w:val="24"/>
          <w:lang w:val="kk-KZ"/>
        </w:rPr>
        <w:t xml:space="preserve"> ауылы, </w:t>
      </w:r>
      <w:r w:rsidR="00270892">
        <w:rPr>
          <w:rFonts w:ascii="Times New Roman" w:hAnsi="Times New Roman" w:cs="Times New Roman"/>
          <w:sz w:val="24"/>
          <w:szCs w:val="24"/>
          <w:lang w:val="kk-KZ"/>
        </w:rPr>
        <w:t>Победа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к., б/н ү.</w:t>
      </w:r>
    </w:p>
    <w:p w:rsidR="00A66A57" w:rsidRPr="00F00312" w:rsidRDefault="00B619CA" w:rsidP="00A66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F4337"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жабдығымен 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автокөліктерге жанармай құю станциясы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шаршы м.,  жылжымайтын жер участкесімен нысаны көрсетілген  аумақтық және функционалды байланысымен бірге жалпы көлемі  0,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1889</w:t>
      </w:r>
      <w:r w:rsidR="00A66A57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 га., мына мекен-жай бойынша орналасқан: Қостанай облысы, Сарыкөл ауданы, Сарыкөл ауылы</w:t>
      </w:r>
      <w:r w:rsidR="00A66A57" w:rsidRPr="00F0031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66A57">
        <w:rPr>
          <w:rFonts w:ascii="Times New Roman" w:hAnsi="Times New Roman" w:cs="Times New Roman"/>
          <w:sz w:val="24"/>
          <w:szCs w:val="24"/>
          <w:lang w:val="kk-KZ"/>
        </w:rPr>
        <w:t>683 км а. Екатеренбург-Алматы.</w:t>
      </w:r>
    </w:p>
    <w:p w:rsidR="00A66A57" w:rsidRPr="007F4337" w:rsidRDefault="00B619CA" w:rsidP="00F00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 xml:space="preserve">Проходной ғимараты 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F433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433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шаршы м., жылжымайтын жер участкесімен нысаны көрсетілген  аумақтық және ф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>ункционалды байланысымен бірге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жалпы 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>көлемі  0,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>0060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 xml:space="preserve"> га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>., мына мекен-жай бойынша орналасқан: Қостанай облысы,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38BD">
        <w:rPr>
          <w:rFonts w:ascii="Times New Roman" w:hAnsi="Times New Roman" w:cs="Times New Roman"/>
          <w:sz w:val="24"/>
          <w:szCs w:val="24"/>
          <w:lang w:val="kk-KZ"/>
        </w:rPr>
        <w:t>Қостанай қ., Кобыланды Батыр к., 11 ү.</w:t>
      </w:r>
    </w:p>
    <w:p w:rsidR="00A76E78" w:rsidRPr="00F34464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арналған өтінімдер осы хабарландыру жарияланған күннен бастап он жұмыс күні ішінде сағат 9-00-ден 18-00-ге дейін, түскі үзіліс 13-00-ден 14-00-ге дейін Қостанай қ-сы, 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Гоголя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к-сі, 1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үй, 40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бөл., мекенжайы бойынша қабылданады, тел. 877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79726226.</w:t>
      </w:r>
    </w:p>
    <w:p w:rsidR="00A76E78" w:rsidRPr="00F34464" w:rsidRDefault="00A76E78" w:rsidP="00A76E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наразылықтар сағат 9-00-ден 18-30-ға дейін, түскі үзіліс 13-00-ден 14-30-ға дейін Қостанай қ-сы, Майлин к-сі, 2, тел 8(7142)53-66-23, эл.пошта, </w:t>
      </w:r>
      <w:r w:rsidRPr="00F34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postmgd@taxkost.mgd.kz бойынша қабылданады</w:t>
      </w:r>
    </w:p>
    <w:p w:rsidR="00A76E78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2E8B" w:rsidRPr="009D2E8B" w:rsidRDefault="009D2E8B" w:rsidP="007078C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сообщение</w:t>
      </w:r>
      <w:r w:rsidR="007078C2"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7078C2">
        <w:rPr>
          <w:rFonts w:ascii="Times New Roman" w:hAnsi="Times New Roman" w:cs="Times New Roman"/>
          <w:b/>
          <w:sz w:val="24"/>
          <w:szCs w:val="24"/>
        </w:rPr>
        <w:br/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 имущества (активов) должника</w:t>
      </w:r>
    </w:p>
    <w:p w:rsidR="009D2E8B" w:rsidRPr="009D2E8B" w:rsidRDefault="009D2E8B" w:rsidP="009D2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C5D" w:rsidRDefault="009D2E8B" w:rsidP="009D2E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Банкротный </w:t>
      </w:r>
      <w:r w:rsidRPr="00D273A9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D273A9" w:rsidRPr="00D273A9">
        <w:rPr>
          <w:rFonts w:ascii="Times New Roman" w:hAnsi="Times New Roman" w:cs="Times New Roman"/>
          <w:sz w:val="24"/>
          <w:szCs w:val="24"/>
        </w:rPr>
        <w:t>ТОО</w:t>
      </w:r>
      <w:r w:rsidRPr="00D273A9">
        <w:rPr>
          <w:rFonts w:ascii="Times New Roman" w:hAnsi="Times New Roman" w:cs="Times New Roman"/>
          <w:sz w:val="24"/>
          <w:szCs w:val="24"/>
        </w:rPr>
        <w:t xml:space="preserve"> «</w:t>
      </w:r>
      <w:r w:rsidR="00D273A9" w:rsidRPr="00D273A9">
        <w:rPr>
          <w:rFonts w:ascii="Times New Roman" w:hAnsi="Times New Roman" w:cs="Times New Roman"/>
          <w:sz w:val="24"/>
          <w:szCs w:val="24"/>
        </w:rPr>
        <w:t>Дака-4</w:t>
      </w:r>
      <w:r w:rsidRPr="00D273A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273A9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D273A9">
        <w:rPr>
          <w:rFonts w:ascii="Times New Roman" w:hAnsi="Times New Roman" w:cs="Times New Roman"/>
          <w:sz w:val="24"/>
          <w:szCs w:val="24"/>
        </w:rPr>
        <w:t xml:space="preserve"> область, г. </w:t>
      </w:r>
      <w:proofErr w:type="spellStart"/>
      <w:r w:rsidR="00D273A9" w:rsidRPr="00D273A9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D273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0312">
        <w:rPr>
          <w:rFonts w:ascii="Times New Roman" w:hAnsi="Times New Roman" w:cs="Times New Roman"/>
          <w:sz w:val="24"/>
          <w:szCs w:val="24"/>
          <w:lang w:val="kk-KZ"/>
        </w:rPr>
        <w:t>ул</w:t>
      </w:r>
      <w:proofErr w:type="gramEnd"/>
      <w:r w:rsidR="00F00312">
        <w:rPr>
          <w:rFonts w:ascii="Times New Roman" w:hAnsi="Times New Roman" w:cs="Times New Roman"/>
          <w:sz w:val="24"/>
          <w:szCs w:val="24"/>
          <w:lang w:val="kk-KZ"/>
        </w:rPr>
        <w:t>№ Кобыланды Батыра</w:t>
      </w:r>
      <w:r w:rsidRPr="00D273A9">
        <w:rPr>
          <w:rFonts w:ascii="Times New Roman" w:hAnsi="Times New Roman" w:cs="Times New Roman"/>
          <w:sz w:val="24"/>
          <w:szCs w:val="24"/>
        </w:rPr>
        <w:t xml:space="preserve">, д.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D273A9">
        <w:rPr>
          <w:rFonts w:ascii="Times New Roman" w:hAnsi="Times New Roman" w:cs="Times New Roman"/>
          <w:sz w:val="24"/>
          <w:szCs w:val="24"/>
        </w:rPr>
        <w:t xml:space="preserve">,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D273A9">
        <w:rPr>
          <w:rFonts w:ascii="Times New Roman" w:hAnsi="Times New Roman" w:cs="Times New Roman"/>
          <w:sz w:val="24"/>
          <w:szCs w:val="24"/>
        </w:rPr>
        <w:t xml:space="preserve">ИН 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971040003156</w:t>
      </w:r>
      <w:r w:rsidRPr="00D273A9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</w:t>
      </w:r>
      <w:r w:rsidR="00114C5D" w:rsidRPr="00D273A9">
        <w:rPr>
          <w:rFonts w:ascii="Times New Roman" w:hAnsi="Times New Roman" w:cs="Times New Roman"/>
          <w:sz w:val="24"/>
          <w:szCs w:val="24"/>
        </w:rPr>
        <w:t>ке имущества (активов) должника:</w:t>
      </w:r>
    </w:p>
    <w:p w:rsidR="00114C5D" w:rsidRPr="00114C5D" w:rsidRDefault="00114C5D" w:rsidP="00114C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5D"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114C5D" w:rsidRDefault="007F4337" w:rsidP="00114C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273A9">
        <w:rPr>
          <w:rFonts w:ascii="Times New Roman" w:hAnsi="Times New Roman" w:cs="Times New Roman"/>
          <w:sz w:val="24"/>
          <w:szCs w:val="24"/>
        </w:rPr>
        <w:t>Нефтебаз</w:t>
      </w:r>
      <w:r w:rsidR="003417C8">
        <w:rPr>
          <w:rFonts w:ascii="Times New Roman" w:hAnsi="Times New Roman" w:cs="Times New Roman"/>
          <w:sz w:val="24"/>
          <w:szCs w:val="24"/>
        </w:rPr>
        <w:t>а с техническими зданиями и оборудованием</w:t>
      </w:r>
      <w:r w:rsidR="00F34464">
        <w:rPr>
          <w:rFonts w:ascii="Times New Roman" w:hAnsi="Times New Roman" w:cs="Times New Roman"/>
          <w:sz w:val="24"/>
          <w:szCs w:val="24"/>
        </w:rPr>
        <w:t xml:space="preserve"> и ж/</w:t>
      </w:r>
      <w:proofErr w:type="spellStart"/>
      <w:r w:rsidR="00F344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4464">
        <w:rPr>
          <w:rFonts w:ascii="Times New Roman" w:hAnsi="Times New Roman" w:cs="Times New Roman"/>
          <w:sz w:val="24"/>
          <w:szCs w:val="24"/>
        </w:rPr>
        <w:t xml:space="preserve"> тупиком</w:t>
      </w:r>
      <w:r w:rsidR="00114C5D">
        <w:rPr>
          <w:rFonts w:ascii="Times New Roman" w:hAnsi="Times New Roman" w:cs="Times New Roman"/>
          <w:sz w:val="24"/>
          <w:szCs w:val="24"/>
        </w:rPr>
        <w:t xml:space="preserve">, </w:t>
      </w:r>
      <w:r w:rsidR="003417C8" w:rsidRPr="00DE441C">
        <w:rPr>
          <w:rFonts w:ascii="Times New Roman" w:hAnsi="Times New Roman" w:cs="Times New Roman"/>
          <w:sz w:val="24"/>
          <w:szCs w:val="24"/>
        </w:rPr>
        <w:t xml:space="preserve">вместе с территориально и функционально связанным с указанным объектом недвижимости </w:t>
      </w:r>
      <w:r w:rsidR="00F34464">
        <w:rPr>
          <w:rFonts w:ascii="Times New Roman" w:hAnsi="Times New Roman" w:cs="Times New Roman"/>
          <w:sz w:val="24"/>
          <w:szCs w:val="24"/>
        </w:rPr>
        <w:t xml:space="preserve">2 </w:t>
      </w:r>
      <w:r w:rsidR="003417C8" w:rsidRPr="00DE441C">
        <w:rPr>
          <w:rFonts w:ascii="Times New Roman" w:hAnsi="Times New Roman" w:cs="Times New Roman"/>
          <w:sz w:val="24"/>
          <w:szCs w:val="24"/>
        </w:rPr>
        <w:t>земельным</w:t>
      </w:r>
      <w:r w:rsidR="00F34464">
        <w:rPr>
          <w:rFonts w:ascii="Times New Roman" w:hAnsi="Times New Roman" w:cs="Times New Roman"/>
          <w:sz w:val="24"/>
          <w:szCs w:val="24"/>
        </w:rPr>
        <w:t>и</w:t>
      </w:r>
      <w:r w:rsidR="003417C8" w:rsidRPr="00DE441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34464">
        <w:rPr>
          <w:rFonts w:ascii="Times New Roman" w:hAnsi="Times New Roman" w:cs="Times New Roman"/>
          <w:sz w:val="24"/>
          <w:szCs w:val="24"/>
        </w:rPr>
        <w:t>ами</w:t>
      </w:r>
      <w:r w:rsidR="003417C8" w:rsidRPr="00DE441C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3417C8">
        <w:rPr>
          <w:rFonts w:ascii="Times New Roman" w:hAnsi="Times New Roman" w:cs="Times New Roman"/>
          <w:sz w:val="24"/>
          <w:szCs w:val="24"/>
        </w:rPr>
        <w:t xml:space="preserve"> </w:t>
      </w:r>
      <w:r w:rsidR="00F34464">
        <w:rPr>
          <w:rFonts w:ascii="Times New Roman" w:hAnsi="Times New Roman" w:cs="Times New Roman"/>
          <w:sz w:val="24"/>
          <w:szCs w:val="24"/>
        </w:rPr>
        <w:t>2,53</w:t>
      </w:r>
      <w:r w:rsidR="00114C5D">
        <w:rPr>
          <w:rFonts w:ascii="Times New Roman" w:hAnsi="Times New Roman" w:cs="Times New Roman"/>
          <w:sz w:val="24"/>
          <w:szCs w:val="24"/>
        </w:rPr>
        <w:t xml:space="preserve"> га, расположенное по</w:t>
      </w:r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9D2E8B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1E21F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D2E8B" w:rsidRPr="009D2E8B">
        <w:rPr>
          <w:rFonts w:ascii="Times New Roman" w:hAnsi="Times New Roman" w:cs="Times New Roman"/>
          <w:sz w:val="24"/>
          <w:szCs w:val="24"/>
        </w:rPr>
        <w:t>,</w:t>
      </w:r>
      <w:r w:rsidR="009D2E8B">
        <w:rPr>
          <w:rFonts w:ascii="Times New Roman" w:hAnsi="Times New Roman" w:cs="Times New Roman"/>
          <w:sz w:val="24"/>
          <w:szCs w:val="24"/>
        </w:rPr>
        <w:t xml:space="preserve"> </w:t>
      </w:r>
      <w:r w:rsidR="001E21F2">
        <w:rPr>
          <w:rFonts w:ascii="Times New Roman" w:hAnsi="Times New Roman" w:cs="Times New Roman"/>
          <w:sz w:val="24"/>
          <w:szCs w:val="24"/>
        </w:rPr>
        <w:t>Северная промышленная зона</w:t>
      </w:r>
      <w:r w:rsidR="00114C5D">
        <w:rPr>
          <w:rFonts w:ascii="Times New Roman" w:hAnsi="Times New Roman" w:cs="Times New Roman"/>
          <w:sz w:val="24"/>
          <w:szCs w:val="24"/>
        </w:rPr>
        <w:t>.</w:t>
      </w:r>
    </w:p>
    <w:p w:rsidR="001E21F2" w:rsidRDefault="007F4337" w:rsidP="00114C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E441C" w:rsidRPr="00DE441C">
        <w:rPr>
          <w:rFonts w:ascii="Times New Roman" w:hAnsi="Times New Roman" w:cs="Times New Roman"/>
          <w:sz w:val="24"/>
          <w:szCs w:val="24"/>
        </w:rPr>
        <w:t xml:space="preserve">Автозаправочная станция </w:t>
      </w:r>
      <w:r w:rsidR="003417C8">
        <w:rPr>
          <w:rFonts w:ascii="Times New Roman" w:hAnsi="Times New Roman" w:cs="Times New Roman"/>
          <w:sz w:val="24"/>
          <w:szCs w:val="24"/>
        </w:rPr>
        <w:t xml:space="preserve">с технических оборудованием </w:t>
      </w:r>
      <w:r w:rsidR="00DE441C" w:rsidRPr="00DE441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417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1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441C" w:rsidRPr="00DE441C">
        <w:rPr>
          <w:rFonts w:ascii="Times New Roman" w:hAnsi="Times New Roman" w:cs="Times New Roman"/>
          <w:sz w:val="24"/>
          <w:szCs w:val="24"/>
        </w:rPr>
        <w:t xml:space="preserve"> кв.м., вместе с территориально и функционально связанным с указанным объектом недвижимости земельным участком общей </w:t>
      </w:r>
      <w:r w:rsidR="00DE441C" w:rsidRPr="003417C8">
        <w:rPr>
          <w:rFonts w:ascii="Times New Roman" w:hAnsi="Times New Roman" w:cs="Times New Roman"/>
          <w:sz w:val="24"/>
          <w:szCs w:val="24"/>
        </w:rPr>
        <w:t>площадью 0,</w:t>
      </w:r>
      <w:r w:rsidR="003417C8" w:rsidRPr="003417C8">
        <w:rPr>
          <w:rFonts w:ascii="Times New Roman" w:hAnsi="Times New Roman" w:cs="Times New Roman"/>
          <w:sz w:val="24"/>
          <w:szCs w:val="24"/>
        </w:rPr>
        <w:t>12</w:t>
      </w:r>
      <w:r w:rsidR="00DE441C" w:rsidRPr="00DE441C">
        <w:rPr>
          <w:rFonts w:ascii="Times New Roman" w:hAnsi="Times New Roman" w:cs="Times New Roman"/>
          <w:sz w:val="24"/>
          <w:szCs w:val="24"/>
        </w:rPr>
        <w:t xml:space="preserve"> га.,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 xml:space="preserve"> область, Федоровский район, село Федоровка, улица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Легкодухова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>, д. б/н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>.</w:t>
      </w:r>
    </w:p>
    <w:p w:rsidR="001E21F2" w:rsidRDefault="007F4337" w:rsidP="001E2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Автозаправочная станция </w:t>
      </w:r>
      <w:r w:rsidR="003417C8">
        <w:rPr>
          <w:rFonts w:ascii="Times New Roman" w:hAnsi="Times New Roman" w:cs="Times New Roman"/>
          <w:sz w:val="24"/>
          <w:szCs w:val="24"/>
        </w:rPr>
        <w:t xml:space="preserve">с технических оборудованием 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35,5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 кв.м., вместе с территориально и функционально связанным с указанным объектом недвижимости земельным участком общей площадью </w:t>
      </w:r>
      <w:r w:rsidR="003417C8" w:rsidRPr="003417C8">
        <w:rPr>
          <w:rFonts w:ascii="Times New Roman" w:hAnsi="Times New Roman" w:cs="Times New Roman"/>
          <w:sz w:val="24"/>
          <w:szCs w:val="24"/>
        </w:rPr>
        <w:t>0,25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 га.,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 xml:space="preserve"> область, Федоровский район, село Федоровка, улица Победы,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д. б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>/н.</w:t>
      </w:r>
    </w:p>
    <w:p w:rsidR="001E21F2" w:rsidRDefault="007F4337" w:rsidP="001E2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Автозаправочная станция </w:t>
      </w:r>
      <w:r w:rsidR="00F938BD">
        <w:rPr>
          <w:rFonts w:ascii="Times New Roman" w:hAnsi="Times New Roman" w:cs="Times New Roman"/>
          <w:sz w:val="24"/>
          <w:szCs w:val="24"/>
        </w:rPr>
        <w:t xml:space="preserve">с технических оборудованием 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42,3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 кв.м., вместе с территориально и функционально связанным с указанным объектом недвижимости земельным участком общей </w:t>
      </w:r>
      <w:r w:rsidR="00A66A57" w:rsidRPr="007F4337">
        <w:rPr>
          <w:rFonts w:ascii="Times New Roman" w:hAnsi="Times New Roman" w:cs="Times New Roman"/>
          <w:sz w:val="24"/>
          <w:szCs w:val="24"/>
        </w:rPr>
        <w:t>площадью 0,</w:t>
      </w:r>
      <w:r w:rsidRPr="007F4337">
        <w:rPr>
          <w:rFonts w:ascii="Times New Roman" w:hAnsi="Times New Roman" w:cs="Times New Roman"/>
          <w:sz w:val="24"/>
          <w:szCs w:val="24"/>
        </w:rPr>
        <w:t>1889</w:t>
      </w:r>
      <w:r w:rsidR="00A66A57" w:rsidRPr="00DE441C">
        <w:rPr>
          <w:rFonts w:ascii="Times New Roman" w:hAnsi="Times New Roman" w:cs="Times New Roman"/>
          <w:sz w:val="24"/>
          <w:szCs w:val="24"/>
        </w:rPr>
        <w:t xml:space="preserve"> га.,</w:t>
      </w:r>
      <w:r w:rsidR="00F938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Сарыкольский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Сарыколь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>, улица 683 км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1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E21F2">
        <w:rPr>
          <w:rFonts w:ascii="Times New Roman" w:hAnsi="Times New Roman" w:cs="Times New Roman"/>
          <w:sz w:val="24"/>
          <w:szCs w:val="24"/>
        </w:rPr>
        <w:t>вто</w:t>
      </w:r>
      <w:r w:rsidR="007D4C15">
        <w:rPr>
          <w:rFonts w:ascii="Times New Roman" w:hAnsi="Times New Roman" w:cs="Times New Roman"/>
          <w:sz w:val="24"/>
          <w:szCs w:val="24"/>
        </w:rPr>
        <w:t>дороги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Екатеринбург-Алматы</w:t>
      </w:r>
      <w:proofErr w:type="spellEnd"/>
      <w:r w:rsidR="001E21F2">
        <w:rPr>
          <w:rFonts w:ascii="Times New Roman" w:hAnsi="Times New Roman" w:cs="Times New Roman"/>
          <w:sz w:val="24"/>
          <w:szCs w:val="24"/>
        </w:rPr>
        <w:t>.</w:t>
      </w:r>
    </w:p>
    <w:p w:rsidR="001E21F2" w:rsidRDefault="007F4337" w:rsidP="001E2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E21F2">
        <w:rPr>
          <w:rFonts w:ascii="Times New Roman" w:hAnsi="Times New Roman" w:cs="Times New Roman"/>
          <w:sz w:val="24"/>
          <w:szCs w:val="24"/>
        </w:rPr>
        <w:t>Здание проходной,</w:t>
      </w:r>
      <w:r w:rsidR="001E21F2" w:rsidRPr="001E21F2">
        <w:rPr>
          <w:rFonts w:ascii="Times New Roman" w:hAnsi="Times New Roman" w:cs="Times New Roman"/>
          <w:sz w:val="24"/>
          <w:szCs w:val="24"/>
        </w:rPr>
        <w:t xml:space="preserve"> </w:t>
      </w:r>
      <w:r w:rsidR="001E21F2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003C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3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1E21F2" w:rsidRPr="00114C5D">
        <w:rPr>
          <w:rFonts w:ascii="Times New Roman" w:hAnsi="Times New Roman" w:cs="Times New Roman"/>
          <w:sz w:val="24"/>
          <w:szCs w:val="24"/>
        </w:rPr>
        <w:t xml:space="preserve"> кв.м., с прилегающим зе</w:t>
      </w:r>
      <w:r w:rsidR="001E21F2">
        <w:rPr>
          <w:rFonts w:ascii="Times New Roman" w:hAnsi="Times New Roman" w:cs="Times New Roman"/>
          <w:sz w:val="24"/>
          <w:szCs w:val="24"/>
        </w:rPr>
        <w:t xml:space="preserve">мельным участком </w:t>
      </w:r>
      <w:r w:rsidR="001E21F2" w:rsidRPr="00003C98">
        <w:rPr>
          <w:rFonts w:ascii="Times New Roman" w:hAnsi="Times New Roman" w:cs="Times New Roman"/>
          <w:sz w:val="24"/>
          <w:szCs w:val="24"/>
        </w:rPr>
        <w:t>площадью 0,00</w:t>
      </w:r>
      <w:r w:rsidR="00003C98" w:rsidRPr="00003C98">
        <w:rPr>
          <w:rFonts w:ascii="Times New Roman" w:hAnsi="Times New Roman" w:cs="Times New Roman"/>
          <w:sz w:val="24"/>
          <w:szCs w:val="24"/>
        </w:rPr>
        <w:t>60</w:t>
      </w:r>
      <w:r w:rsidR="001E21F2">
        <w:rPr>
          <w:rFonts w:ascii="Times New Roman" w:hAnsi="Times New Roman" w:cs="Times New Roman"/>
          <w:sz w:val="24"/>
          <w:szCs w:val="24"/>
        </w:rPr>
        <w:t xml:space="preserve"> га, расположенное по</w:t>
      </w:r>
      <w:r w:rsidR="001E21F2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1E21F2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E21F2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1E21F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1E21F2" w:rsidRPr="009D2E8B">
        <w:rPr>
          <w:rFonts w:ascii="Times New Roman" w:hAnsi="Times New Roman" w:cs="Times New Roman"/>
          <w:sz w:val="24"/>
          <w:szCs w:val="24"/>
        </w:rPr>
        <w:t>,</w:t>
      </w:r>
      <w:r w:rsidR="001E21F2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="001E21F2">
        <w:rPr>
          <w:rFonts w:ascii="Times New Roman" w:hAnsi="Times New Roman" w:cs="Times New Roman"/>
          <w:sz w:val="24"/>
          <w:szCs w:val="24"/>
        </w:rPr>
        <w:t>Коб</w:t>
      </w:r>
      <w:r w:rsidR="00F00312">
        <w:rPr>
          <w:rFonts w:ascii="Times New Roman" w:hAnsi="Times New Roman" w:cs="Times New Roman"/>
          <w:sz w:val="24"/>
          <w:szCs w:val="24"/>
        </w:rPr>
        <w:t>ы</w:t>
      </w:r>
      <w:r w:rsidR="001E21F2">
        <w:rPr>
          <w:rFonts w:ascii="Times New Roman" w:hAnsi="Times New Roman" w:cs="Times New Roman"/>
          <w:sz w:val="24"/>
          <w:szCs w:val="24"/>
        </w:rPr>
        <w:t>ланды</w:t>
      </w:r>
      <w:proofErr w:type="spellEnd"/>
      <w:r w:rsidR="00F00312">
        <w:rPr>
          <w:rFonts w:ascii="Times New Roman" w:hAnsi="Times New Roman" w:cs="Times New Roman"/>
          <w:sz w:val="24"/>
          <w:szCs w:val="24"/>
        </w:rPr>
        <w:t xml:space="preserve"> Батыра, д. 11</w:t>
      </w:r>
      <w:r w:rsidR="001E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8B" w:rsidRPr="009D2E8B" w:rsidRDefault="009D2E8B" w:rsidP="009D2E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14-00_ по адресу </w:t>
      </w:r>
      <w:proofErr w:type="gramStart"/>
      <w:r w:rsidRPr="009D2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E8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</w:t>
      </w:r>
      <w:r w:rsidR="00D273A9">
        <w:rPr>
          <w:rFonts w:ascii="Times New Roman" w:hAnsi="Times New Roman" w:cs="Times New Roman"/>
          <w:sz w:val="24"/>
          <w:szCs w:val="24"/>
        </w:rPr>
        <w:t>ул. Гоголя</w:t>
      </w:r>
      <w:r w:rsidRPr="009D2E8B">
        <w:rPr>
          <w:rFonts w:ascii="Times New Roman" w:hAnsi="Times New Roman" w:cs="Times New Roman"/>
          <w:sz w:val="24"/>
          <w:szCs w:val="24"/>
        </w:rPr>
        <w:t>, д. 1</w:t>
      </w:r>
      <w:r w:rsidR="00D273A9">
        <w:rPr>
          <w:rFonts w:ascii="Times New Roman" w:hAnsi="Times New Roman" w:cs="Times New Roman"/>
          <w:sz w:val="24"/>
          <w:szCs w:val="24"/>
        </w:rPr>
        <w:t>81</w:t>
      </w:r>
      <w:r w:rsidRPr="009D2E8B">
        <w:rPr>
          <w:rFonts w:ascii="Times New Roman" w:hAnsi="Times New Roman" w:cs="Times New Roman"/>
          <w:sz w:val="24"/>
          <w:szCs w:val="24"/>
        </w:rPr>
        <w:t xml:space="preserve">, каб. </w:t>
      </w:r>
      <w:r w:rsidR="00D273A9">
        <w:rPr>
          <w:rFonts w:ascii="Times New Roman" w:hAnsi="Times New Roman" w:cs="Times New Roman"/>
          <w:sz w:val="24"/>
          <w:szCs w:val="24"/>
        </w:rPr>
        <w:t>402</w:t>
      </w:r>
      <w:r w:rsidR="00323826">
        <w:rPr>
          <w:rFonts w:ascii="Times New Roman" w:hAnsi="Times New Roman" w:cs="Times New Roman"/>
          <w:sz w:val="24"/>
          <w:szCs w:val="24"/>
        </w:rPr>
        <w:t>, тел.</w:t>
      </w:r>
      <w:r w:rsidR="00114C5D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114C5D">
        <w:rPr>
          <w:rFonts w:ascii="Times New Roman" w:hAnsi="Times New Roman" w:cs="Times New Roman"/>
          <w:sz w:val="24"/>
          <w:szCs w:val="24"/>
        </w:rPr>
        <w:t>7</w:t>
      </w:r>
      <w:r w:rsidR="00D273A9">
        <w:rPr>
          <w:rFonts w:ascii="Times New Roman" w:hAnsi="Times New Roman" w:cs="Times New Roman"/>
          <w:sz w:val="24"/>
          <w:szCs w:val="24"/>
        </w:rPr>
        <w:t>779726226.</w:t>
      </w:r>
    </w:p>
    <w:p w:rsidR="009D2E8B" w:rsidRPr="009D2E8B" w:rsidRDefault="009D2E8B" w:rsidP="009D2E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до 18-30, перерыв на обед с 13-00 до 14-30 адресу: г.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>, 2 тел 8</w:t>
      </w:r>
      <w:r w:rsidR="001072AA">
        <w:rPr>
          <w:rFonts w:ascii="Times New Roman" w:hAnsi="Times New Roman" w:cs="Times New Roman"/>
          <w:sz w:val="24"/>
          <w:szCs w:val="24"/>
        </w:rPr>
        <w:t>(</w:t>
      </w:r>
      <w:r w:rsidRPr="009D2E8B">
        <w:rPr>
          <w:rFonts w:ascii="Times New Roman" w:hAnsi="Times New Roman" w:cs="Times New Roman"/>
          <w:sz w:val="24"/>
          <w:szCs w:val="24"/>
        </w:rPr>
        <w:t>7142</w:t>
      </w:r>
      <w:r w:rsidR="001072AA">
        <w:rPr>
          <w:rFonts w:ascii="Times New Roman" w:hAnsi="Times New Roman" w:cs="Times New Roman"/>
          <w:sz w:val="24"/>
          <w:szCs w:val="24"/>
        </w:rPr>
        <w:t>)</w:t>
      </w:r>
      <w:r w:rsidRPr="009D2E8B">
        <w:rPr>
          <w:rFonts w:ascii="Times New Roman" w:hAnsi="Times New Roman" w:cs="Times New Roman"/>
          <w:sz w:val="24"/>
          <w:szCs w:val="24"/>
        </w:rPr>
        <w:t>53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>66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D2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2E8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</w:t>
      </w:r>
      <w:r w:rsidRPr="009D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postmgd@taxkost.mgd.kz</w:t>
      </w:r>
    </w:p>
    <w:p w:rsidR="00DE7527" w:rsidRPr="009D2E8B" w:rsidRDefault="00DE7527" w:rsidP="009D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7527" w:rsidRPr="009D2E8B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04D79"/>
    <w:rsid w:val="000542E0"/>
    <w:rsid w:val="000B38CF"/>
    <w:rsid w:val="001072AA"/>
    <w:rsid w:val="00114C5D"/>
    <w:rsid w:val="00164F61"/>
    <w:rsid w:val="001E21F2"/>
    <w:rsid w:val="00212660"/>
    <w:rsid w:val="00270892"/>
    <w:rsid w:val="00323826"/>
    <w:rsid w:val="003417C8"/>
    <w:rsid w:val="007078C2"/>
    <w:rsid w:val="007D4C15"/>
    <w:rsid w:val="007F4337"/>
    <w:rsid w:val="00864DBD"/>
    <w:rsid w:val="009966E0"/>
    <w:rsid w:val="009D2E8B"/>
    <w:rsid w:val="00A66A57"/>
    <w:rsid w:val="00A76E78"/>
    <w:rsid w:val="00B34DFE"/>
    <w:rsid w:val="00B619CA"/>
    <w:rsid w:val="00C827D1"/>
    <w:rsid w:val="00C82FD2"/>
    <w:rsid w:val="00D273A9"/>
    <w:rsid w:val="00DD7B1B"/>
    <w:rsid w:val="00DE441C"/>
    <w:rsid w:val="00DE7527"/>
    <w:rsid w:val="00F00312"/>
    <w:rsid w:val="00F34464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2018-07-26T05:27:00Z</cp:lastPrinted>
  <dcterms:created xsi:type="dcterms:W3CDTF">2018-07-31T04:49:00Z</dcterms:created>
  <dcterms:modified xsi:type="dcterms:W3CDTF">2018-07-31T04:49:00Z</dcterms:modified>
</cp:coreProperties>
</file>