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950" w:rsidRDefault="00B04950" w:rsidP="00B04950">
      <w:pPr>
        <w:pStyle w:val="a6"/>
        <w:rPr>
          <w:i w:val="0"/>
          <w:sz w:val="24"/>
          <w:szCs w:val="24"/>
          <w:lang w:val="kk-KZ"/>
        </w:rPr>
      </w:pPr>
      <w:r w:rsidRPr="00420638">
        <w:rPr>
          <w:i w:val="0"/>
          <w:noProof/>
          <w:sz w:val="24"/>
          <w:szCs w:val="24"/>
          <w:lang w:val="kk-KZ"/>
        </w:rPr>
        <w:t>«</w:t>
      </w:r>
      <w:r w:rsidRPr="00420638">
        <w:rPr>
          <w:i w:val="0"/>
          <w:sz w:val="24"/>
          <w:szCs w:val="24"/>
          <w:lang w:val="kk-KZ"/>
        </w:rPr>
        <w:t xml:space="preserve">Б» корпусының бос әкімшілік мемлекеттік төменгі лауазымға орналасуға </w:t>
      </w:r>
    </w:p>
    <w:p w:rsidR="00B04950" w:rsidRPr="00420638" w:rsidRDefault="00B04950" w:rsidP="00B04950">
      <w:pPr>
        <w:pStyle w:val="a6"/>
        <w:rPr>
          <w:i w:val="0"/>
          <w:sz w:val="24"/>
          <w:szCs w:val="24"/>
          <w:lang w:val="kk-KZ"/>
        </w:rPr>
      </w:pPr>
      <w:r w:rsidRPr="00420638">
        <w:rPr>
          <w:i w:val="0"/>
          <w:sz w:val="24"/>
          <w:szCs w:val="24"/>
          <w:lang w:val="kk-KZ"/>
        </w:rPr>
        <w:t>жалпы конкурс жариялайды</w:t>
      </w:r>
    </w:p>
    <w:p w:rsidR="00B04950" w:rsidRPr="00CD4EBA" w:rsidRDefault="00B04950" w:rsidP="00B04950">
      <w:pPr>
        <w:jc w:val="both"/>
        <w:rPr>
          <w:i w:val="0"/>
          <w:sz w:val="24"/>
          <w:szCs w:val="24"/>
          <w:lang w:val="kk-KZ"/>
        </w:rPr>
      </w:pPr>
    </w:p>
    <w:p w:rsidR="00B04950" w:rsidRDefault="00B04950" w:rsidP="00B04950">
      <w:pPr>
        <w:ind w:firstLine="708"/>
        <w:jc w:val="both"/>
        <w:rPr>
          <w:i w:val="0"/>
          <w:sz w:val="24"/>
          <w:szCs w:val="24"/>
          <w:lang w:val="kk-KZ"/>
        </w:rPr>
      </w:pPr>
      <w:bookmarkStart w:id="0" w:name="z483"/>
      <w:bookmarkEnd w:id="0"/>
      <w:r w:rsidRPr="00EF7A11">
        <w:rPr>
          <w:i w:val="0"/>
          <w:sz w:val="24"/>
          <w:szCs w:val="24"/>
          <w:lang w:val="kk-KZ"/>
        </w:rPr>
        <w:t>Қостанай облысы бойынша Мемлекеттік кірістер департаменті Наурызым ауданы бойынша Мемлекеттік кірістер басқармасы, индекс 111400, Қостанай облысы Наур</w:t>
      </w:r>
      <w:r>
        <w:rPr>
          <w:i w:val="0"/>
          <w:sz w:val="24"/>
          <w:szCs w:val="24"/>
          <w:lang w:val="kk-KZ"/>
        </w:rPr>
        <w:t>ы</w:t>
      </w:r>
      <w:r w:rsidRPr="00EF7A11">
        <w:rPr>
          <w:i w:val="0"/>
          <w:sz w:val="24"/>
          <w:szCs w:val="24"/>
          <w:lang w:val="kk-KZ"/>
        </w:rPr>
        <w:t xml:space="preserve">зым ауданы,  Караменды кенті, ШаШақ Жанибек көшесі 3, анықтама телефоны </w:t>
      </w:r>
      <w:r w:rsidRPr="00EF7A11">
        <w:rPr>
          <w:bCs w:val="0"/>
          <w:i w:val="0"/>
          <w:sz w:val="24"/>
          <w:szCs w:val="24"/>
          <w:lang w:val="kk-KZ"/>
        </w:rPr>
        <w:t>(8-714-54) 21-4-50</w:t>
      </w:r>
      <w:r w:rsidRPr="00EF7A11">
        <w:rPr>
          <w:i w:val="0"/>
          <w:sz w:val="24"/>
          <w:szCs w:val="24"/>
          <w:lang w:val="kk-KZ"/>
        </w:rPr>
        <w:t xml:space="preserve">, электрондық мекенжайы  </w:t>
      </w:r>
      <w:hyperlink r:id="rId5" w:history="1">
        <w:r w:rsidRPr="003E0C03">
          <w:rPr>
            <w:rStyle w:val="a3"/>
            <w:rFonts w:ascii="Times New Roman" w:hAnsi="Times New Roman" w:cs="Times New Roman"/>
            <w:i w:val="0"/>
            <w:sz w:val="24"/>
            <w:szCs w:val="24"/>
            <w:lang w:val="kk-KZ"/>
          </w:rPr>
          <w:t>tpolevaya@taxkost.mgd.kz</w:t>
        </w:r>
      </w:hyperlink>
      <w:r>
        <w:rPr>
          <w:i w:val="0"/>
          <w:color w:val="000000" w:themeColor="text1"/>
          <w:sz w:val="24"/>
          <w:szCs w:val="24"/>
          <w:u w:val="single"/>
          <w:lang w:val="kk-KZ"/>
        </w:rPr>
        <w:t xml:space="preserve">, </w:t>
      </w:r>
      <w:r w:rsidRPr="002A4C70">
        <w:rPr>
          <w:i w:val="0"/>
          <w:sz w:val="24"/>
          <w:szCs w:val="24"/>
          <w:lang w:val="kk-KZ"/>
        </w:rPr>
        <w:t>«Б» корпусының бос мемлекеттік әкімшілік лауазымына орналасу үшін жалпы конкурс жариялайды</w:t>
      </w:r>
      <w:r>
        <w:rPr>
          <w:i w:val="0"/>
          <w:sz w:val="24"/>
          <w:szCs w:val="24"/>
          <w:lang w:val="kk-KZ"/>
        </w:rPr>
        <w:t xml:space="preserve">: </w:t>
      </w:r>
    </w:p>
    <w:p w:rsidR="00B04950" w:rsidRDefault="00B04950" w:rsidP="00B04950">
      <w:pPr>
        <w:ind w:firstLine="708"/>
        <w:jc w:val="both"/>
        <w:rPr>
          <w:i w:val="0"/>
          <w:sz w:val="24"/>
          <w:szCs w:val="24"/>
          <w:lang w:val="kk-KZ"/>
        </w:rPr>
      </w:pPr>
    </w:p>
    <w:p w:rsidR="00B04950" w:rsidRPr="008F39AA" w:rsidRDefault="00B04950" w:rsidP="00B04950">
      <w:pPr>
        <w:pStyle w:val="a7"/>
        <w:numPr>
          <w:ilvl w:val="0"/>
          <w:numId w:val="1"/>
        </w:numPr>
        <w:ind w:left="0" w:firstLine="284"/>
        <w:jc w:val="both"/>
        <w:rPr>
          <w:rFonts w:ascii="Times New Roman" w:hAnsi="Times New Roman" w:cs="Times New Roman"/>
          <w:b/>
          <w:sz w:val="24"/>
          <w:szCs w:val="24"/>
          <w:lang w:val="kk-KZ"/>
        </w:rPr>
      </w:pPr>
      <w:r w:rsidRPr="008F39AA">
        <w:rPr>
          <w:rFonts w:ascii="Times New Roman" w:hAnsi="Times New Roman" w:cs="Times New Roman"/>
          <w:b/>
          <w:sz w:val="24"/>
          <w:szCs w:val="24"/>
          <w:lang w:val="kk-KZ"/>
        </w:rPr>
        <w:t xml:space="preserve">Салық төлеушілермен жұмыс бөлімінің бас маманы, санаты С-R-4, 1- бірлік. </w:t>
      </w:r>
    </w:p>
    <w:p w:rsidR="00B04950" w:rsidRPr="008F39AA" w:rsidRDefault="00B04950" w:rsidP="00B04950">
      <w:pPr>
        <w:tabs>
          <w:tab w:val="left" w:pos="-1405"/>
          <w:tab w:val="left" w:pos="9355"/>
          <w:tab w:val="left" w:pos="9554"/>
        </w:tabs>
        <w:ind w:right="-1"/>
        <w:jc w:val="both"/>
        <w:outlineLvl w:val="0"/>
        <w:rPr>
          <w:b w:val="0"/>
          <w:bCs w:val="0"/>
          <w:i w:val="0"/>
          <w:iCs w:val="0"/>
          <w:sz w:val="24"/>
          <w:szCs w:val="24"/>
          <w:lang w:val="kk-KZ"/>
        </w:rPr>
      </w:pPr>
      <w:r>
        <w:rPr>
          <w:b w:val="0"/>
          <w:i w:val="0"/>
          <w:sz w:val="24"/>
          <w:lang w:val="kk-KZ"/>
        </w:rPr>
        <w:t xml:space="preserve">        </w:t>
      </w:r>
      <w:r w:rsidRPr="008F39AA">
        <w:rPr>
          <w:b w:val="0"/>
          <w:i w:val="0"/>
          <w:sz w:val="24"/>
          <w:lang w:val="kk-KZ"/>
        </w:rPr>
        <w:t xml:space="preserve">Лауазымдық  еңбек  ақысы  еңбек  еткен  жылына  қарай  </w:t>
      </w:r>
      <w:r w:rsidRPr="008F39AA">
        <w:rPr>
          <w:b w:val="0"/>
          <w:i w:val="0"/>
          <w:sz w:val="24"/>
          <w:szCs w:val="24"/>
          <w:lang w:val="kk-KZ"/>
        </w:rPr>
        <w:t xml:space="preserve">73 288 </w:t>
      </w:r>
      <w:r w:rsidRPr="008F39AA">
        <w:rPr>
          <w:b w:val="0"/>
          <w:i w:val="0"/>
          <w:color w:val="222222"/>
          <w:sz w:val="24"/>
          <w:szCs w:val="24"/>
          <w:lang w:val="kk-KZ"/>
        </w:rPr>
        <w:t xml:space="preserve">тенгеден </w:t>
      </w:r>
      <w:r w:rsidRPr="008F39AA">
        <w:rPr>
          <w:b w:val="0"/>
          <w:i w:val="0"/>
          <w:sz w:val="24"/>
          <w:szCs w:val="24"/>
          <w:lang w:val="kk-KZ"/>
        </w:rPr>
        <w:t xml:space="preserve">99 105 </w:t>
      </w:r>
      <w:r w:rsidRPr="008F39AA">
        <w:rPr>
          <w:b w:val="0"/>
          <w:i w:val="0"/>
          <w:color w:val="222222"/>
          <w:sz w:val="24"/>
          <w:szCs w:val="24"/>
          <w:lang w:val="kk-KZ"/>
        </w:rPr>
        <w:t>тенгеге дейін.</w:t>
      </w:r>
    </w:p>
    <w:p w:rsidR="00B04950" w:rsidRPr="00F32EC7" w:rsidRDefault="00B04950" w:rsidP="00B04950">
      <w:pPr>
        <w:ind w:firstLine="708"/>
        <w:jc w:val="both"/>
        <w:rPr>
          <w:i w:val="0"/>
          <w:sz w:val="24"/>
          <w:szCs w:val="24"/>
          <w:lang w:val="kk-KZ"/>
        </w:rPr>
      </w:pPr>
    </w:p>
    <w:p w:rsidR="00B04950" w:rsidRDefault="00B04950" w:rsidP="00B04950">
      <w:pPr>
        <w:tabs>
          <w:tab w:val="left" w:pos="-1405"/>
          <w:tab w:val="left" w:pos="9355"/>
          <w:tab w:val="left" w:pos="9554"/>
        </w:tabs>
        <w:ind w:right="-1"/>
        <w:jc w:val="both"/>
        <w:outlineLvl w:val="0"/>
        <w:rPr>
          <w:b w:val="0"/>
          <w:i w:val="0"/>
          <w:sz w:val="24"/>
          <w:szCs w:val="24"/>
          <w:lang w:val="kk-KZ"/>
        </w:rPr>
      </w:pPr>
      <w:r>
        <w:rPr>
          <w:lang w:val="kk-KZ"/>
        </w:rPr>
        <w:t xml:space="preserve">          </w:t>
      </w:r>
      <w:r w:rsidRPr="00681134">
        <w:rPr>
          <w:i w:val="0"/>
          <w:sz w:val="24"/>
          <w:szCs w:val="24"/>
          <w:lang w:val="kk-KZ"/>
        </w:rPr>
        <w:t>Функционалдық міндеттері</w:t>
      </w:r>
      <w:r w:rsidRPr="00270AAB">
        <w:rPr>
          <w:i w:val="0"/>
          <w:sz w:val="24"/>
          <w:szCs w:val="24"/>
          <w:lang w:val="kk-KZ"/>
        </w:rPr>
        <w:t>:</w:t>
      </w:r>
      <w:r w:rsidRPr="00600A67">
        <w:rPr>
          <w:b w:val="0"/>
          <w:i w:val="0"/>
          <w:sz w:val="24"/>
          <w:szCs w:val="24"/>
          <w:lang w:val="kk-KZ"/>
        </w:rPr>
        <w:t xml:space="preserve"> </w:t>
      </w:r>
      <w:r w:rsidRPr="006072EC">
        <w:rPr>
          <w:b w:val="0"/>
          <w:i w:val="0"/>
          <w:sz w:val="24"/>
          <w:szCs w:val="24"/>
          <w:lang w:val="kk-KZ"/>
        </w:rPr>
        <w:t>Бөлім бастығының жұмыс өкілімдері бойынша бұйрықтарын орындау;</w:t>
      </w:r>
      <w:r>
        <w:rPr>
          <w:b w:val="0"/>
          <w:i w:val="0"/>
          <w:sz w:val="24"/>
          <w:szCs w:val="24"/>
          <w:lang w:val="kk-KZ"/>
        </w:rPr>
        <w:t xml:space="preserve"> </w:t>
      </w:r>
      <w:r w:rsidRPr="006072EC">
        <w:rPr>
          <w:b w:val="0"/>
          <w:i w:val="0"/>
          <w:sz w:val="24"/>
          <w:szCs w:val="24"/>
          <w:lang w:val="kk-KZ"/>
        </w:rPr>
        <w:t>Бюджетке қарыз пайда болған жағдайда салық төлеушге хабарлама жіберіп, мерзімнде орындалмаған салықтық міндет туралы банк шоттары бойынша шығыс операциаларын тоқтата тұрады, шығыс шоттарына инкассалық өкім шығару;</w:t>
      </w:r>
      <w:r>
        <w:rPr>
          <w:b w:val="0"/>
          <w:i w:val="0"/>
          <w:sz w:val="24"/>
          <w:szCs w:val="24"/>
          <w:lang w:val="kk-KZ"/>
        </w:rPr>
        <w:t xml:space="preserve"> </w:t>
      </w:r>
      <w:r w:rsidRPr="006072EC">
        <w:rPr>
          <w:b w:val="0"/>
          <w:i w:val="0"/>
          <w:sz w:val="24"/>
          <w:szCs w:val="24"/>
          <w:lang w:val="kk-KZ"/>
        </w:rPr>
        <w:t xml:space="preserve">    Салық салу жөнінде нормативтік актілерді қатаң жетекшілікке алу;</w:t>
      </w:r>
      <w:r>
        <w:rPr>
          <w:b w:val="0"/>
          <w:i w:val="0"/>
          <w:sz w:val="24"/>
          <w:szCs w:val="24"/>
          <w:lang w:val="kk-KZ"/>
        </w:rPr>
        <w:t xml:space="preserve"> </w:t>
      </w:r>
      <w:r w:rsidRPr="006072EC">
        <w:rPr>
          <w:b w:val="0"/>
          <w:i w:val="0"/>
          <w:sz w:val="24"/>
          <w:szCs w:val="24"/>
          <w:lang w:val="kk-KZ"/>
        </w:rPr>
        <w:t>Салық  төлеуші  туралы мәлметтер құпиялығын қатаң сақтайды; Салық төлеуші қарызгер туралы хабарла</w:t>
      </w:r>
      <w:r>
        <w:rPr>
          <w:b w:val="0"/>
          <w:i w:val="0"/>
          <w:sz w:val="24"/>
          <w:szCs w:val="24"/>
          <w:lang w:val="kk-KZ"/>
        </w:rPr>
        <w:t xml:space="preserve">малар мен мәліметтерді жинау. </w:t>
      </w:r>
      <w:r w:rsidRPr="006072EC">
        <w:rPr>
          <w:b w:val="0"/>
          <w:i w:val="0"/>
          <w:sz w:val="24"/>
          <w:szCs w:val="24"/>
          <w:lang w:val="kk-KZ"/>
        </w:rPr>
        <w:t xml:space="preserve">Салық басқармасының бастығына мерзімінде жеті сайын төленбеген салық (берешек) және артық төлеу туралы </w:t>
      </w:r>
      <w:r>
        <w:rPr>
          <w:b w:val="0"/>
          <w:i w:val="0"/>
          <w:sz w:val="24"/>
          <w:szCs w:val="24"/>
          <w:lang w:val="kk-KZ"/>
        </w:rPr>
        <w:t xml:space="preserve">есепті құрастыру және ұсыну; </w:t>
      </w:r>
      <w:r w:rsidRPr="006072EC">
        <w:rPr>
          <w:b w:val="0"/>
          <w:i w:val="0"/>
          <w:sz w:val="24"/>
          <w:szCs w:val="24"/>
          <w:lang w:val="kk-KZ"/>
        </w:rPr>
        <w:t>Науырзым ауданы бойынша Салық басқармасының қызметкерлерін  салық төлеушіні мәжбүрлі түрде банкроттыққа байланысты тарату барысында кеңесу;</w:t>
      </w:r>
      <w:r>
        <w:rPr>
          <w:b w:val="0"/>
          <w:i w:val="0"/>
          <w:sz w:val="24"/>
          <w:szCs w:val="24"/>
          <w:lang w:val="kk-KZ"/>
        </w:rPr>
        <w:t xml:space="preserve"> </w:t>
      </w:r>
      <w:r w:rsidRPr="006072EC">
        <w:rPr>
          <w:b w:val="0"/>
          <w:i w:val="0"/>
          <w:sz w:val="24"/>
          <w:szCs w:val="24"/>
          <w:lang w:val="kk-KZ"/>
        </w:rPr>
        <w:t>Облыстық  МКД бақылау  тапсырмаларын орындау;</w:t>
      </w:r>
      <w:r>
        <w:rPr>
          <w:b w:val="0"/>
          <w:i w:val="0"/>
          <w:sz w:val="24"/>
          <w:szCs w:val="24"/>
          <w:lang w:val="kk-KZ"/>
        </w:rPr>
        <w:t xml:space="preserve"> </w:t>
      </w:r>
      <w:r w:rsidRPr="006072EC">
        <w:rPr>
          <w:b w:val="0"/>
          <w:i w:val="0"/>
          <w:sz w:val="24"/>
          <w:szCs w:val="24"/>
          <w:lang w:val="kk-KZ"/>
        </w:rPr>
        <w:t>ҚР Салық  кодексінің 48 бабымен бекітілген мерзімге сәйкес, салық төлеушінің мүліктік салық қарызының шектелуі және көрсетілген мерзімде мүліктік қарыздарлығы жөніндегі хабарламаның орын</w:t>
      </w:r>
      <w:r>
        <w:rPr>
          <w:b w:val="0"/>
          <w:i w:val="0"/>
          <w:sz w:val="24"/>
          <w:szCs w:val="24"/>
          <w:lang w:val="kk-KZ"/>
        </w:rPr>
        <w:t xml:space="preserve">далуымен қамтамасыз ету;      </w:t>
      </w:r>
      <w:r w:rsidRPr="006072EC">
        <w:rPr>
          <w:b w:val="0"/>
          <w:i w:val="0"/>
          <w:sz w:val="24"/>
          <w:szCs w:val="24"/>
          <w:lang w:val="kk-KZ"/>
        </w:rPr>
        <w:t>Қостанай облысының экономикалық сотына кәспорынды дәрменсіз қарызгер ретінде банкрот деп жариялау үшін талап</w:t>
      </w:r>
      <w:r>
        <w:rPr>
          <w:b w:val="0"/>
          <w:i w:val="0"/>
          <w:sz w:val="24"/>
          <w:szCs w:val="24"/>
          <w:lang w:val="kk-KZ"/>
        </w:rPr>
        <w:t xml:space="preserve"> арыз және материалдар даярлау; </w:t>
      </w:r>
      <w:r w:rsidRPr="006072EC">
        <w:rPr>
          <w:b w:val="0"/>
          <w:i w:val="0"/>
          <w:sz w:val="24"/>
          <w:szCs w:val="24"/>
          <w:lang w:val="kk-KZ"/>
        </w:rPr>
        <w:t>Жеке және заңды тұлғалармен жұмыс жүргізу;</w:t>
      </w:r>
      <w:r>
        <w:rPr>
          <w:b w:val="0"/>
          <w:i w:val="0"/>
          <w:sz w:val="24"/>
          <w:szCs w:val="24"/>
          <w:lang w:val="kk-KZ"/>
        </w:rPr>
        <w:t xml:space="preserve"> </w:t>
      </w:r>
      <w:r w:rsidRPr="006072EC">
        <w:rPr>
          <w:b w:val="0"/>
          <w:i w:val="0"/>
          <w:sz w:val="24"/>
          <w:szCs w:val="24"/>
          <w:lang w:val="kk-KZ"/>
        </w:rPr>
        <w:t>Салық заңнамаларының өзгеруіне байланысты  есепке алу және ұйымдастыру жұмыстары  бөлімінде техни</w:t>
      </w:r>
      <w:r>
        <w:rPr>
          <w:b w:val="0"/>
          <w:i w:val="0"/>
          <w:sz w:val="24"/>
          <w:szCs w:val="24"/>
          <w:lang w:val="kk-KZ"/>
        </w:rPr>
        <w:t xml:space="preserve">калық оқытулар өткізуге қатысу; </w:t>
      </w:r>
      <w:r w:rsidRPr="006072EC">
        <w:rPr>
          <w:b w:val="0"/>
          <w:i w:val="0"/>
          <w:sz w:val="24"/>
          <w:szCs w:val="24"/>
          <w:lang w:val="kk-KZ"/>
        </w:rPr>
        <w:t>Облыстық МКД бақылау тапсырмаларын уақтылы қолдану;</w:t>
      </w:r>
      <w:r>
        <w:rPr>
          <w:b w:val="0"/>
          <w:i w:val="0"/>
          <w:sz w:val="24"/>
          <w:szCs w:val="24"/>
          <w:lang w:val="kk-KZ"/>
        </w:rPr>
        <w:t xml:space="preserve"> </w:t>
      </w:r>
      <w:r w:rsidRPr="006072EC">
        <w:rPr>
          <w:b w:val="0"/>
          <w:i w:val="0"/>
          <w:sz w:val="24"/>
          <w:szCs w:val="24"/>
          <w:lang w:val="kk-KZ"/>
        </w:rPr>
        <w:t>Сыбайлас жемқорлықтың алдын алу мақсатында сыбайлас жемқорлық белгіс немесе оған жол беретін заң бұзушылық анықталса дереу салық басқармасының басшысына жазбаша түрде хабарлау;</w:t>
      </w:r>
      <w:r>
        <w:rPr>
          <w:b w:val="0"/>
          <w:i w:val="0"/>
          <w:sz w:val="24"/>
          <w:szCs w:val="24"/>
          <w:lang w:val="kk-KZ"/>
        </w:rPr>
        <w:t xml:space="preserve"> </w:t>
      </w:r>
      <w:r w:rsidRPr="006072EC">
        <w:rPr>
          <w:b w:val="0"/>
          <w:i w:val="0"/>
          <w:sz w:val="24"/>
          <w:szCs w:val="24"/>
          <w:lang w:val="kk-KZ"/>
        </w:rPr>
        <w:t>Қызметтік мііндеттеріне байланысты  сұрақтар бойынша техникалық оқытулар өткізу;</w:t>
      </w:r>
      <w:r>
        <w:rPr>
          <w:b w:val="0"/>
          <w:i w:val="0"/>
          <w:sz w:val="24"/>
          <w:szCs w:val="24"/>
          <w:lang w:val="kk-KZ"/>
        </w:rPr>
        <w:t xml:space="preserve"> </w:t>
      </w:r>
      <w:r w:rsidRPr="006072EC">
        <w:rPr>
          <w:b w:val="0"/>
          <w:i w:val="0"/>
          <w:sz w:val="24"/>
          <w:szCs w:val="24"/>
          <w:lang w:val="kk-KZ"/>
        </w:rPr>
        <w:t>Қостанай облысының экономикалық сотына кәсіпорынды дәрменсіз қарызгер ретінде банкрот деп жариялау үшін талап арыз және материалдар даярлау; Бөлім маманы болмаған жағдайда, оның функциалдық міндеттерін атқару.</w:t>
      </w:r>
    </w:p>
    <w:p w:rsidR="00B04950" w:rsidRPr="00AA628B" w:rsidRDefault="00B04950" w:rsidP="00B04950">
      <w:pPr>
        <w:pStyle w:val="a6"/>
        <w:jc w:val="both"/>
        <w:rPr>
          <w:i w:val="0"/>
          <w:sz w:val="24"/>
          <w:szCs w:val="24"/>
          <w:lang w:val="kk-KZ"/>
        </w:rPr>
      </w:pPr>
    </w:p>
    <w:p w:rsidR="00B04950" w:rsidRPr="00AA628B" w:rsidRDefault="00B04950" w:rsidP="00B04950">
      <w:pPr>
        <w:pStyle w:val="a6"/>
        <w:ind w:firstLine="284"/>
        <w:jc w:val="both"/>
        <w:rPr>
          <w:i w:val="0"/>
          <w:sz w:val="24"/>
          <w:szCs w:val="24"/>
          <w:lang w:val="kk-KZ"/>
        </w:rPr>
      </w:pPr>
      <w:r w:rsidRPr="00AA628B">
        <w:rPr>
          <w:i w:val="0"/>
          <w:sz w:val="24"/>
          <w:szCs w:val="24"/>
          <w:lang w:val="kk-KZ"/>
        </w:rPr>
        <w:t xml:space="preserve">2. </w:t>
      </w:r>
      <w:r>
        <w:rPr>
          <w:i w:val="0"/>
          <w:sz w:val="24"/>
          <w:szCs w:val="24"/>
          <w:lang w:val="kk-KZ"/>
        </w:rPr>
        <w:t xml:space="preserve"> А</w:t>
      </w:r>
      <w:r w:rsidRPr="00AA628B">
        <w:rPr>
          <w:i w:val="0"/>
          <w:sz w:val="24"/>
          <w:szCs w:val="24"/>
          <w:lang w:val="kk-KZ"/>
        </w:rPr>
        <w:t xml:space="preserve">қпаратты </w:t>
      </w:r>
      <w:r>
        <w:rPr>
          <w:i w:val="0"/>
          <w:sz w:val="24"/>
          <w:szCs w:val="24"/>
          <w:lang w:val="kk-KZ"/>
        </w:rPr>
        <w:t xml:space="preserve"> </w:t>
      </w:r>
      <w:r w:rsidRPr="00AA628B">
        <w:rPr>
          <w:i w:val="0"/>
          <w:sz w:val="24"/>
          <w:szCs w:val="24"/>
          <w:lang w:val="kk-KZ"/>
        </w:rPr>
        <w:t>қабылдау</w:t>
      </w:r>
      <w:r>
        <w:rPr>
          <w:i w:val="0"/>
          <w:sz w:val="24"/>
          <w:szCs w:val="24"/>
          <w:lang w:val="kk-KZ"/>
        </w:rPr>
        <w:t xml:space="preserve"> </w:t>
      </w:r>
      <w:r w:rsidRPr="00AA628B">
        <w:rPr>
          <w:i w:val="0"/>
          <w:sz w:val="24"/>
          <w:szCs w:val="24"/>
          <w:lang w:val="kk-KZ"/>
        </w:rPr>
        <w:t xml:space="preserve"> және </w:t>
      </w:r>
      <w:r>
        <w:rPr>
          <w:i w:val="0"/>
          <w:sz w:val="24"/>
          <w:szCs w:val="24"/>
          <w:lang w:val="kk-KZ"/>
        </w:rPr>
        <w:t xml:space="preserve"> </w:t>
      </w:r>
      <w:r w:rsidRPr="00AA628B">
        <w:rPr>
          <w:i w:val="0"/>
          <w:sz w:val="24"/>
          <w:szCs w:val="24"/>
          <w:lang w:val="kk-KZ"/>
        </w:rPr>
        <w:t>өңдеу</w:t>
      </w:r>
      <w:r>
        <w:rPr>
          <w:i w:val="0"/>
          <w:sz w:val="24"/>
          <w:szCs w:val="24"/>
          <w:lang w:val="kk-KZ"/>
        </w:rPr>
        <w:t xml:space="preserve"> </w:t>
      </w:r>
      <w:r w:rsidRPr="00AA628B">
        <w:rPr>
          <w:i w:val="0"/>
          <w:sz w:val="24"/>
          <w:szCs w:val="24"/>
          <w:lang w:val="kk-KZ"/>
        </w:rPr>
        <w:t xml:space="preserve"> орталығы</w:t>
      </w:r>
      <w:r>
        <w:rPr>
          <w:i w:val="0"/>
          <w:sz w:val="24"/>
          <w:szCs w:val="24"/>
          <w:lang w:val="kk-KZ"/>
        </w:rPr>
        <w:t xml:space="preserve"> </w:t>
      </w:r>
      <w:r w:rsidRPr="00AA628B">
        <w:rPr>
          <w:i w:val="0"/>
          <w:sz w:val="24"/>
          <w:szCs w:val="24"/>
          <w:lang w:val="kk-KZ"/>
        </w:rPr>
        <w:t xml:space="preserve"> бөлімінің</w:t>
      </w:r>
      <w:r>
        <w:rPr>
          <w:i w:val="0"/>
          <w:sz w:val="24"/>
          <w:szCs w:val="24"/>
          <w:lang w:val="kk-KZ"/>
        </w:rPr>
        <w:t xml:space="preserve"> </w:t>
      </w:r>
      <w:r w:rsidRPr="00AA628B">
        <w:rPr>
          <w:i w:val="0"/>
          <w:sz w:val="24"/>
          <w:szCs w:val="24"/>
          <w:lang w:val="kk-KZ"/>
        </w:rPr>
        <w:t xml:space="preserve"> бас маманы  санаты С-R-4, 1- бірлік. </w:t>
      </w:r>
    </w:p>
    <w:p w:rsidR="00B04950" w:rsidRDefault="00B04950" w:rsidP="00B04950">
      <w:pPr>
        <w:pStyle w:val="a6"/>
        <w:jc w:val="both"/>
        <w:rPr>
          <w:b w:val="0"/>
          <w:i w:val="0"/>
          <w:sz w:val="24"/>
          <w:szCs w:val="24"/>
          <w:lang w:val="kk-KZ"/>
        </w:rPr>
      </w:pPr>
      <w:r w:rsidRPr="008F39AA">
        <w:rPr>
          <w:b w:val="0"/>
          <w:i w:val="0"/>
          <w:sz w:val="24"/>
          <w:szCs w:val="24"/>
          <w:lang w:val="kk-KZ"/>
        </w:rPr>
        <w:t xml:space="preserve">           </w:t>
      </w:r>
    </w:p>
    <w:p w:rsidR="00B04950" w:rsidRDefault="00B04950" w:rsidP="00B04950">
      <w:pPr>
        <w:pStyle w:val="a6"/>
        <w:ind w:firstLine="567"/>
        <w:jc w:val="both"/>
        <w:rPr>
          <w:b w:val="0"/>
          <w:i w:val="0"/>
          <w:color w:val="222222"/>
          <w:sz w:val="24"/>
          <w:szCs w:val="24"/>
          <w:lang w:val="kk-KZ"/>
        </w:rPr>
      </w:pPr>
      <w:r w:rsidRPr="008F39AA">
        <w:rPr>
          <w:b w:val="0"/>
          <w:i w:val="0"/>
          <w:sz w:val="24"/>
          <w:szCs w:val="24"/>
          <w:lang w:val="kk-KZ"/>
        </w:rPr>
        <w:t xml:space="preserve">Лауазымдық еңбек ақысы еңбек еткен жылына қарай 73288,23 </w:t>
      </w:r>
      <w:r w:rsidRPr="008F39AA">
        <w:rPr>
          <w:b w:val="0"/>
          <w:i w:val="0"/>
          <w:color w:val="222222"/>
          <w:sz w:val="24"/>
          <w:szCs w:val="24"/>
          <w:lang w:val="kk-KZ"/>
        </w:rPr>
        <w:t xml:space="preserve">тенгеден </w:t>
      </w:r>
      <w:r w:rsidRPr="008F39AA">
        <w:rPr>
          <w:b w:val="0"/>
          <w:i w:val="0"/>
          <w:sz w:val="24"/>
          <w:szCs w:val="24"/>
          <w:lang w:val="kk-KZ"/>
        </w:rPr>
        <w:t xml:space="preserve">99105,68 </w:t>
      </w:r>
      <w:r w:rsidRPr="008F39AA">
        <w:rPr>
          <w:b w:val="0"/>
          <w:i w:val="0"/>
          <w:color w:val="222222"/>
          <w:sz w:val="24"/>
          <w:szCs w:val="24"/>
          <w:lang w:val="kk-KZ"/>
        </w:rPr>
        <w:t>тенгеге дейін.</w:t>
      </w:r>
    </w:p>
    <w:p w:rsidR="00B04950" w:rsidRPr="008F39AA" w:rsidRDefault="00B04950" w:rsidP="00B04950">
      <w:pPr>
        <w:pStyle w:val="a6"/>
        <w:ind w:firstLine="567"/>
        <w:jc w:val="both"/>
        <w:rPr>
          <w:b w:val="0"/>
          <w:i w:val="0"/>
          <w:sz w:val="24"/>
          <w:szCs w:val="24"/>
          <w:lang w:val="kk-KZ"/>
        </w:rPr>
      </w:pPr>
    </w:p>
    <w:p w:rsidR="00B04950" w:rsidRPr="0026295C" w:rsidRDefault="00B04950" w:rsidP="00B04950">
      <w:pPr>
        <w:pStyle w:val="a4"/>
        <w:widowControl/>
        <w:ind w:firstLine="567"/>
        <w:jc w:val="both"/>
        <w:rPr>
          <w:i w:val="0"/>
          <w:sz w:val="24"/>
          <w:szCs w:val="24"/>
          <w:lang w:val="kk-KZ"/>
        </w:rPr>
      </w:pPr>
      <w:r w:rsidRPr="00860CF9">
        <w:rPr>
          <w:i w:val="0"/>
          <w:sz w:val="24"/>
          <w:szCs w:val="24"/>
          <w:lang w:val="kk-KZ"/>
        </w:rPr>
        <w:t>Функционалдық міндеттері:</w:t>
      </w:r>
      <w:r>
        <w:rPr>
          <w:b w:val="0"/>
          <w:lang w:val="kk-KZ"/>
        </w:rPr>
        <w:t xml:space="preserve"> </w:t>
      </w:r>
      <w:r>
        <w:rPr>
          <w:rStyle w:val="FontStyle34"/>
          <w:rFonts w:eastAsiaTheme="majorEastAsia"/>
          <w:b w:val="0"/>
          <w:i w:val="0"/>
          <w:sz w:val="24"/>
          <w:szCs w:val="24"/>
          <w:lang w:val="kk-KZ"/>
        </w:rPr>
        <w:t xml:space="preserve">Салық жеке шотына салықтық есеп формасы бойынша толық есептелініп енгізілгенін бақылауға алу; Салық заңнамасындағы өзгеірстерін үйрету бойынша техникалық оқыту, семинар өткізу және ұйымдастыру; Жеке тұлғаларды және ЖК тіркеу, Бюджетке төленетін басқада төлемдер бойынша заңды тұлғалар мен жеке тұлғаларды тіркеу, тіркеу бойынша тексеру жүргізу. Кайтатіркеу және жою мәселелері бойынша кеңес беру. Салық төлеушілерді бекіту бойынша тіркелу </w:t>
      </w:r>
      <w:r>
        <w:rPr>
          <w:rStyle w:val="FontStyle34"/>
          <w:rFonts w:eastAsiaTheme="majorEastAsia"/>
          <w:b w:val="0"/>
          <w:i w:val="0"/>
          <w:sz w:val="24"/>
          <w:szCs w:val="24"/>
          <w:lang w:val="kk-KZ"/>
        </w:rPr>
        <w:lastRenderedPageBreak/>
        <w:t>деректерін түгендеуін жүргізу; жоғарыдағы ұйымдастырушы бақылау тапсырмасынорындау. ИСАЖ, ЭСЕҚ, ҚҚС АЖ, ЖТАЖ, ХЖКЖ бағдарламаларында жұмыс жасау, салық төлеушілердің хаттарына жауап беру. Заңды тұлғалар ЖК және жеке тұлғалар ұсынатын өтініштер, есептер және бақада ақпаратын қабылдау және қайта түгендеу. МКБ басшылығының тапсырмасын орындау.Сыбайлас жемқорлыққа қарсы күрес заңдылығын қадағалау</w:t>
      </w:r>
      <w:r>
        <w:rPr>
          <w:b w:val="0"/>
          <w:i w:val="0"/>
          <w:sz w:val="24"/>
          <w:szCs w:val="24"/>
          <w:lang w:val="kk-KZ"/>
        </w:rPr>
        <w:t>.</w:t>
      </w:r>
    </w:p>
    <w:p w:rsidR="00B04950" w:rsidRPr="00451E9E" w:rsidRDefault="00B04950" w:rsidP="00B04950">
      <w:pPr>
        <w:pStyle w:val="Default"/>
        <w:ind w:firstLine="567"/>
        <w:jc w:val="both"/>
        <w:rPr>
          <w:lang w:val="kk-KZ"/>
        </w:rPr>
      </w:pPr>
      <w:r w:rsidRPr="00BF6C04">
        <w:rPr>
          <w:b/>
          <w:lang w:val="kk-KZ"/>
        </w:rPr>
        <w:t>Конкурсқа қатысушыларға қойылатын талаптар:</w:t>
      </w:r>
      <w:r>
        <w:rPr>
          <w:b/>
          <w:lang w:val="kk-KZ"/>
        </w:rPr>
        <w:t xml:space="preserve"> </w:t>
      </w:r>
      <w:r w:rsidRPr="00451E9E">
        <w:rPr>
          <w:lang w:val="kk-KZ"/>
        </w:rPr>
        <w:t>Жоғары білім. Әлеуметтану ғылымдар, экономика және бизнес (экономика, менеджмент, есеп және аудит, қаржы).</w:t>
      </w:r>
    </w:p>
    <w:p w:rsidR="00B04950" w:rsidRPr="00451E9E" w:rsidRDefault="00B04950" w:rsidP="00B04950">
      <w:pPr>
        <w:pStyle w:val="Default"/>
        <w:jc w:val="both"/>
        <w:rPr>
          <w:bCs/>
          <w:spacing w:val="-1"/>
          <w:lang w:val="kk-KZ"/>
        </w:rPr>
      </w:pPr>
      <w:r w:rsidRPr="00451E9E">
        <w:rPr>
          <w:lang w:val="kk-KZ"/>
        </w:rPr>
        <w:t xml:space="preserve">Құқық (құқықтану, кеден ісі). </w:t>
      </w:r>
      <w:r w:rsidRPr="00451E9E">
        <w:rPr>
          <w:bCs/>
          <w:lang w:val="kk-KZ"/>
        </w:rPr>
        <w:t>Жаратылыстану ғылымдары (математика, информатика).</w:t>
      </w:r>
      <w:r w:rsidRPr="00451E9E">
        <w:rPr>
          <w:bCs/>
          <w:spacing w:val="-1"/>
          <w:lang w:val="kk-KZ"/>
        </w:rPr>
        <w:t xml:space="preserve"> Орта білімнен кейін немесе техникалық және кәсіби білімі</w:t>
      </w:r>
      <w:r w:rsidRPr="00451E9E">
        <w:rPr>
          <w:spacing w:val="2"/>
          <w:shd w:val="clear" w:color="auto" w:fill="FFFFFF"/>
          <w:lang w:val="kk-KZ"/>
        </w:rPr>
        <w:t>, мемлекеттік қызмет өтілі бір жылдан жылдан кем емес</w:t>
      </w:r>
      <w:r w:rsidRPr="00451E9E">
        <w:rPr>
          <w:bCs/>
          <w:spacing w:val="-1"/>
          <w:lang w:val="kk-KZ"/>
        </w:rPr>
        <w:t xml:space="preserve"> немесе </w:t>
      </w:r>
      <w:r w:rsidRPr="00451E9E">
        <w:rPr>
          <w:spacing w:val="2"/>
          <w:shd w:val="clear" w:color="auto" w:fill="FFFFFF"/>
          <w:lang w:val="kk-KZ"/>
        </w:rPr>
        <w:t>осы санаттағы нақты лауазымның функционалдық бағыттарына сәйкес салаларда облыста бір жылдан кем емес</w:t>
      </w:r>
      <w:r w:rsidRPr="00451E9E">
        <w:rPr>
          <w:bCs/>
          <w:spacing w:val="-1"/>
          <w:lang w:val="kk-KZ"/>
        </w:rPr>
        <w:t xml:space="preserve"> жұмыс өтілі бар болған жағдайда құқық (құқықтану), қаржы (банк ісі, қаржы менеджменті,қаржы бақылауы және аудит, салық және салық салу,салық менеджменті), есеп және аудит (есепші, есепші-ревизор, (аудитор),бухгалтерлік есеп және шаруашылық қызмет бойынша экономист) жіберіледі.</w:t>
      </w:r>
    </w:p>
    <w:p w:rsidR="00B04950" w:rsidRPr="000659B7" w:rsidRDefault="00B04950" w:rsidP="00B04950">
      <w:pPr>
        <w:pStyle w:val="a6"/>
        <w:ind w:firstLine="708"/>
        <w:jc w:val="both"/>
        <w:rPr>
          <w:b w:val="0"/>
          <w:i w:val="0"/>
          <w:sz w:val="24"/>
          <w:szCs w:val="24"/>
          <w:lang w:val="kk-KZ"/>
        </w:rPr>
      </w:pPr>
      <w:r w:rsidRPr="000659B7">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04950" w:rsidRPr="000659B7" w:rsidRDefault="00B04950" w:rsidP="00B04950">
      <w:pPr>
        <w:pStyle w:val="a6"/>
        <w:jc w:val="both"/>
        <w:rPr>
          <w:b w:val="0"/>
          <w:i w:val="0"/>
          <w:sz w:val="24"/>
          <w:szCs w:val="24"/>
          <w:lang w:val="kk-KZ"/>
        </w:rPr>
      </w:pPr>
      <w:r w:rsidRPr="000659B7">
        <w:rPr>
          <w:b w:val="0"/>
          <w:i w:val="0"/>
          <w:sz w:val="24"/>
          <w:szCs w:val="24"/>
          <w:lang w:val="kk-KZ"/>
        </w:rPr>
        <w:tab/>
        <w:t>Жұмыс тәжірибесі талап етілмейді.</w:t>
      </w:r>
    </w:p>
    <w:p w:rsidR="00B04950" w:rsidRPr="00260A2F" w:rsidRDefault="00B04950" w:rsidP="00B04950">
      <w:pPr>
        <w:pStyle w:val="3"/>
        <w:spacing w:before="0"/>
        <w:ind w:firstLine="567"/>
        <w:jc w:val="both"/>
        <w:rPr>
          <w:rFonts w:ascii="Times New Roman" w:hAnsi="Times New Roman"/>
          <w:b w:val="0"/>
          <w:sz w:val="24"/>
          <w:szCs w:val="24"/>
          <w:lang w:val="kk-KZ"/>
        </w:rPr>
      </w:pPr>
      <w:r w:rsidRPr="00260A2F">
        <w:rPr>
          <w:rFonts w:ascii="Times New Roman" w:hAnsi="Times New Roman"/>
          <w:b w:val="0"/>
          <w:sz w:val="24"/>
          <w:szCs w:val="24"/>
          <w:lang w:val="kk-KZ"/>
        </w:rPr>
        <w:t>Қазақстан Республикасының мемлекеттік тілін білу, Қазақстан Республикасы Конституциясын білу, «Қазақстан Республикасының Президенті» конституциялық заңын білу, «Қазақстан Республикасындағы мемлекеттік қызмет туралы», «Сыбайлас жемқорлыққа қарсы туралы», «Әкімшілік процедуралар туралы», «Жеке мен заңды тұлғалардың өтініштерін қарастыру тәртібі туралы», «Мемлекеттік қызметтер туралы», «Қазақстан Республикасындағы жергілікті мемлекеттік басқару және өзін-өзі басқару туралы» Қазақстан Республикасының заңдарын білу тестері.</w:t>
      </w:r>
    </w:p>
    <w:p w:rsidR="00B04950" w:rsidRPr="00260A2F" w:rsidRDefault="00B04950" w:rsidP="00B04950">
      <w:pPr>
        <w:pStyle w:val="3"/>
        <w:spacing w:before="0"/>
        <w:ind w:firstLine="426"/>
        <w:jc w:val="both"/>
        <w:rPr>
          <w:rFonts w:ascii="Times New Roman" w:hAnsi="Times New Roman"/>
          <w:bCs w:val="0"/>
          <w:sz w:val="24"/>
          <w:szCs w:val="24"/>
          <w:lang w:val="kk-KZ"/>
        </w:rPr>
      </w:pPr>
      <w:r w:rsidRPr="00260A2F">
        <w:rPr>
          <w:rFonts w:ascii="Times New Roman" w:hAnsi="Times New Roman"/>
          <w:bCs w:val="0"/>
          <w:sz w:val="24"/>
          <w:szCs w:val="24"/>
          <w:lang w:val="kk-KZ"/>
        </w:rPr>
        <w:t xml:space="preserve">  Конкурс 2015 жылдың 29 желтоқсанындағы Қазақстан Республикасы мемлекеттік істері жөніндегі Министрінің № 12 бұйрығымен бекітілген бос әкімшілік мемлекеттік лауазымға орналасуға конкурс өткізудің және конкурстық комиссияны құрастыру Қағидалары негізінде өткізіледі.</w:t>
      </w:r>
    </w:p>
    <w:p w:rsidR="00B04950" w:rsidRPr="00260A2F" w:rsidRDefault="00B04950" w:rsidP="00B04950">
      <w:pPr>
        <w:pStyle w:val="3"/>
        <w:spacing w:before="0"/>
        <w:ind w:firstLine="426"/>
        <w:jc w:val="both"/>
        <w:rPr>
          <w:rFonts w:ascii="Times New Roman" w:hAnsi="Times New Roman"/>
          <w:b w:val="0"/>
          <w:i/>
          <w:iCs/>
          <w:sz w:val="24"/>
          <w:szCs w:val="24"/>
          <w:lang w:val="kk-KZ"/>
        </w:rPr>
      </w:pPr>
      <w:r w:rsidRPr="00260A2F">
        <w:rPr>
          <w:rFonts w:ascii="Times New Roman" w:hAnsi="Times New Roman"/>
          <w:sz w:val="24"/>
          <w:szCs w:val="24"/>
          <w:lang w:val="kk-KZ"/>
        </w:rPr>
        <w:t>Жалпы конкурсқа қатысу үшін қажетті құжаттар:</w:t>
      </w:r>
    </w:p>
    <w:p w:rsidR="00B04950" w:rsidRPr="00260A2F" w:rsidRDefault="00B04950" w:rsidP="00B04950">
      <w:pPr>
        <w:pStyle w:val="a6"/>
        <w:jc w:val="both"/>
        <w:rPr>
          <w:b w:val="0"/>
          <w:i w:val="0"/>
          <w:sz w:val="24"/>
          <w:szCs w:val="24"/>
          <w:lang w:val="kk-KZ"/>
        </w:rPr>
      </w:pPr>
      <w:r w:rsidRPr="00260A2F">
        <w:rPr>
          <w:b w:val="0"/>
          <w:i w:val="0"/>
          <w:sz w:val="24"/>
          <w:szCs w:val="24"/>
          <w:lang w:val="kk-KZ"/>
        </w:rPr>
        <w:t>1)  нысанға сәйкес арыз;</w:t>
      </w:r>
    </w:p>
    <w:p w:rsidR="00B04950" w:rsidRPr="00260A2F" w:rsidRDefault="00B04950" w:rsidP="00B04950">
      <w:pPr>
        <w:pStyle w:val="a6"/>
        <w:jc w:val="both"/>
        <w:rPr>
          <w:b w:val="0"/>
          <w:i w:val="0"/>
          <w:sz w:val="24"/>
          <w:szCs w:val="24"/>
          <w:lang w:val="kk-KZ"/>
        </w:rPr>
      </w:pPr>
      <w:r w:rsidRPr="00260A2F">
        <w:rPr>
          <w:b w:val="0"/>
          <w:i w:val="0"/>
          <w:sz w:val="24"/>
          <w:szCs w:val="24"/>
          <w:lang w:val="kk-KZ"/>
        </w:rPr>
        <w:t xml:space="preserve">2) 3х4 көлемдегі фотосуреті бар толтырылған сауалнама; </w:t>
      </w:r>
    </w:p>
    <w:p w:rsidR="00B04950" w:rsidRPr="00260A2F" w:rsidRDefault="00B04950" w:rsidP="00B04950">
      <w:pPr>
        <w:pStyle w:val="a6"/>
        <w:jc w:val="both"/>
        <w:rPr>
          <w:b w:val="0"/>
          <w:i w:val="0"/>
          <w:sz w:val="24"/>
          <w:szCs w:val="24"/>
          <w:lang w:val="kk-KZ"/>
        </w:rPr>
      </w:pPr>
      <w:r w:rsidRPr="00260A2F">
        <w:rPr>
          <w:b w:val="0"/>
          <w:i w:val="0"/>
          <w:sz w:val="24"/>
          <w:szCs w:val="24"/>
          <w:lang w:val="kk-KZ"/>
        </w:rPr>
        <w:t>3) нотариалды расталған білім туралы құжаттардың көшірмелері;</w:t>
      </w:r>
    </w:p>
    <w:p w:rsidR="00B04950" w:rsidRPr="00260A2F" w:rsidRDefault="00B04950" w:rsidP="00B04950">
      <w:pPr>
        <w:pStyle w:val="a6"/>
        <w:ind w:left="426" w:hanging="426"/>
        <w:jc w:val="both"/>
        <w:rPr>
          <w:b w:val="0"/>
          <w:i w:val="0"/>
          <w:sz w:val="24"/>
          <w:szCs w:val="24"/>
          <w:lang w:val="kk-KZ"/>
        </w:rPr>
      </w:pPr>
      <w:r w:rsidRPr="00260A2F">
        <w:rPr>
          <w:b w:val="0"/>
          <w:i w:val="0"/>
          <w:sz w:val="24"/>
          <w:szCs w:val="24"/>
          <w:lang w:val="kk-KZ"/>
        </w:rPr>
        <w:t>4) еңбек қызметін дәлелдейтін нотариалды расталған құжаттың көшірмесі;</w:t>
      </w:r>
    </w:p>
    <w:p w:rsidR="00B04950" w:rsidRPr="00260A2F" w:rsidRDefault="00B04950" w:rsidP="00B04950">
      <w:pPr>
        <w:pStyle w:val="a6"/>
        <w:ind w:left="426" w:hanging="426"/>
        <w:jc w:val="both"/>
        <w:rPr>
          <w:b w:val="0"/>
          <w:i w:val="0"/>
          <w:sz w:val="24"/>
          <w:szCs w:val="24"/>
          <w:lang w:val="kk-KZ"/>
        </w:rPr>
      </w:pPr>
      <w:r w:rsidRPr="00260A2F">
        <w:rPr>
          <w:b w:val="0"/>
          <w:i w:val="0"/>
          <w:sz w:val="24"/>
          <w:szCs w:val="24"/>
          <w:lang w:val="kk-KZ"/>
        </w:rPr>
        <w:t xml:space="preserve">5) Қазақстан Республикасы денсаулық сақтау Министрінің м.а. бұйрығымен бекітілген нысаны бойынша денсаулық жағдайы туралы анықтама құжаты; </w:t>
      </w:r>
    </w:p>
    <w:p w:rsidR="00B04950" w:rsidRPr="00260A2F" w:rsidRDefault="00B04950" w:rsidP="00B04950">
      <w:pPr>
        <w:pStyle w:val="a6"/>
        <w:ind w:left="426" w:hanging="426"/>
        <w:jc w:val="both"/>
        <w:rPr>
          <w:b w:val="0"/>
          <w:i w:val="0"/>
          <w:sz w:val="24"/>
          <w:szCs w:val="24"/>
          <w:lang w:val="kk-KZ"/>
        </w:rPr>
      </w:pPr>
      <w:r w:rsidRPr="00260A2F">
        <w:rPr>
          <w:b w:val="0"/>
          <w:i w:val="0"/>
          <w:sz w:val="24"/>
          <w:szCs w:val="24"/>
          <w:lang w:val="kk-KZ"/>
        </w:rPr>
        <w:t>6) Қазақстан Республикасы азаматының жеке тұлғасын растайтын құжаттың көшірмесі;</w:t>
      </w:r>
    </w:p>
    <w:p w:rsidR="00B04950" w:rsidRPr="00260A2F" w:rsidRDefault="00B04950" w:rsidP="00B04950">
      <w:pPr>
        <w:pStyle w:val="a6"/>
        <w:jc w:val="both"/>
        <w:rPr>
          <w:b w:val="0"/>
          <w:i w:val="0"/>
          <w:sz w:val="24"/>
          <w:szCs w:val="24"/>
          <w:lang w:val="kk-KZ"/>
        </w:rPr>
      </w:pPr>
      <w:r w:rsidRPr="00260A2F">
        <w:rPr>
          <w:b w:val="0"/>
          <w:i w:val="0"/>
          <w:sz w:val="24"/>
          <w:szCs w:val="24"/>
          <w:lang w:val="kk-KZ"/>
        </w:rPr>
        <w:t>7) құжаттарды тапсыру кезіндегі заңдық күші бар, межелік деңгейінен төмен емес нәтижесі бар заңнаманы білудің тестілеуден өту туралы сертификат (немесе нотариалды расталған сертификаттың көшірмесі);</w:t>
      </w:r>
    </w:p>
    <w:p w:rsidR="00B04950" w:rsidRPr="00260A2F" w:rsidRDefault="00B04950" w:rsidP="00B04950">
      <w:pPr>
        <w:pStyle w:val="a6"/>
        <w:jc w:val="both"/>
        <w:rPr>
          <w:b w:val="0"/>
          <w:i w:val="0"/>
          <w:sz w:val="24"/>
          <w:szCs w:val="24"/>
          <w:lang w:val="kk-KZ"/>
        </w:rPr>
      </w:pPr>
      <w:r w:rsidRPr="00260A2F">
        <w:rPr>
          <w:b w:val="0"/>
          <w:i w:val="0"/>
          <w:sz w:val="24"/>
          <w:szCs w:val="24"/>
          <w:lang w:val="kk-KZ"/>
        </w:rPr>
        <w:t xml:space="preserve">8) конкурсқа қатысу үшін құжаттарды тапсыру кезіндегі заңдық күші бар, уәкілетті органда жеке қасиеттерді бағалаудан өткені туралы қорытынды (немесе нотариалды расталған қорытындының көшірмесі). </w:t>
      </w:r>
    </w:p>
    <w:p w:rsidR="00B04950" w:rsidRDefault="00B04950" w:rsidP="00B04950">
      <w:pPr>
        <w:tabs>
          <w:tab w:val="left" w:pos="5040"/>
          <w:tab w:val="left" w:pos="11160"/>
        </w:tabs>
        <w:jc w:val="both"/>
        <w:outlineLvl w:val="0"/>
        <w:rPr>
          <w:i w:val="0"/>
          <w:sz w:val="24"/>
          <w:szCs w:val="24"/>
          <w:lang w:val="kk-KZ"/>
        </w:rPr>
      </w:pPr>
      <w:r w:rsidRPr="00260A2F">
        <w:rPr>
          <w:b w:val="0"/>
          <w:i w:val="0"/>
          <w:sz w:val="24"/>
          <w:szCs w:val="24"/>
          <w:u w:val="single"/>
          <w:lang w:val="kk-KZ"/>
        </w:rPr>
        <w:t>Жалпы</w:t>
      </w:r>
      <w:r w:rsidRPr="00260A2F">
        <w:rPr>
          <w:b w:val="0"/>
          <w:i w:val="0"/>
          <w:sz w:val="24"/>
          <w:szCs w:val="24"/>
          <w:lang w:val="kk-KZ"/>
        </w:rPr>
        <w:t xml:space="preserve"> конкурсқа қатысуға ниет білдірген азаматтар конкурс өткiзетiн «Наурызым ауданы бойынша Мемлекеттік кірістер басқармасы» РММ-сіне </w:t>
      </w:r>
      <w:r w:rsidRPr="00260A2F">
        <w:rPr>
          <w:b w:val="0"/>
          <w:color w:val="FF0000"/>
          <w:sz w:val="24"/>
          <w:szCs w:val="24"/>
          <w:lang w:val="kk-KZ"/>
        </w:rPr>
        <w:t xml:space="preserve"> </w:t>
      </w:r>
      <w:r w:rsidRPr="00260A2F">
        <w:rPr>
          <w:b w:val="0"/>
          <w:i w:val="0"/>
          <w:sz w:val="24"/>
          <w:szCs w:val="24"/>
          <w:lang w:val="kk-KZ"/>
        </w:rPr>
        <w:t>соңғы хабарландыру жариялан</w:t>
      </w:r>
      <w:r w:rsidR="00513F85">
        <w:rPr>
          <w:b w:val="0"/>
          <w:i w:val="0"/>
          <w:sz w:val="24"/>
          <w:szCs w:val="24"/>
          <w:lang w:val="kk-KZ"/>
        </w:rPr>
        <w:t>н</w:t>
      </w:r>
      <w:r w:rsidRPr="00260A2F">
        <w:rPr>
          <w:b w:val="0"/>
          <w:i w:val="0"/>
          <w:sz w:val="24"/>
          <w:szCs w:val="24"/>
          <w:lang w:val="kk-KZ"/>
        </w:rPr>
        <w:t xml:space="preserve">ған </w:t>
      </w:r>
      <w:r w:rsidR="00513F85">
        <w:rPr>
          <w:b w:val="0"/>
          <w:i w:val="0"/>
          <w:sz w:val="24"/>
          <w:szCs w:val="24"/>
          <w:lang w:val="kk-KZ"/>
        </w:rPr>
        <w:t xml:space="preserve">кейін келесі </w:t>
      </w:r>
      <w:r w:rsidRPr="00260A2F">
        <w:rPr>
          <w:b w:val="0"/>
          <w:i w:val="0"/>
          <w:sz w:val="24"/>
          <w:szCs w:val="24"/>
          <w:lang w:val="kk-KZ"/>
        </w:rPr>
        <w:t xml:space="preserve">күннен бастап </w:t>
      </w:r>
      <w:r w:rsidRPr="00C2644F">
        <w:rPr>
          <w:i w:val="0"/>
          <w:sz w:val="24"/>
          <w:szCs w:val="24"/>
          <w:lang w:val="kk-KZ"/>
        </w:rPr>
        <w:t>7 жұмыс күннің ішінде</w:t>
      </w:r>
      <w:r w:rsidRPr="00260A2F">
        <w:rPr>
          <w:b w:val="0"/>
          <w:i w:val="0"/>
          <w:sz w:val="24"/>
          <w:szCs w:val="24"/>
          <w:lang w:val="kk-KZ"/>
        </w:rPr>
        <w:t xml:space="preserve">  құжаттарын қолма-қол тәртіпте, Наурызым ауданы,  Караменды кенті, ШаШақ Жанибек көшесі 3, анықтама телефоны </w:t>
      </w:r>
      <w:r w:rsidRPr="00260A2F">
        <w:rPr>
          <w:b w:val="0"/>
          <w:bCs w:val="0"/>
          <w:i w:val="0"/>
          <w:sz w:val="24"/>
          <w:szCs w:val="24"/>
          <w:lang w:val="kk-KZ"/>
        </w:rPr>
        <w:t>(8-714-54) 21-4-50</w:t>
      </w:r>
      <w:r w:rsidRPr="00260A2F">
        <w:rPr>
          <w:b w:val="0"/>
          <w:i w:val="0"/>
          <w:sz w:val="24"/>
          <w:szCs w:val="24"/>
          <w:lang w:val="kk-KZ"/>
        </w:rPr>
        <w:t>, электрондық мекенжайы</w:t>
      </w:r>
      <w:r w:rsidRPr="00FB74D9">
        <w:rPr>
          <w:i w:val="0"/>
          <w:sz w:val="24"/>
          <w:szCs w:val="24"/>
          <w:lang w:val="kk-KZ"/>
        </w:rPr>
        <w:t xml:space="preserve">  </w:t>
      </w:r>
      <w:hyperlink r:id="rId6" w:history="1">
        <w:r w:rsidRPr="00FB74D9">
          <w:rPr>
            <w:rStyle w:val="a3"/>
            <w:rFonts w:ascii="Times New Roman" w:hAnsi="Times New Roman" w:cs="Times New Roman"/>
            <w:i w:val="0"/>
            <w:sz w:val="24"/>
            <w:szCs w:val="24"/>
            <w:lang w:val="kk-KZ"/>
          </w:rPr>
          <w:t>tpolevaya@taxkost.mgd.kz</w:t>
        </w:r>
      </w:hyperlink>
      <w:r w:rsidRPr="00FB74D9">
        <w:rPr>
          <w:i w:val="0"/>
          <w:color w:val="000000" w:themeColor="text1"/>
          <w:sz w:val="24"/>
          <w:szCs w:val="24"/>
          <w:u w:val="single"/>
          <w:lang w:val="kk-KZ"/>
        </w:rPr>
        <w:t xml:space="preserve">  </w:t>
      </w:r>
      <w:r w:rsidRPr="00260A2F">
        <w:rPr>
          <w:b w:val="0"/>
          <w:i w:val="0"/>
          <w:sz w:val="24"/>
          <w:szCs w:val="24"/>
          <w:lang w:val="kk-KZ"/>
        </w:rPr>
        <w:t>ұсынылуы қажет.</w:t>
      </w:r>
    </w:p>
    <w:p w:rsidR="00B04950" w:rsidRDefault="00B04950" w:rsidP="00B04950">
      <w:pPr>
        <w:pStyle w:val="a6"/>
        <w:ind w:firstLine="708"/>
        <w:jc w:val="both"/>
        <w:rPr>
          <w:b w:val="0"/>
          <w:i w:val="0"/>
          <w:sz w:val="24"/>
          <w:szCs w:val="24"/>
          <w:lang w:val="kk-KZ" w:eastAsia="ko-KR"/>
        </w:rPr>
      </w:pPr>
    </w:p>
    <w:p w:rsidR="00B04950" w:rsidRDefault="00B04950" w:rsidP="00B04950">
      <w:pPr>
        <w:pStyle w:val="a6"/>
        <w:ind w:firstLine="708"/>
        <w:jc w:val="both"/>
        <w:rPr>
          <w:b w:val="0"/>
          <w:i w:val="0"/>
          <w:sz w:val="24"/>
          <w:szCs w:val="24"/>
          <w:lang w:val="kk-KZ" w:eastAsia="ko-KR"/>
        </w:rPr>
      </w:pPr>
      <w:r w:rsidRPr="00873B0F">
        <w:rPr>
          <w:b w:val="0"/>
          <w:i w:val="0"/>
          <w:sz w:val="24"/>
          <w:szCs w:val="24"/>
          <w:lang w:val="kk-KZ" w:eastAsia="ko-KR"/>
        </w:rPr>
        <w:t xml:space="preserve">Әңгімелесуге жіберілген үміткерлер оны үміткерлерді әңгімелесу жіберу туралы хабардар ету күнінен бастап </w:t>
      </w:r>
      <w:r w:rsidRPr="00E15BC0">
        <w:rPr>
          <w:i w:val="0"/>
          <w:sz w:val="24"/>
          <w:szCs w:val="24"/>
          <w:lang w:val="kk-KZ" w:eastAsia="ko-KR"/>
        </w:rPr>
        <w:t>3 жұмыс</w:t>
      </w:r>
      <w:r w:rsidRPr="00873B0F">
        <w:rPr>
          <w:b w:val="0"/>
          <w:i w:val="0"/>
          <w:sz w:val="24"/>
          <w:szCs w:val="24"/>
          <w:lang w:val="kk-KZ" w:eastAsia="ko-KR"/>
        </w:rPr>
        <w:t xml:space="preserve"> күн ішінде </w:t>
      </w:r>
      <w:r w:rsidRPr="00873B0F">
        <w:rPr>
          <w:b w:val="0"/>
          <w:i w:val="0"/>
          <w:sz w:val="24"/>
          <w:szCs w:val="24"/>
          <w:lang w:val="kk-KZ"/>
        </w:rPr>
        <w:t>«</w:t>
      </w:r>
      <w:r>
        <w:rPr>
          <w:b w:val="0"/>
          <w:i w:val="0"/>
          <w:sz w:val="24"/>
          <w:szCs w:val="24"/>
          <w:lang w:val="kk-KZ"/>
        </w:rPr>
        <w:t>Наурызым</w:t>
      </w:r>
      <w:r w:rsidRPr="00873B0F">
        <w:rPr>
          <w:b w:val="0"/>
          <w:i w:val="0"/>
          <w:sz w:val="24"/>
          <w:szCs w:val="24"/>
          <w:lang w:val="kk-KZ"/>
        </w:rPr>
        <w:t xml:space="preserve"> ауданы бойынша Мемлекеттік кірістер басқармасы» РММ-сіне Қостанай облысы, Наурызым ауданы, Қараменды кенті, ШаШақ Жанибек көшесі 3 </w:t>
      </w:r>
      <w:r w:rsidRPr="00873B0F">
        <w:rPr>
          <w:b w:val="0"/>
          <w:i w:val="0"/>
          <w:sz w:val="24"/>
          <w:szCs w:val="24"/>
          <w:lang w:val="kk-KZ" w:eastAsia="ko-KR"/>
        </w:rPr>
        <w:t xml:space="preserve">мекенжайы бойынша өтеді. </w:t>
      </w:r>
    </w:p>
    <w:p w:rsidR="00B04950" w:rsidRPr="009E2511" w:rsidRDefault="00B04950" w:rsidP="00B04950">
      <w:pPr>
        <w:ind w:firstLine="567"/>
        <w:contextualSpacing/>
        <w:jc w:val="both"/>
        <w:rPr>
          <w:b w:val="0"/>
          <w:i w:val="0"/>
          <w:sz w:val="24"/>
          <w:szCs w:val="24"/>
          <w:lang w:val="kk-KZ"/>
        </w:rPr>
      </w:pPr>
      <w:r w:rsidRPr="009E2511">
        <w:rPr>
          <w:b w:val="0"/>
          <w:i w:val="0"/>
          <w:color w:val="000000"/>
          <w:sz w:val="24"/>
          <w:szCs w:val="24"/>
          <w:lang w:val="kk-KZ"/>
        </w:rPr>
        <w:t xml:space="preserve">Жалпы конкурсқа қатысуға ниет білдірген азаматтар құжаттарын қолма-қол тәртіпте, почта арқылы не хабарландыруда көрсетілген электрондық почта мекен жайына электронды түрде </w:t>
      </w:r>
      <w:r w:rsidRPr="009E2511">
        <w:rPr>
          <w:b w:val="0"/>
          <w:i w:val="0"/>
          <w:sz w:val="24"/>
          <w:szCs w:val="24"/>
          <w:lang w:val="kk-KZ"/>
        </w:rPr>
        <w:t>не «Е-gov» электронды Үкімет порталы арқылы құжаттарды қабылдау мерзімінде тапсырады.</w:t>
      </w:r>
    </w:p>
    <w:p w:rsidR="00B04950" w:rsidRPr="009E2511" w:rsidRDefault="00B04950" w:rsidP="00B04950">
      <w:pPr>
        <w:tabs>
          <w:tab w:val="left" w:pos="9923"/>
        </w:tabs>
        <w:ind w:firstLine="709"/>
        <w:contextualSpacing/>
        <w:jc w:val="both"/>
        <w:rPr>
          <w:b w:val="0"/>
          <w:i w:val="0"/>
          <w:sz w:val="24"/>
          <w:szCs w:val="24"/>
          <w:lang w:val="kk-KZ"/>
        </w:rPr>
      </w:pPr>
      <w:r w:rsidRPr="009E2511">
        <w:rPr>
          <w:b w:val="0"/>
          <w:i w:val="0"/>
          <w:sz w:val="24"/>
          <w:szCs w:val="24"/>
          <w:lang w:val="kk-KZ"/>
        </w:rPr>
        <w:t>Конкурсқа қатысу үшін құжаттарды  электронды түрде электрондық почта және                  «Е-gov» электронды Үкімет порталы арқылы құжаттарды қабылдау мерзіміне дейін тапсырады. (құжаттардың түпнұсқасын әңгімелесу басталғанға дейін бір жұмыс күні бұрын кешіктірмей береді, оларды бермеген жағдайда тұлға конкурс комиссиясымен әңгімелесуден өтуге жіберілмейді).</w:t>
      </w:r>
    </w:p>
    <w:p w:rsidR="00B04950" w:rsidRPr="009E2511" w:rsidRDefault="00B04950" w:rsidP="00B04950">
      <w:pPr>
        <w:ind w:firstLine="708"/>
        <w:contextualSpacing/>
        <w:jc w:val="both"/>
        <w:rPr>
          <w:b w:val="0"/>
          <w:i w:val="0"/>
          <w:color w:val="000000"/>
          <w:sz w:val="24"/>
          <w:szCs w:val="24"/>
          <w:lang w:val="kk-KZ"/>
        </w:rPr>
      </w:pPr>
      <w:r w:rsidRPr="009E2511">
        <w:rPr>
          <w:b w:val="0"/>
          <w:i w:val="0"/>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04950" w:rsidRPr="009E2511" w:rsidRDefault="00B04950" w:rsidP="00B04950">
      <w:pPr>
        <w:ind w:firstLine="708"/>
        <w:contextualSpacing/>
        <w:jc w:val="both"/>
        <w:rPr>
          <w:b w:val="0"/>
          <w:i w:val="0"/>
          <w:color w:val="000000"/>
          <w:sz w:val="24"/>
          <w:szCs w:val="24"/>
          <w:lang w:val="kk-KZ"/>
        </w:rPr>
      </w:pPr>
      <w:r w:rsidRPr="009E2511">
        <w:rPr>
          <w:b w:val="0"/>
          <w:i w:val="0"/>
          <w:color w:val="00000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мемлекеттік кірістер басқармасы</w:t>
      </w:r>
      <w:r w:rsidRPr="009E2511">
        <w:rPr>
          <w:b w:val="0"/>
          <w:i w:val="0"/>
          <w:sz w:val="24"/>
          <w:szCs w:val="24"/>
          <w:lang w:val="kk-KZ"/>
        </w:rPr>
        <w:t xml:space="preserve">на </w:t>
      </w:r>
      <w:r w:rsidRPr="009E2511">
        <w:rPr>
          <w:b w:val="0"/>
          <w:i w:val="0"/>
          <w:color w:val="000000"/>
          <w:sz w:val="24"/>
          <w:szCs w:val="24"/>
          <w:lang w:val="kk-KZ"/>
        </w:rPr>
        <w:t xml:space="preserve">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 </w:t>
      </w:r>
    </w:p>
    <w:p w:rsidR="00B04950" w:rsidRPr="009E2511" w:rsidRDefault="00B04950" w:rsidP="00B04950">
      <w:pPr>
        <w:ind w:firstLine="708"/>
        <w:contextualSpacing/>
        <w:jc w:val="both"/>
        <w:rPr>
          <w:b w:val="0"/>
          <w:i w:val="0"/>
          <w:sz w:val="24"/>
          <w:szCs w:val="24"/>
          <w:lang w:val="kk-KZ"/>
        </w:rPr>
      </w:pPr>
      <w:r w:rsidRPr="009E2511">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B04950" w:rsidRDefault="00B04950" w:rsidP="00B04950">
      <w:pPr>
        <w:ind w:firstLine="708"/>
        <w:contextualSpacing/>
        <w:jc w:val="both"/>
        <w:rPr>
          <w:b w:val="0"/>
          <w:i w:val="0"/>
          <w:sz w:val="24"/>
          <w:szCs w:val="24"/>
          <w:lang w:val="kk-KZ"/>
        </w:rPr>
      </w:pPr>
      <w:r w:rsidRPr="009E2511">
        <w:rPr>
          <w:b w:val="0"/>
          <w:i w:val="0"/>
          <w:sz w:val="24"/>
          <w:szCs w:val="24"/>
          <w:lang w:val="kk-KZ"/>
        </w:rPr>
        <w:t>Азаматтар конкурсқа қатысу шығындарын (әңгімелесу өтетін жерге келу және қайту, тұратын жер жалдау, байланыс қызметінің барлық түрлерін пайдалану) өздерінің жеке қаражаттары есебінен жүргізеді.</w:t>
      </w: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8369AF" w:rsidRPr="00B04950" w:rsidRDefault="008369AF">
      <w:pPr>
        <w:rPr>
          <w:lang w:val="kk-KZ"/>
        </w:rPr>
      </w:pPr>
    </w:p>
    <w:sectPr w:rsidR="008369AF" w:rsidRPr="00B04950" w:rsidSect="008369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27A3C"/>
    <w:multiLevelType w:val="hybridMultilevel"/>
    <w:tmpl w:val="87A2F7BE"/>
    <w:lvl w:ilvl="0" w:tplc="67267E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4950"/>
    <w:rsid w:val="001A1A6A"/>
    <w:rsid w:val="0023449A"/>
    <w:rsid w:val="00513F85"/>
    <w:rsid w:val="00590B9F"/>
    <w:rsid w:val="008369AF"/>
    <w:rsid w:val="0084190E"/>
    <w:rsid w:val="00B04950"/>
    <w:rsid w:val="00C2644F"/>
    <w:rsid w:val="00F32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95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B04950"/>
    <w:pPr>
      <w:keepNext/>
      <w:widowControl/>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04950"/>
    <w:rPr>
      <w:rFonts w:ascii="Cambria" w:eastAsia="Times New Roman" w:hAnsi="Cambria" w:cs="Times New Roman"/>
      <w:b/>
      <w:bCs/>
      <w:sz w:val="26"/>
      <w:szCs w:val="26"/>
      <w:lang w:eastAsia="ru-RU"/>
    </w:rPr>
  </w:style>
  <w:style w:type="character" w:styleId="a3">
    <w:name w:val="Hyperlink"/>
    <w:basedOn w:val="a0"/>
    <w:uiPriority w:val="99"/>
    <w:unhideWhenUsed/>
    <w:rsid w:val="00B04950"/>
    <w:rPr>
      <w:rFonts w:ascii="Microsoft Sans Serif" w:hAnsi="Microsoft Sans Serif" w:cs="Microsoft Sans Serif"/>
      <w:color w:val="303030"/>
      <w:sz w:val="16"/>
      <w:szCs w:val="16"/>
      <w:u w:val="single"/>
    </w:rPr>
  </w:style>
  <w:style w:type="paragraph" w:styleId="a4">
    <w:name w:val="Body Text"/>
    <w:basedOn w:val="a"/>
    <w:link w:val="a5"/>
    <w:uiPriority w:val="99"/>
    <w:unhideWhenUsed/>
    <w:rsid w:val="00B04950"/>
    <w:pPr>
      <w:spacing w:after="120"/>
    </w:pPr>
  </w:style>
  <w:style w:type="character" w:customStyle="1" w:styleId="a5">
    <w:name w:val="Основной текст Знак"/>
    <w:basedOn w:val="a0"/>
    <w:link w:val="a4"/>
    <w:uiPriority w:val="99"/>
    <w:rsid w:val="00B04950"/>
    <w:rPr>
      <w:rFonts w:ascii="Times New Roman" w:eastAsia="Times New Roman" w:hAnsi="Times New Roman" w:cs="Times New Roman"/>
      <w:b/>
      <w:bCs/>
      <w:i/>
      <w:iCs/>
      <w:sz w:val="28"/>
      <w:szCs w:val="28"/>
      <w:lang w:eastAsia="ru-RU"/>
    </w:rPr>
  </w:style>
  <w:style w:type="paragraph" w:styleId="a6">
    <w:name w:val="No Spacing"/>
    <w:uiPriority w:val="1"/>
    <w:qFormat/>
    <w:rsid w:val="00B0495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FontStyle34">
    <w:name w:val="Font Style34"/>
    <w:basedOn w:val="a0"/>
    <w:rsid w:val="00B04950"/>
    <w:rPr>
      <w:rFonts w:ascii="Times New Roman" w:hAnsi="Times New Roman" w:cs="Times New Roman"/>
      <w:sz w:val="22"/>
      <w:szCs w:val="22"/>
    </w:rPr>
  </w:style>
  <w:style w:type="paragraph" w:customStyle="1" w:styleId="Default">
    <w:name w:val="Default"/>
    <w:rsid w:val="00B0495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List Paragraph"/>
    <w:basedOn w:val="a"/>
    <w:uiPriority w:val="34"/>
    <w:qFormat/>
    <w:rsid w:val="00B04950"/>
    <w:pPr>
      <w:widowControl/>
      <w:spacing w:after="200" w:line="276" w:lineRule="auto"/>
      <w:ind w:left="720"/>
      <w:contextualSpacing/>
      <w:jc w:val="left"/>
    </w:pPr>
    <w:rPr>
      <w:rFonts w:asciiTheme="minorHAnsi" w:eastAsiaTheme="minorEastAsia" w:hAnsiTheme="minorHAnsi" w:cstheme="minorBidi"/>
      <w:b w:val="0"/>
      <w:bCs w:val="0"/>
      <w:i w:val="0"/>
      <w:iCs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polevaya@taxkost.mgd.kz" TargetMode="External"/><Relationship Id="rId5" Type="http://schemas.openxmlformats.org/officeDocument/2006/relationships/hyperlink" Target="mailto:tpolevaya@taxkost.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1277</Words>
  <Characters>7280</Characters>
  <Application>Microsoft Office Word</Application>
  <DocSecurity>0</DocSecurity>
  <Lines>60</Lines>
  <Paragraphs>17</Paragraphs>
  <ScaleCrop>false</ScaleCrop>
  <Company>Home</Company>
  <LinksUpToDate>false</LinksUpToDate>
  <CharactersWithSpaces>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Самал Нарумбаева</cp:lastModifiedBy>
  <cp:revision>4</cp:revision>
  <dcterms:created xsi:type="dcterms:W3CDTF">2016-11-10T04:09:00Z</dcterms:created>
  <dcterms:modified xsi:type="dcterms:W3CDTF">2016-11-10T05:03:00Z</dcterms:modified>
</cp:coreProperties>
</file>