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D7" w:rsidRDefault="00E412D7" w:rsidP="00E412D7">
      <w:pPr>
        <w:rPr>
          <w:lang w:val="kk-KZ"/>
        </w:rPr>
      </w:pPr>
    </w:p>
    <w:p w:rsidR="00E412D7" w:rsidRDefault="00E412D7" w:rsidP="00E412D7">
      <w:pPr>
        <w:jc w:val="center"/>
        <w:rPr>
          <w:b/>
          <w:sz w:val="28"/>
          <w:szCs w:val="28"/>
        </w:rPr>
      </w:pPr>
      <w:r w:rsidRPr="005E0234">
        <w:rPr>
          <w:b/>
          <w:sz w:val="28"/>
          <w:szCs w:val="28"/>
        </w:rPr>
        <w:t>Список кандидатов получивших положительное заключение</w:t>
      </w:r>
    </w:p>
    <w:p w:rsidR="00E412D7" w:rsidRPr="005E0234" w:rsidRDefault="00E412D7" w:rsidP="00E412D7">
      <w:pPr>
        <w:jc w:val="center"/>
        <w:rPr>
          <w:b/>
          <w:sz w:val="28"/>
          <w:szCs w:val="28"/>
        </w:rPr>
      </w:pPr>
    </w:p>
    <w:p w:rsidR="00E412D7" w:rsidRDefault="00E412D7" w:rsidP="00E412D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5E0234">
        <w:rPr>
          <w:sz w:val="28"/>
          <w:szCs w:val="28"/>
        </w:rPr>
        <w:t xml:space="preserve"> государственных доходов по </w:t>
      </w:r>
      <w:r>
        <w:rPr>
          <w:sz w:val="28"/>
          <w:szCs w:val="28"/>
        </w:rPr>
        <w:t xml:space="preserve">Карабалыкскому району </w:t>
      </w:r>
      <w:r w:rsidRPr="005E0234">
        <w:rPr>
          <w:sz w:val="28"/>
          <w:szCs w:val="28"/>
        </w:rPr>
        <w:t xml:space="preserve"> решением конкурсной комиссии № </w:t>
      </w:r>
      <w:r>
        <w:rPr>
          <w:sz w:val="28"/>
          <w:szCs w:val="28"/>
        </w:rPr>
        <w:t>4</w:t>
      </w:r>
      <w:r w:rsidRPr="005E0234">
        <w:rPr>
          <w:sz w:val="28"/>
          <w:szCs w:val="28"/>
        </w:rPr>
        <w:t xml:space="preserve"> от </w:t>
      </w:r>
      <w:r>
        <w:rPr>
          <w:sz w:val="28"/>
          <w:szCs w:val="28"/>
        </w:rPr>
        <w:t>28.04.2018</w:t>
      </w:r>
      <w:r w:rsidRPr="005E0234">
        <w:rPr>
          <w:sz w:val="28"/>
          <w:szCs w:val="28"/>
        </w:rPr>
        <w:t xml:space="preserve"> года предоставляет список кандидатов получи</w:t>
      </w:r>
      <w:r>
        <w:rPr>
          <w:sz w:val="28"/>
          <w:szCs w:val="28"/>
          <w:lang w:val="kk-KZ"/>
        </w:rPr>
        <w:t>в</w:t>
      </w:r>
      <w:r w:rsidRPr="005E0234">
        <w:rPr>
          <w:sz w:val="28"/>
          <w:szCs w:val="28"/>
        </w:rPr>
        <w:t xml:space="preserve">шивших положительное заключение </w:t>
      </w:r>
      <w:r>
        <w:rPr>
          <w:sz w:val="28"/>
          <w:szCs w:val="28"/>
        </w:rPr>
        <w:t>общего</w:t>
      </w:r>
      <w:r w:rsidRPr="005E0234">
        <w:rPr>
          <w:sz w:val="28"/>
          <w:szCs w:val="28"/>
        </w:rPr>
        <w:t xml:space="preserve"> конкурса на занятие вакантн</w:t>
      </w:r>
      <w:r>
        <w:rPr>
          <w:sz w:val="28"/>
          <w:szCs w:val="28"/>
        </w:rPr>
        <w:t xml:space="preserve">ой низовой </w:t>
      </w:r>
      <w:r w:rsidRPr="005E0234">
        <w:rPr>
          <w:sz w:val="28"/>
          <w:szCs w:val="28"/>
        </w:rPr>
        <w:t>административн</w:t>
      </w:r>
      <w:r>
        <w:rPr>
          <w:sz w:val="28"/>
          <w:szCs w:val="28"/>
        </w:rPr>
        <w:t>ой</w:t>
      </w:r>
      <w:r w:rsidRPr="005E023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5E0234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5E0234">
        <w:rPr>
          <w:sz w:val="28"/>
          <w:szCs w:val="28"/>
        </w:rPr>
        <w:t xml:space="preserve"> корпуса «Б».</w:t>
      </w:r>
    </w:p>
    <w:p w:rsidR="00E412D7" w:rsidRDefault="00E412D7" w:rsidP="00E412D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:rsidR="00D8759C" w:rsidRPr="00C34D5F" w:rsidRDefault="00D8759C" w:rsidP="00D8759C">
      <w:pPr>
        <w:shd w:val="clear" w:color="auto" w:fill="FFFFFF"/>
        <w:adjustRightInd w:val="0"/>
        <w:ind w:firstLine="708"/>
        <w:jc w:val="both"/>
        <w:rPr>
          <w:b/>
          <w:sz w:val="28"/>
          <w:szCs w:val="28"/>
          <w:lang w:val="kk-KZ"/>
        </w:rPr>
      </w:pPr>
      <w:r w:rsidRPr="00F8500C">
        <w:rPr>
          <w:b/>
          <w:sz w:val="28"/>
          <w:szCs w:val="28"/>
          <w:lang w:val="kk-KZ"/>
        </w:rPr>
        <w:t>На должност</w:t>
      </w:r>
      <w:r>
        <w:rPr>
          <w:b/>
          <w:sz w:val="28"/>
          <w:szCs w:val="28"/>
          <w:lang w:val="kk-KZ"/>
        </w:rPr>
        <w:t>ь</w:t>
      </w:r>
      <w:r w:rsidRPr="00F8500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руководителя отдела Центр по приему и обработке информации</w:t>
      </w:r>
      <w:r w:rsidRPr="00C34D5F">
        <w:rPr>
          <w:b/>
          <w:sz w:val="28"/>
          <w:szCs w:val="28"/>
          <w:lang w:val="kk-KZ"/>
        </w:rPr>
        <w:t>:</w:t>
      </w:r>
    </w:p>
    <w:p w:rsidR="00D8759C" w:rsidRPr="00D8759C" w:rsidRDefault="00D8759C" w:rsidP="00D8759C">
      <w:pPr>
        <w:pStyle w:val="ab"/>
        <w:numPr>
          <w:ilvl w:val="0"/>
          <w:numId w:val="7"/>
        </w:numPr>
        <w:tabs>
          <w:tab w:val="left" w:pos="1134"/>
        </w:tabs>
        <w:spacing w:after="0"/>
        <w:ind w:hanging="218"/>
        <w:jc w:val="both"/>
        <w:rPr>
          <w:sz w:val="28"/>
          <w:szCs w:val="28"/>
          <w:lang w:val="kk-KZ"/>
        </w:rPr>
      </w:pPr>
      <w:r w:rsidRPr="00D8759C">
        <w:rPr>
          <w:sz w:val="28"/>
          <w:szCs w:val="28"/>
          <w:lang w:val="kk-KZ"/>
        </w:rPr>
        <w:t>Нурмухамбетова  Зарина Бахчановна</w:t>
      </w:r>
    </w:p>
    <w:p w:rsidR="00D8759C" w:rsidRPr="005E0234" w:rsidRDefault="00D8759C" w:rsidP="00E412D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:rsidR="00E412D7" w:rsidRDefault="00E412D7" w:rsidP="00E412D7">
      <w:pPr>
        <w:shd w:val="clear" w:color="auto" w:fill="FFFFFF"/>
        <w:adjustRightInd w:val="0"/>
        <w:ind w:firstLine="708"/>
        <w:jc w:val="both"/>
        <w:rPr>
          <w:b/>
          <w:sz w:val="28"/>
          <w:szCs w:val="28"/>
          <w:lang w:val="kk-KZ"/>
        </w:rPr>
      </w:pPr>
      <w:r w:rsidRPr="00F8500C">
        <w:rPr>
          <w:b/>
          <w:sz w:val="28"/>
          <w:szCs w:val="28"/>
          <w:lang w:val="kk-KZ"/>
        </w:rPr>
        <w:t>На должност</w:t>
      </w:r>
      <w:r>
        <w:rPr>
          <w:b/>
          <w:sz w:val="28"/>
          <w:szCs w:val="28"/>
          <w:lang w:val="kk-KZ"/>
        </w:rPr>
        <w:t>ь</w:t>
      </w:r>
      <w:r w:rsidRPr="00F8500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ведущего специалиста отдела Центр по приему и обработке информации</w:t>
      </w:r>
      <w:r w:rsidRPr="00C34D5F">
        <w:rPr>
          <w:b/>
          <w:sz w:val="28"/>
          <w:szCs w:val="28"/>
          <w:lang w:val="kk-KZ"/>
        </w:rPr>
        <w:t>:</w:t>
      </w:r>
    </w:p>
    <w:p w:rsidR="00E412D7" w:rsidRPr="00E412D7" w:rsidRDefault="00E412D7" w:rsidP="00E412D7">
      <w:pPr>
        <w:shd w:val="clear" w:color="auto" w:fill="FFFFFF"/>
        <w:adjustRightInd w:val="0"/>
        <w:ind w:firstLine="708"/>
        <w:jc w:val="both"/>
        <w:rPr>
          <w:b/>
          <w:sz w:val="28"/>
          <w:szCs w:val="28"/>
          <w:lang w:val="kk-KZ"/>
        </w:rPr>
      </w:pPr>
    </w:p>
    <w:p w:rsidR="00E412D7" w:rsidRPr="00E412D7" w:rsidRDefault="00E412D7" w:rsidP="00E412D7">
      <w:pPr>
        <w:pStyle w:val="ab"/>
        <w:numPr>
          <w:ilvl w:val="0"/>
          <w:numId w:val="7"/>
        </w:numPr>
        <w:tabs>
          <w:tab w:val="left" w:pos="1134"/>
        </w:tabs>
        <w:spacing w:after="0"/>
        <w:ind w:hanging="218"/>
        <w:jc w:val="both"/>
        <w:rPr>
          <w:sz w:val="28"/>
          <w:szCs w:val="28"/>
        </w:rPr>
      </w:pPr>
      <w:r w:rsidRPr="00E412D7">
        <w:rPr>
          <w:sz w:val="28"/>
          <w:szCs w:val="28"/>
          <w:lang w:val="kk-KZ"/>
        </w:rPr>
        <w:t>Блошенко Виктория Сергеевна</w:t>
      </w:r>
    </w:p>
    <w:p w:rsidR="00E412D7" w:rsidRPr="00E412D7" w:rsidRDefault="00E412D7" w:rsidP="00E412D7">
      <w:pPr>
        <w:rPr>
          <w:sz w:val="28"/>
          <w:szCs w:val="28"/>
          <w:lang w:val="kk-KZ"/>
        </w:rPr>
      </w:pPr>
    </w:p>
    <w:p w:rsidR="00E412D7" w:rsidRDefault="00E412D7" w:rsidP="00E412D7">
      <w:pPr>
        <w:rPr>
          <w:lang w:val="kk-KZ"/>
        </w:rPr>
      </w:pPr>
    </w:p>
    <w:p w:rsidR="00E412D7" w:rsidRDefault="00E412D7" w:rsidP="00E412D7">
      <w:pPr>
        <w:rPr>
          <w:lang w:val="kk-KZ"/>
        </w:rPr>
      </w:pPr>
    </w:p>
    <w:p w:rsidR="00E412D7" w:rsidRPr="007A5F1E" w:rsidRDefault="00E412D7" w:rsidP="00E412D7">
      <w:pPr>
        <w:rPr>
          <w:lang w:val="kk-KZ"/>
        </w:rPr>
      </w:pPr>
    </w:p>
    <w:p w:rsidR="00E412D7" w:rsidRDefault="00E412D7" w:rsidP="00D9385B">
      <w:pPr>
        <w:rPr>
          <w:i/>
          <w:sz w:val="18"/>
        </w:rPr>
      </w:pPr>
    </w:p>
    <w:p w:rsidR="00E412D7" w:rsidRDefault="00E412D7" w:rsidP="00D9385B">
      <w:pPr>
        <w:rPr>
          <w:i/>
          <w:sz w:val="18"/>
        </w:rPr>
      </w:pPr>
    </w:p>
    <w:sectPr w:rsidR="00E412D7" w:rsidSect="00DE7F5E">
      <w:headerReference w:type="default" r:id="rId7"/>
      <w:pgSz w:w="11906" w:h="16838"/>
      <w:pgMar w:top="426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C7" w:rsidRPr="00847F01" w:rsidRDefault="004D1CC7" w:rsidP="00847F01">
      <w:r>
        <w:separator/>
      </w:r>
    </w:p>
  </w:endnote>
  <w:endnote w:type="continuationSeparator" w:id="0">
    <w:p w:rsidR="004D1CC7" w:rsidRPr="00847F01" w:rsidRDefault="004D1CC7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C7" w:rsidRPr="00847F01" w:rsidRDefault="004D1CC7" w:rsidP="00847F01">
      <w:r>
        <w:separator/>
      </w:r>
    </w:p>
  </w:footnote>
  <w:footnote w:type="continuationSeparator" w:id="0">
    <w:p w:rsidR="004D1CC7" w:rsidRPr="00847F01" w:rsidRDefault="004D1CC7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196422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2pt;width:30pt;height:631.4pt;z-index:251658240;mso-wrap-style:tight" stroked="f">
          <v:textbox style="layout-flow:vertical;mso-layout-flow-alt:bottom-to-top">
            <w:txbxContent>
              <w:p w:rsidR="00847F01" w:rsidRPr="00847F01" w:rsidRDefault="00847F01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02.05.2018 ЕСЭДО ГО (версия 7.21.2)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11FA"/>
    <w:multiLevelType w:val="hybridMultilevel"/>
    <w:tmpl w:val="FA6C934C"/>
    <w:lvl w:ilvl="0" w:tplc="2904E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EFA3A3E"/>
    <w:multiLevelType w:val="hybridMultilevel"/>
    <w:tmpl w:val="0B6A3DE4"/>
    <w:lvl w:ilvl="0" w:tplc="0E786B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A194A1A"/>
    <w:multiLevelType w:val="hybridMultilevel"/>
    <w:tmpl w:val="FA6C934C"/>
    <w:lvl w:ilvl="0" w:tplc="2904E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2B46BE6"/>
    <w:multiLevelType w:val="hybridMultilevel"/>
    <w:tmpl w:val="FA6C934C"/>
    <w:lvl w:ilvl="0" w:tplc="2904E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E2C641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71525D6"/>
    <w:multiLevelType w:val="hybridMultilevel"/>
    <w:tmpl w:val="8DC4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074E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E380A71"/>
    <w:multiLevelType w:val="hybridMultilevel"/>
    <w:tmpl w:val="996E75C6"/>
    <w:lvl w:ilvl="0" w:tplc="9476159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568D"/>
    <w:rsid w:val="000143E3"/>
    <w:rsid w:val="0002562D"/>
    <w:rsid w:val="0003584F"/>
    <w:rsid w:val="000E4A44"/>
    <w:rsid w:val="00111942"/>
    <w:rsid w:val="00111D35"/>
    <w:rsid w:val="0018653F"/>
    <w:rsid w:val="00190D50"/>
    <w:rsid w:val="00196422"/>
    <w:rsid w:val="001C2092"/>
    <w:rsid w:val="001E6BE5"/>
    <w:rsid w:val="002128D9"/>
    <w:rsid w:val="002C5187"/>
    <w:rsid w:val="002D5ED2"/>
    <w:rsid w:val="003550FB"/>
    <w:rsid w:val="00356ED4"/>
    <w:rsid w:val="003A77A8"/>
    <w:rsid w:val="003E59DA"/>
    <w:rsid w:val="003F2F44"/>
    <w:rsid w:val="00420857"/>
    <w:rsid w:val="00422051"/>
    <w:rsid w:val="00427B90"/>
    <w:rsid w:val="00431695"/>
    <w:rsid w:val="00460C5D"/>
    <w:rsid w:val="004645F1"/>
    <w:rsid w:val="0046547D"/>
    <w:rsid w:val="00466621"/>
    <w:rsid w:val="004D1CC7"/>
    <w:rsid w:val="004D3052"/>
    <w:rsid w:val="005C5C74"/>
    <w:rsid w:val="005E2296"/>
    <w:rsid w:val="00610141"/>
    <w:rsid w:val="00650851"/>
    <w:rsid w:val="006530B0"/>
    <w:rsid w:val="0066662F"/>
    <w:rsid w:val="00680FF5"/>
    <w:rsid w:val="00690C18"/>
    <w:rsid w:val="006C46BA"/>
    <w:rsid w:val="00727A10"/>
    <w:rsid w:val="008026B6"/>
    <w:rsid w:val="008061A1"/>
    <w:rsid w:val="00831C6B"/>
    <w:rsid w:val="00847F01"/>
    <w:rsid w:val="00861EAC"/>
    <w:rsid w:val="00871F22"/>
    <w:rsid w:val="008A15E5"/>
    <w:rsid w:val="008B25A6"/>
    <w:rsid w:val="008D43AE"/>
    <w:rsid w:val="008E4FE9"/>
    <w:rsid w:val="00924584"/>
    <w:rsid w:val="00936243"/>
    <w:rsid w:val="00982E59"/>
    <w:rsid w:val="00983EFC"/>
    <w:rsid w:val="00992284"/>
    <w:rsid w:val="009958DA"/>
    <w:rsid w:val="009B2AE9"/>
    <w:rsid w:val="00A13D58"/>
    <w:rsid w:val="00A50B1B"/>
    <w:rsid w:val="00AD746C"/>
    <w:rsid w:val="00B11ECD"/>
    <w:rsid w:val="00B91D61"/>
    <w:rsid w:val="00BA3805"/>
    <w:rsid w:val="00BA4D3A"/>
    <w:rsid w:val="00BB12F0"/>
    <w:rsid w:val="00BB3C22"/>
    <w:rsid w:val="00BE5A6E"/>
    <w:rsid w:val="00C41F3D"/>
    <w:rsid w:val="00C52DA9"/>
    <w:rsid w:val="00C67837"/>
    <w:rsid w:val="00C9060D"/>
    <w:rsid w:val="00C9463B"/>
    <w:rsid w:val="00CB286B"/>
    <w:rsid w:val="00CD3B50"/>
    <w:rsid w:val="00D019BC"/>
    <w:rsid w:val="00D143DB"/>
    <w:rsid w:val="00D445B8"/>
    <w:rsid w:val="00D5761F"/>
    <w:rsid w:val="00D67F45"/>
    <w:rsid w:val="00D8759C"/>
    <w:rsid w:val="00D9385B"/>
    <w:rsid w:val="00DD43B7"/>
    <w:rsid w:val="00DD70CE"/>
    <w:rsid w:val="00DE7F5E"/>
    <w:rsid w:val="00DF1DF3"/>
    <w:rsid w:val="00E14794"/>
    <w:rsid w:val="00E27B85"/>
    <w:rsid w:val="00E36087"/>
    <w:rsid w:val="00E412D7"/>
    <w:rsid w:val="00ED65E5"/>
    <w:rsid w:val="00F16E7F"/>
    <w:rsid w:val="00FB60AA"/>
    <w:rsid w:val="00FD7FA1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B25A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B25A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B25A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B25A6"/>
    <w:pPr>
      <w:keepNext/>
      <w:ind w:firstLine="72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E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1E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1EC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1ECD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8B25A6"/>
    <w:pPr>
      <w:ind w:left="720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11ECD"/>
    <w:rPr>
      <w:rFonts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F2F44"/>
    <w:pPr>
      <w:widowControl w:val="0"/>
      <w:autoSpaceDE w:val="0"/>
      <w:autoSpaceDN w:val="0"/>
      <w:adjustRightInd w:val="0"/>
      <w:spacing w:line="199" w:lineRule="exact"/>
      <w:jc w:val="center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31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31C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47F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7F0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47F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7F01"/>
    <w:rPr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E412D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412D7"/>
    <w:rPr>
      <w:sz w:val="20"/>
      <w:szCs w:val="20"/>
    </w:rPr>
  </w:style>
  <w:style w:type="paragraph" w:styleId="ad">
    <w:name w:val="No Spacing"/>
    <w:uiPriority w:val="99"/>
    <w:qFormat/>
    <w:rsid w:val="00E412D7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Kst_obl_dom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Агентства Республики Казахстан</dc:title>
  <dc:subject/>
  <dc:creator>Гульзат</dc:creator>
  <cp:keywords/>
  <dc:description/>
  <cp:lastModifiedBy>Жараспаев Касымбек</cp:lastModifiedBy>
  <cp:revision>5</cp:revision>
  <cp:lastPrinted>2018-04-28T06:41:00Z</cp:lastPrinted>
  <dcterms:created xsi:type="dcterms:W3CDTF">2018-05-03T03:26:00Z</dcterms:created>
  <dcterms:modified xsi:type="dcterms:W3CDTF">2018-05-03T03:27:00Z</dcterms:modified>
</cp:coreProperties>
</file>