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FF" w:rsidRDefault="00811B43" w:rsidP="00662726">
      <w:pPr>
        <w:autoSpaceDE w:val="0"/>
        <w:autoSpaceDN w:val="0"/>
        <w:adjustRightInd w:val="0"/>
        <w:spacing w:after="0" w:line="240" w:lineRule="auto"/>
        <w:jc w:val="center"/>
        <w:rPr>
          <w:rFonts w:ascii="Times New Roman" w:hAnsi="Times New Roman"/>
          <w:b/>
          <w:bCs/>
          <w:color w:val="000000"/>
          <w:sz w:val="28"/>
          <w:szCs w:val="28"/>
          <w:lang w:val="kk-KZ"/>
        </w:rPr>
      </w:pPr>
      <w:r>
        <w:rPr>
          <w:rFonts w:ascii="Times New Roman" w:hAnsi="Times New Roman"/>
          <w:b/>
          <w:bCs/>
          <w:color w:val="000000"/>
          <w:sz w:val="28"/>
          <w:szCs w:val="28"/>
        </w:rPr>
        <w:t>С</w:t>
      </w:r>
      <w:r>
        <w:rPr>
          <w:rFonts w:ascii="Times New Roman" w:hAnsi="Times New Roman"/>
          <w:b/>
          <w:bCs/>
          <w:color w:val="000000"/>
          <w:sz w:val="28"/>
          <w:szCs w:val="28"/>
          <w:lang w:val="kk-KZ"/>
        </w:rPr>
        <w:t>ал</w:t>
      </w:r>
      <w:r>
        <w:rPr>
          <w:rFonts w:ascii="Times New Roman" w:hAnsi="Times New Roman"/>
          <w:b/>
          <w:bCs/>
          <w:color w:val="000000"/>
          <w:sz w:val="28"/>
          <w:szCs w:val="28"/>
        </w:rPr>
        <w:t>ық</w:t>
      </w:r>
      <w:r>
        <w:rPr>
          <w:rFonts w:ascii="Times New Roman" w:hAnsi="Times New Roman"/>
          <w:b/>
          <w:bCs/>
          <w:color w:val="000000"/>
          <w:sz w:val="28"/>
          <w:szCs w:val="28"/>
          <w:lang w:val="kk-KZ"/>
        </w:rPr>
        <w:t xml:space="preserve"> есептілігін кері қайтарып алу тәртібі</w:t>
      </w:r>
    </w:p>
    <w:p w:rsidR="00811B43" w:rsidRDefault="00811B43" w:rsidP="00662726">
      <w:pPr>
        <w:autoSpaceDE w:val="0"/>
        <w:autoSpaceDN w:val="0"/>
        <w:adjustRightInd w:val="0"/>
        <w:spacing w:after="0" w:line="240" w:lineRule="auto"/>
        <w:jc w:val="center"/>
        <w:rPr>
          <w:rFonts w:ascii="Times New Roman" w:hAnsi="Times New Roman"/>
          <w:b/>
          <w:bCs/>
          <w:color w:val="000000"/>
          <w:sz w:val="28"/>
          <w:szCs w:val="28"/>
          <w:lang w:val="kk-KZ"/>
        </w:rPr>
      </w:pPr>
    </w:p>
    <w:p w:rsidR="00811B43" w:rsidRDefault="00811B43" w:rsidP="00811B43">
      <w:pPr>
        <w:autoSpaceDE w:val="0"/>
        <w:autoSpaceDN w:val="0"/>
        <w:adjustRightInd w:val="0"/>
        <w:spacing w:after="0" w:line="240" w:lineRule="auto"/>
        <w:jc w:val="both"/>
        <w:rPr>
          <w:rFonts w:ascii="Times New Roman" w:hAnsi="Times New Roman"/>
          <w:bCs/>
          <w:color w:val="000000"/>
          <w:sz w:val="28"/>
          <w:szCs w:val="28"/>
          <w:lang w:val="kk-KZ"/>
        </w:rPr>
      </w:pPr>
      <w:r>
        <w:rPr>
          <w:rFonts w:ascii="Times New Roman" w:hAnsi="Times New Roman"/>
          <w:bCs/>
          <w:color w:val="000000"/>
          <w:sz w:val="28"/>
          <w:szCs w:val="28"/>
          <w:lang w:val="kk-KZ"/>
        </w:rPr>
        <w:tab/>
        <w:t>Қостанай облысы бойынша мемлекеттік кірістер департаменті келесіні хабарлайды.</w:t>
      </w:r>
    </w:p>
    <w:p w:rsidR="00A45F97" w:rsidRDefault="00811B43" w:rsidP="00811B43">
      <w:pPr>
        <w:autoSpaceDE w:val="0"/>
        <w:autoSpaceDN w:val="0"/>
        <w:adjustRightInd w:val="0"/>
        <w:spacing w:after="0" w:line="240" w:lineRule="auto"/>
        <w:ind w:firstLine="708"/>
        <w:jc w:val="both"/>
        <w:rPr>
          <w:rFonts w:ascii="Times New Roman" w:hAnsi="Times New Roman"/>
          <w:bCs/>
          <w:color w:val="000000"/>
          <w:sz w:val="28"/>
          <w:szCs w:val="28"/>
          <w:lang w:val="kk-KZ"/>
        </w:rPr>
      </w:pPr>
      <w:r>
        <w:rPr>
          <w:rFonts w:ascii="Times New Roman" w:hAnsi="Times New Roman"/>
          <w:bCs/>
          <w:color w:val="000000"/>
          <w:sz w:val="28"/>
          <w:szCs w:val="28"/>
          <w:lang w:val="kk-KZ"/>
        </w:rPr>
        <w:t>С</w:t>
      </w:r>
      <w:r w:rsidRPr="00811B43">
        <w:rPr>
          <w:rFonts w:ascii="Times New Roman" w:hAnsi="Times New Roman"/>
          <w:bCs/>
          <w:color w:val="000000"/>
          <w:sz w:val="28"/>
          <w:szCs w:val="28"/>
          <w:lang w:val="kk-KZ"/>
        </w:rPr>
        <w:t>алық төлеуші (салық агенті) салық есептілігін кері қайтарып алу туралы </w:t>
      </w:r>
      <w:hyperlink r:id="rId5" w:anchor="z35" w:history="1">
        <w:r w:rsidRPr="00811B43">
          <w:rPr>
            <w:rFonts w:ascii="Times New Roman" w:hAnsi="Times New Roman"/>
            <w:bCs/>
            <w:color w:val="000000"/>
            <w:sz w:val="28"/>
            <w:szCs w:val="28"/>
            <w:lang w:val="kk-KZ"/>
          </w:rPr>
          <w:t>салықтық өтініші</w:t>
        </w:r>
      </w:hyperlink>
      <w:r w:rsidR="00A45F97">
        <w:rPr>
          <w:rFonts w:ascii="Times New Roman" w:hAnsi="Times New Roman"/>
          <w:bCs/>
          <w:color w:val="000000"/>
          <w:sz w:val="28"/>
          <w:szCs w:val="28"/>
          <w:lang w:val="kk-KZ"/>
        </w:rPr>
        <w:t xml:space="preserve"> бойынша </w:t>
      </w:r>
      <w:r w:rsidR="00A45F97" w:rsidRPr="00811B43">
        <w:rPr>
          <w:rFonts w:ascii="Times New Roman" w:hAnsi="Times New Roman"/>
          <w:bCs/>
          <w:color w:val="000000"/>
          <w:sz w:val="28"/>
          <w:szCs w:val="28"/>
          <w:lang w:val="kk-KZ"/>
        </w:rPr>
        <w:t>салық есептілігін кері қайтарып ал</w:t>
      </w:r>
      <w:r w:rsidR="00A45F97">
        <w:rPr>
          <w:rFonts w:ascii="Times New Roman" w:hAnsi="Times New Roman"/>
          <w:bCs/>
          <w:color w:val="000000"/>
          <w:sz w:val="28"/>
          <w:szCs w:val="28"/>
          <w:lang w:val="kk-KZ"/>
        </w:rPr>
        <w:t>алады.</w:t>
      </w:r>
    </w:p>
    <w:p w:rsidR="00F335B3" w:rsidRDefault="00811B43" w:rsidP="00A45F97">
      <w:pPr>
        <w:autoSpaceDE w:val="0"/>
        <w:autoSpaceDN w:val="0"/>
        <w:adjustRightInd w:val="0"/>
        <w:spacing w:after="0" w:line="240" w:lineRule="auto"/>
        <w:ind w:firstLine="708"/>
        <w:jc w:val="both"/>
        <w:rPr>
          <w:rFonts w:ascii="Times New Roman" w:hAnsi="Times New Roman"/>
          <w:bCs/>
          <w:color w:val="000000"/>
          <w:sz w:val="28"/>
          <w:szCs w:val="28"/>
          <w:lang w:val="kk-KZ"/>
        </w:rPr>
      </w:pPr>
      <w:r w:rsidRPr="00811B43">
        <w:rPr>
          <w:rFonts w:ascii="Times New Roman" w:hAnsi="Times New Roman"/>
          <w:bCs/>
          <w:color w:val="000000"/>
          <w:sz w:val="28"/>
          <w:szCs w:val="28"/>
          <w:lang w:val="kk-KZ"/>
        </w:rPr>
        <w:t xml:space="preserve"> </w:t>
      </w:r>
      <w:r w:rsidR="00A45F97" w:rsidRPr="00A45F97">
        <w:rPr>
          <w:rFonts w:ascii="Times New Roman" w:hAnsi="Times New Roman"/>
          <w:bCs/>
          <w:color w:val="000000"/>
          <w:sz w:val="28"/>
          <w:szCs w:val="28"/>
          <w:lang w:val="kk-KZ"/>
        </w:rPr>
        <w:t>Салықтық өтініште көрсетілген салық кезеңі үшін табыс етілген салық есептілігін кері қайтарып алу мынадай әдістердің бірімен:</w:t>
      </w:r>
    </w:p>
    <w:p w:rsidR="00F335B3" w:rsidRDefault="00A45F97" w:rsidP="00F335B3">
      <w:pPr>
        <w:numPr>
          <w:ilvl w:val="0"/>
          <w:numId w:val="3"/>
        </w:numPr>
        <w:autoSpaceDE w:val="0"/>
        <w:autoSpaceDN w:val="0"/>
        <w:adjustRightInd w:val="0"/>
        <w:spacing w:after="0" w:line="240" w:lineRule="auto"/>
        <w:ind w:left="0" w:firstLine="708"/>
        <w:jc w:val="both"/>
        <w:rPr>
          <w:rFonts w:ascii="Times New Roman" w:hAnsi="Times New Roman"/>
          <w:bCs/>
          <w:color w:val="000000"/>
          <w:sz w:val="28"/>
          <w:szCs w:val="28"/>
          <w:lang w:val="kk-KZ"/>
        </w:rPr>
      </w:pPr>
      <w:bookmarkStart w:id="0" w:name="z407"/>
      <w:bookmarkEnd w:id="0"/>
      <w:r w:rsidRPr="00A45F97">
        <w:rPr>
          <w:rFonts w:ascii="Times New Roman" w:hAnsi="Times New Roman"/>
          <w:bCs/>
          <w:color w:val="000000"/>
          <w:sz w:val="28"/>
          <w:szCs w:val="28"/>
          <w:lang w:val="kk-KZ"/>
        </w:rPr>
        <w:t>салық есептілігін қабылдау және өңдеу жүйесінің орталық торабынан кері қайтарылатын салық есептілігі жойылатын жою әдісімен;</w:t>
      </w:r>
    </w:p>
    <w:p w:rsidR="001D7E57" w:rsidRDefault="00A45F97" w:rsidP="00F335B3">
      <w:pPr>
        <w:numPr>
          <w:ilvl w:val="0"/>
          <w:numId w:val="3"/>
        </w:numPr>
        <w:autoSpaceDE w:val="0"/>
        <w:autoSpaceDN w:val="0"/>
        <w:adjustRightInd w:val="0"/>
        <w:spacing w:after="0" w:line="240" w:lineRule="auto"/>
        <w:ind w:left="0" w:firstLine="708"/>
        <w:jc w:val="both"/>
        <w:rPr>
          <w:rFonts w:ascii="Times New Roman" w:hAnsi="Times New Roman"/>
          <w:bCs/>
          <w:color w:val="000000"/>
          <w:sz w:val="28"/>
          <w:szCs w:val="28"/>
          <w:lang w:val="kk-KZ"/>
        </w:rPr>
      </w:pPr>
      <w:bookmarkStart w:id="1" w:name="z408"/>
      <w:bookmarkEnd w:id="1"/>
      <w:r w:rsidRPr="00A45F97">
        <w:rPr>
          <w:rFonts w:ascii="Times New Roman" w:hAnsi="Times New Roman"/>
          <w:bCs/>
          <w:color w:val="000000"/>
          <w:sz w:val="28"/>
          <w:szCs w:val="28"/>
          <w:lang w:val="kk-KZ"/>
        </w:rPr>
        <w:t>бұрын табыс етілген салық есептілігіне салық төлеуші (салық агенті) мәлімдеген өзгерістер және (немесе) түзетулер енгізілетін өзгерту әдісімен жүргізіледі.</w:t>
      </w:r>
    </w:p>
    <w:p w:rsidR="001B23F0" w:rsidRDefault="00A45F97" w:rsidP="001B23F0">
      <w:pPr>
        <w:autoSpaceDE w:val="0"/>
        <w:autoSpaceDN w:val="0"/>
        <w:adjustRightInd w:val="0"/>
        <w:spacing w:after="0" w:line="240" w:lineRule="auto"/>
        <w:ind w:firstLine="708"/>
        <w:jc w:val="both"/>
        <w:rPr>
          <w:rFonts w:ascii="Times New Roman" w:hAnsi="Times New Roman"/>
          <w:b/>
          <w:bCs/>
          <w:color w:val="000000"/>
          <w:sz w:val="28"/>
          <w:szCs w:val="28"/>
          <w:lang w:val="kk-KZ"/>
        </w:rPr>
      </w:pPr>
      <w:r w:rsidRPr="001D7E57">
        <w:rPr>
          <w:rFonts w:ascii="Times New Roman" w:hAnsi="Times New Roman"/>
          <w:b/>
          <w:bCs/>
          <w:color w:val="000000"/>
          <w:sz w:val="28"/>
          <w:szCs w:val="28"/>
          <w:lang w:val="kk-KZ"/>
        </w:rPr>
        <w:t>Жою әдісімен мынадай:</w:t>
      </w:r>
      <w:bookmarkStart w:id="2" w:name="z410"/>
      <w:bookmarkEnd w:id="2"/>
    </w:p>
    <w:p w:rsidR="001B23F0" w:rsidRDefault="00A45F97" w:rsidP="001B23F0">
      <w:pPr>
        <w:numPr>
          <w:ilvl w:val="0"/>
          <w:numId w:val="2"/>
        </w:numPr>
        <w:autoSpaceDE w:val="0"/>
        <w:autoSpaceDN w:val="0"/>
        <w:adjustRightInd w:val="0"/>
        <w:spacing w:after="0" w:line="240" w:lineRule="auto"/>
        <w:ind w:left="0" w:firstLine="708"/>
        <w:jc w:val="both"/>
        <w:rPr>
          <w:rFonts w:ascii="Times New Roman" w:hAnsi="Times New Roman"/>
          <w:bCs/>
          <w:color w:val="000000"/>
          <w:sz w:val="28"/>
          <w:szCs w:val="28"/>
          <w:lang w:val="kk-KZ"/>
        </w:rPr>
      </w:pPr>
      <w:r w:rsidRPr="00A45F97">
        <w:rPr>
          <w:rFonts w:ascii="Times New Roman" w:hAnsi="Times New Roman"/>
          <w:bCs/>
          <w:color w:val="000000"/>
          <w:sz w:val="28"/>
          <w:szCs w:val="28"/>
          <w:lang w:val="kk-KZ"/>
        </w:rPr>
        <w:t>салық төлеуші салықтық тексеруді жүргізу басталғанға дейін қызметін қайта жалғастыру туралы шешім қабылдаған жағдайда таратудың салықесептілігін;</w:t>
      </w:r>
    </w:p>
    <w:p w:rsidR="00A45F97" w:rsidRPr="001B23F0" w:rsidRDefault="001D7E57" w:rsidP="001B23F0">
      <w:pPr>
        <w:autoSpaceDE w:val="0"/>
        <w:autoSpaceDN w:val="0"/>
        <w:adjustRightInd w:val="0"/>
        <w:spacing w:after="0" w:line="240" w:lineRule="auto"/>
        <w:ind w:firstLine="708"/>
        <w:jc w:val="both"/>
        <w:rPr>
          <w:rFonts w:ascii="Times New Roman" w:hAnsi="Times New Roman"/>
          <w:b/>
          <w:bCs/>
          <w:color w:val="000000"/>
          <w:sz w:val="28"/>
          <w:szCs w:val="28"/>
          <w:lang w:val="kk-KZ"/>
        </w:rPr>
      </w:pPr>
      <w:bookmarkStart w:id="3" w:name="z411"/>
      <w:bookmarkStart w:id="4" w:name="z412"/>
      <w:bookmarkEnd w:id="3"/>
      <w:bookmarkEnd w:id="4"/>
      <w:r>
        <w:rPr>
          <w:rFonts w:ascii="Times New Roman" w:hAnsi="Times New Roman"/>
          <w:bCs/>
          <w:color w:val="000000"/>
          <w:sz w:val="28"/>
          <w:szCs w:val="28"/>
          <w:lang w:val="kk-KZ"/>
        </w:rPr>
        <w:t>2</w:t>
      </w:r>
      <w:r w:rsidR="00A45F97" w:rsidRPr="00A45F97">
        <w:rPr>
          <w:rFonts w:ascii="Times New Roman" w:hAnsi="Times New Roman"/>
          <w:bCs/>
          <w:color w:val="000000"/>
          <w:sz w:val="28"/>
          <w:szCs w:val="28"/>
          <w:lang w:val="kk-KZ"/>
        </w:rPr>
        <w:t>) салық есептілігін табыс ету жөніндегі міндеттемесі жоқ салық</w:t>
      </w:r>
      <w:r w:rsidR="00A45F97">
        <w:rPr>
          <w:rFonts w:ascii="Times New Roman" w:hAnsi="Times New Roman"/>
          <w:bCs/>
          <w:color w:val="000000"/>
          <w:sz w:val="28"/>
          <w:szCs w:val="28"/>
          <w:lang w:val="kk-KZ"/>
        </w:rPr>
        <w:t xml:space="preserve"> </w:t>
      </w:r>
      <w:r w:rsidR="00A45F97" w:rsidRPr="00A45F97">
        <w:rPr>
          <w:rFonts w:ascii="Times New Roman" w:hAnsi="Times New Roman"/>
          <w:bCs/>
          <w:color w:val="000000"/>
          <w:sz w:val="28"/>
          <w:szCs w:val="28"/>
          <w:lang w:val="kk-KZ"/>
        </w:rPr>
        <w:t>төлеуші</w:t>
      </w:r>
      <w:r w:rsidR="00A45F97">
        <w:rPr>
          <w:rFonts w:ascii="Times New Roman" w:hAnsi="Times New Roman"/>
          <w:bCs/>
          <w:color w:val="000000"/>
          <w:sz w:val="28"/>
          <w:szCs w:val="28"/>
          <w:lang w:val="kk-KZ"/>
        </w:rPr>
        <w:t xml:space="preserve"> </w:t>
      </w:r>
      <w:r w:rsidR="00A45F97" w:rsidRPr="00A45F97">
        <w:rPr>
          <w:rFonts w:ascii="Times New Roman" w:hAnsi="Times New Roman"/>
          <w:bCs/>
          <w:color w:val="000000"/>
          <w:sz w:val="28"/>
          <w:szCs w:val="28"/>
          <w:lang w:val="kk-KZ"/>
        </w:rPr>
        <w:t>табыс</w:t>
      </w:r>
      <w:r w:rsidR="00A45F97">
        <w:rPr>
          <w:rFonts w:ascii="Times New Roman" w:hAnsi="Times New Roman"/>
          <w:bCs/>
          <w:color w:val="000000"/>
          <w:sz w:val="28"/>
          <w:szCs w:val="28"/>
          <w:lang w:val="kk-KZ"/>
        </w:rPr>
        <w:t xml:space="preserve"> </w:t>
      </w:r>
      <w:r w:rsidR="00A45F97" w:rsidRPr="00A45F97">
        <w:rPr>
          <w:rFonts w:ascii="Times New Roman" w:hAnsi="Times New Roman"/>
          <w:bCs/>
          <w:color w:val="000000"/>
          <w:sz w:val="28"/>
          <w:szCs w:val="28"/>
          <w:lang w:val="kk-KZ"/>
        </w:rPr>
        <w:t>еткен;</w:t>
      </w:r>
    </w:p>
    <w:p w:rsidR="001D7E57" w:rsidRDefault="001D7E57" w:rsidP="001B23F0">
      <w:pPr>
        <w:autoSpaceDE w:val="0"/>
        <w:autoSpaceDN w:val="0"/>
        <w:adjustRightInd w:val="0"/>
        <w:spacing w:after="0" w:line="240" w:lineRule="auto"/>
        <w:ind w:firstLine="708"/>
        <w:jc w:val="both"/>
        <w:rPr>
          <w:rFonts w:ascii="Times New Roman" w:hAnsi="Times New Roman"/>
          <w:bCs/>
          <w:color w:val="000000"/>
          <w:sz w:val="28"/>
          <w:szCs w:val="28"/>
          <w:lang w:val="kk-KZ"/>
        </w:rPr>
      </w:pPr>
      <w:bookmarkStart w:id="5" w:name="z413"/>
      <w:bookmarkEnd w:id="5"/>
      <w:r>
        <w:rPr>
          <w:rFonts w:ascii="Times New Roman" w:hAnsi="Times New Roman"/>
          <w:bCs/>
          <w:color w:val="000000"/>
          <w:sz w:val="28"/>
          <w:szCs w:val="28"/>
          <w:lang w:val="kk-KZ"/>
        </w:rPr>
        <w:t>3</w:t>
      </w:r>
      <w:r w:rsidR="00A45F97" w:rsidRPr="00A45F97">
        <w:rPr>
          <w:rFonts w:ascii="Times New Roman" w:hAnsi="Times New Roman"/>
          <w:bCs/>
          <w:color w:val="000000"/>
          <w:sz w:val="28"/>
          <w:szCs w:val="28"/>
          <w:lang w:val="kk-KZ"/>
        </w:rPr>
        <w:t>)</w:t>
      </w:r>
      <w:r w:rsidR="00A45F97">
        <w:rPr>
          <w:rFonts w:ascii="Times New Roman" w:hAnsi="Times New Roman"/>
          <w:bCs/>
          <w:color w:val="000000"/>
          <w:sz w:val="28"/>
          <w:szCs w:val="28"/>
          <w:lang w:val="kk-KZ"/>
        </w:rPr>
        <w:t xml:space="preserve"> </w:t>
      </w:r>
      <w:r w:rsidR="00A45F97" w:rsidRPr="00A45F97">
        <w:rPr>
          <w:rFonts w:ascii="Times New Roman" w:hAnsi="Times New Roman"/>
          <w:bCs/>
          <w:color w:val="000000"/>
          <w:sz w:val="28"/>
          <w:szCs w:val="28"/>
          <w:lang w:val="kk-KZ"/>
        </w:rPr>
        <w:t>табыс</w:t>
      </w:r>
      <w:r w:rsidR="00A45F97">
        <w:rPr>
          <w:rFonts w:ascii="Times New Roman" w:hAnsi="Times New Roman"/>
          <w:bCs/>
          <w:color w:val="000000"/>
          <w:sz w:val="28"/>
          <w:szCs w:val="28"/>
          <w:lang w:val="kk-KZ"/>
        </w:rPr>
        <w:t xml:space="preserve"> </w:t>
      </w:r>
      <w:r w:rsidR="00A45F97" w:rsidRPr="00A45F97">
        <w:rPr>
          <w:rFonts w:ascii="Times New Roman" w:hAnsi="Times New Roman"/>
          <w:bCs/>
          <w:color w:val="000000"/>
          <w:sz w:val="28"/>
          <w:szCs w:val="28"/>
          <w:lang w:val="kk-KZ"/>
        </w:rPr>
        <w:t>етілмеген</w:t>
      </w:r>
      <w:r w:rsidR="00A45F97">
        <w:rPr>
          <w:rFonts w:ascii="Times New Roman" w:hAnsi="Times New Roman"/>
          <w:bCs/>
          <w:color w:val="000000"/>
          <w:sz w:val="28"/>
          <w:szCs w:val="28"/>
          <w:lang w:val="kk-KZ"/>
        </w:rPr>
        <w:t xml:space="preserve"> </w:t>
      </w:r>
      <w:r w:rsidR="00A45F97" w:rsidRPr="00A45F97">
        <w:rPr>
          <w:rFonts w:ascii="Times New Roman" w:hAnsi="Times New Roman"/>
          <w:bCs/>
          <w:color w:val="000000"/>
          <w:sz w:val="28"/>
          <w:szCs w:val="28"/>
          <w:lang w:val="kk-KZ"/>
        </w:rPr>
        <w:t>деп</w:t>
      </w:r>
      <w:r w:rsidR="00A45F97">
        <w:rPr>
          <w:rFonts w:ascii="Times New Roman" w:hAnsi="Times New Roman"/>
          <w:bCs/>
          <w:color w:val="000000"/>
          <w:sz w:val="28"/>
          <w:szCs w:val="28"/>
          <w:lang w:val="kk-KZ"/>
        </w:rPr>
        <w:t xml:space="preserve"> </w:t>
      </w:r>
      <w:r w:rsidR="00A45F97" w:rsidRPr="00A45F97">
        <w:rPr>
          <w:rFonts w:ascii="Times New Roman" w:hAnsi="Times New Roman"/>
          <w:bCs/>
          <w:color w:val="000000"/>
          <w:sz w:val="28"/>
          <w:szCs w:val="28"/>
          <w:lang w:val="kk-KZ"/>
        </w:rPr>
        <w:t>есептелетін;</w:t>
      </w:r>
      <w:bookmarkStart w:id="6" w:name="z8165"/>
      <w:bookmarkEnd w:id="6"/>
    </w:p>
    <w:p w:rsidR="001D7E57" w:rsidRDefault="001D7E57" w:rsidP="001B23F0">
      <w:pPr>
        <w:autoSpaceDE w:val="0"/>
        <w:autoSpaceDN w:val="0"/>
        <w:adjustRightInd w:val="0"/>
        <w:spacing w:after="0" w:line="240" w:lineRule="auto"/>
        <w:ind w:firstLine="708"/>
        <w:jc w:val="both"/>
        <w:rPr>
          <w:rFonts w:ascii="Times New Roman" w:hAnsi="Times New Roman"/>
          <w:bCs/>
          <w:color w:val="000000"/>
          <w:sz w:val="28"/>
          <w:szCs w:val="28"/>
          <w:lang w:val="kk-KZ"/>
        </w:rPr>
      </w:pPr>
      <w:r>
        <w:rPr>
          <w:rFonts w:ascii="Times New Roman" w:hAnsi="Times New Roman"/>
          <w:bCs/>
          <w:color w:val="000000"/>
          <w:sz w:val="28"/>
          <w:szCs w:val="28"/>
          <w:lang w:val="kk-KZ"/>
        </w:rPr>
        <w:t>4</w:t>
      </w:r>
      <w:r w:rsidR="00A45F97" w:rsidRPr="00A45F97">
        <w:rPr>
          <w:rFonts w:ascii="Times New Roman" w:hAnsi="Times New Roman"/>
          <w:bCs/>
          <w:color w:val="000000"/>
          <w:sz w:val="28"/>
          <w:szCs w:val="28"/>
          <w:lang w:val="kk-KZ"/>
        </w:rPr>
        <w:t>) қуынымның ескіру мерзімі аяқталғаннан кейін салық төлеушi табыс еткен салық есептілігiн кері қайтарып алу жүргізіледі.</w:t>
      </w:r>
    </w:p>
    <w:p w:rsidR="001B23F0" w:rsidRDefault="001D7E57" w:rsidP="001B23F0">
      <w:pPr>
        <w:autoSpaceDE w:val="0"/>
        <w:autoSpaceDN w:val="0"/>
        <w:adjustRightInd w:val="0"/>
        <w:spacing w:after="0" w:line="240" w:lineRule="auto"/>
        <w:ind w:firstLine="708"/>
        <w:jc w:val="both"/>
        <w:rPr>
          <w:rFonts w:ascii="Times New Roman" w:hAnsi="Times New Roman"/>
          <w:b/>
          <w:bCs/>
          <w:color w:val="000000"/>
          <w:sz w:val="28"/>
          <w:szCs w:val="28"/>
          <w:lang w:val="kk-KZ"/>
        </w:rPr>
      </w:pPr>
      <w:r w:rsidRPr="001D7E57">
        <w:rPr>
          <w:rFonts w:ascii="Times New Roman" w:hAnsi="Times New Roman"/>
          <w:b/>
          <w:bCs/>
          <w:color w:val="000000"/>
          <w:sz w:val="28"/>
          <w:szCs w:val="28"/>
          <w:lang w:val="kk-KZ"/>
        </w:rPr>
        <w:t>Өзгерту әдісімен мынадай:</w:t>
      </w:r>
      <w:bookmarkStart w:id="7" w:name="z415"/>
      <w:bookmarkEnd w:id="7"/>
    </w:p>
    <w:p w:rsidR="001B23F0" w:rsidRDefault="001D7E57" w:rsidP="001B23F0">
      <w:pPr>
        <w:autoSpaceDE w:val="0"/>
        <w:autoSpaceDN w:val="0"/>
        <w:adjustRightInd w:val="0"/>
        <w:spacing w:after="0" w:line="240" w:lineRule="auto"/>
        <w:ind w:firstLine="708"/>
        <w:jc w:val="both"/>
        <w:rPr>
          <w:rFonts w:ascii="Times New Roman" w:hAnsi="Times New Roman"/>
          <w:bCs/>
          <w:color w:val="000000"/>
          <w:sz w:val="28"/>
          <w:szCs w:val="28"/>
          <w:lang w:val="kk-KZ"/>
        </w:rPr>
      </w:pPr>
      <w:r w:rsidRPr="001D7E57">
        <w:rPr>
          <w:rFonts w:ascii="Times New Roman" w:hAnsi="Times New Roman"/>
          <w:bCs/>
          <w:color w:val="000000"/>
          <w:sz w:val="28"/>
          <w:szCs w:val="28"/>
          <w:lang w:val="kk-KZ"/>
        </w:rPr>
        <w:t>1) валютаның коды көрсетілмеген немесе дұрыс көрсетілмеген;</w:t>
      </w:r>
      <w:bookmarkStart w:id="8" w:name="z416"/>
      <w:bookmarkEnd w:id="8"/>
    </w:p>
    <w:p w:rsidR="001B23F0" w:rsidRDefault="001D7E57" w:rsidP="001B23F0">
      <w:pPr>
        <w:autoSpaceDE w:val="0"/>
        <w:autoSpaceDN w:val="0"/>
        <w:adjustRightInd w:val="0"/>
        <w:spacing w:after="0" w:line="240" w:lineRule="auto"/>
        <w:ind w:firstLine="708"/>
        <w:jc w:val="both"/>
        <w:rPr>
          <w:rFonts w:ascii="Times New Roman" w:hAnsi="Times New Roman"/>
          <w:b/>
          <w:bCs/>
          <w:color w:val="000000"/>
          <w:sz w:val="28"/>
          <w:szCs w:val="28"/>
          <w:lang w:val="kk-KZ"/>
        </w:rPr>
      </w:pPr>
      <w:r w:rsidRPr="001D7E57">
        <w:rPr>
          <w:rFonts w:ascii="Times New Roman" w:hAnsi="Times New Roman"/>
          <w:bCs/>
          <w:color w:val="000000"/>
          <w:sz w:val="28"/>
          <w:szCs w:val="28"/>
          <w:lang w:val="kk-KZ"/>
        </w:rPr>
        <w:t>2) жер қойнауын пайдалануға арналған келісімшарттың нөмірі және (немесе)</w:t>
      </w:r>
      <w:r w:rsidR="001B23F0">
        <w:rPr>
          <w:rFonts w:ascii="Times New Roman" w:hAnsi="Times New Roman"/>
          <w:bCs/>
          <w:color w:val="000000"/>
          <w:sz w:val="28"/>
          <w:szCs w:val="28"/>
          <w:lang w:val="kk-KZ"/>
        </w:rPr>
        <w:t xml:space="preserve"> </w:t>
      </w:r>
      <w:r w:rsidRPr="001D7E57">
        <w:rPr>
          <w:rFonts w:ascii="Times New Roman" w:hAnsi="Times New Roman"/>
          <w:bCs/>
          <w:color w:val="000000"/>
          <w:sz w:val="28"/>
          <w:szCs w:val="28"/>
          <w:lang w:val="kk-KZ"/>
        </w:rPr>
        <w:t>күні</w:t>
      </w:r>
      <w:r w:rsidR="001B23F0">
        <w:rPr>
          <w:rFonts w:ascii="Times New Roman" w:hAnsi="Times New Roman"/>
          <w:bCs/>
          <w:color w:val="000000"/>
          <w:sz w:val="28"/>
          <w:szCs w:val="28"/>
          <w:lang w:val="kk-KZ"/>
        </w:rPr>
        <w:t xml:space="preserve"> </w:t>
      </w:r>
      <w:r w:rsidRPr="001D7E57">
        <w:rPr>
          <w:rFonts w:ascii="Times New Roman" w:hAnsi="Times New Roman"/>
          <w:bCs/>
          <w:color w:val="000000"/>
          <w:sz w:val="28"/>
          <w:szCs w:val="28"/>
          <w:lang w:val="kk-KZ"/>
        </w:rPr>
        <w:t>көрсетілмеген</w:t>
      </w:r>
      <w:r w:rsidR="001B23F0">
        <w:rPr>
          <w:rFonts w:ascii="Times New Roman" w:hAnsi="Times New Roman"/>
          <w:bCs/>
          <w:color w:val="000000"/>
          <w:sz w:val="28"/>
          <w:szCs w:val="28"/>
          <w:lang w:val="kk-KZ"/>
        </w:rPr>
        <w:t xml:space="preserve"> </w:t>
      </w:r>
      <w:r w:rsidRPr="001D7E57">
        <w:rPr>
          <w:rFonts w:ascii="Times New Roman" w:hAnsi="Times New Roman"/>
          <w:bCs/>
          <w:color w:val="000000"/>
          <w:sz w:val="28"/>
          <w:szCs w:val="28"/>
          <w:lang w:val="kk-KZ"/>
        </w:rPr>
        <w:t>немесе</w:t>
      </w:r>
      <w:r w:rsidR="001B23F0">
        <w:rPr>
          <w:rFonts w:ascii="Times New Roman" w:hAnsi="Times New Roman"/>
          <w:bCs/>
          <w:color w:val="000000"/>
          <w:sz w:val="28"/>
          <w:szCs w:val="28"/>
          <w:lang w:val="kk-KZ"/>
        </w:rPr>
        <w:t xml:space="preserve"> </w:t>
      </w:r>
      <w:r w:rsidRPr="001D7E57">
        <w:rPr>
          <w:rFonts w:ascii="Times New Roman" w:hAnsi="Times New Roman"/>
          <w:bCs/>
          <w:color w:val="000000"/>
          <w:sz w:val="28"/>
          <w:szCs w:val="28"/>
          <w:lang w:val="kk-KZ"/>
        </w:rPr>
        <w:t>дұрыс</w:t>
      </w:r>
      <w:r w:rsidR="001B23F0">
        <w:rPr>
          <w:rFonts w:ascii="Times New Roman" w:hAnsi="Times New Roman"/>
          <w:bCs/>
          <w:color w:val="000000"/>
          <w:sz w:val="28"/>
          <w:szCs w:val="28"/>
          <w:lang w:val="kk-KZ"/>
        </w:rPr>
        <w:t xml:space="preserve"> </w:t>
      </w:r>
      <w:r w:rsidRPr="001D7E57">
        <w:rPr>
          <w:rFonts w:ascii="Times New Roman" w:hAnsi="Times New Roman"/>
          <w:bCs/>
          <w:color w:val="000000"/>
          <w:sz w:val="28"/>
          <w:szCs w:val="28"/>
          <w:lang w:val="kk-KZ"/>
        </w:rPr>
        <w:t>көрсетілмеген;</w:t>
      </w:r>
      <w:bookmarkStart w:id="9" w:name="z417"/>
      <w:bookmarkEnd w:id="9"/>
    </w:p>
    <w:p w:rsidR="001B23F0" w:rsidRDefault="001D7E57" w:rsidP="001B23F0">
      <w:pPr>
        <w:autoSpaceDE w:val="0"/>
        <w:autoSpaceDN w:val="0"/>
        <w:adjustRightInd w:val="0"/>
        <w:spacing w:after="0" w:line="240" w:lineRule="auto"/>
        <w:ind w:firstLine="708"/>
        <w:jc w:val="both"/>
        <w:rPr>
          <w:rFonts w:ascii="Times New Roman" w:hAnsi="Times New Roman"/>
          <w:bCs/>
          <w:color w:val="000000"/>
          <w:sz w:val="28"/>
          <w:szCs w:val="28"/>
          <w:lang w:val="kk-KZ"/>
        </w:rPr>
      </w:pPr>
      <w:r w:rsidRPr="001D7E57">
        <w:rPr>
          <w:rFonts w:ascii="Times New Roman" w:hAnsi="Times New Roman"/>
          <w:bCs/>
          <w:color w:val="000000"/>
          <w:sz w:val="28"/>
          <w:szCs w:val="28"/>
          <w:lang w:val="kk-KZ"/>
        </w:rPr>
        <w:t>3) резидент мәртебесі көрсетілмеген немесе дұрыс көрсетілмеген салық есептілігін;</w:t>
      </w:r>
      <w:bookmarkStart w:id="10" w:name="z6329"/>
      <w:bookmarkEnd w:id="10"/>
    </w:p>
    <w:p w:rsidR="001B23F0" w:rsidRPr="001B23F0" w:rsidRDefault="001D7E57" w:rsidP="001B23F0">
      <w:pPr>
        <w:autoSpaceDE w:val="0"/>
        <w:autoSpaceDN w:val="0"/>
        <w:adjustRightInd w:val="0"/>
        <w:spacing w:after="0" w:line="240" w:lineRule="auto"/>
        <w:ind w:firstLine="708"/>
        <w:jc w:val="both"/>
        <w:rPr>
          <w:rFonts w:ascii="Times New Roman" w:hAnsi="Times New Roman"/>
          <w:b/>
          <w:bCs/>
          <w:color w:val="000000"/>
          <w:sz w:val="28"/>
          <w:szCs w:val="28"/>
          <w:lang w:val="kk-KZ"/>
        </w:rPr>
      </w:pPr>
      <w:r w:rsidRPr="001D7E57">
        <w:rPr>
          <w:rFonts w:ascii="Times New Roman" w:hAnsi="Times New Roman"/>
          <w:bCs/>
          <w:color w:val="000000"/>
          <w:sz w:val="28"/>
          <w:szCs w:val="28"/>
          <w:lang w:val="kk-KZ"/>
        </w:rPr>
        <w:t>3-1)</w:t>
      </w:r>
      <w:r w:rsidR="001B23F0">
        <w:rPr>
          <w:rFonts w:ascii="Times New Roman" w:hAnsi="Times New Roman"/>
          <w:bCs/>
          <w:color w:val="000000"/>
          <w:sz w:val="28"/>
          <w:szCs w:val="28"/>
          <w:lang w:val="kk-KZ"/>
        </w:rPr>
        <w:t xml:space="preserve"> </w:t>
      </w:r>
      <w:r w:rsidRPr="001D7E57">
        <w:rPr>
          <w:rFonts w:ascii="Times New Roman" w:hAnsi="Times New Roman"/>
          <w:bCs/>
          <w:color w:val="000000"/>
          <w:sz w:val="28"/>
          <w:szCs w:val="28"/>
          <w:lang w:val="kk-KZ"/>
        </w:rPr>
        <w:t>салық</w:t>
      </w:r>
      <w:r w:rsidR="001B23F0">
        <w:rPr>
          <w:rFonts w:ascii="Times New Roman" w:hAnsi="Times New Roman"/>
          <w:bCs/>
          <w:color w:val="000000"/>
          <w:sz w:val="28"/>
          <w:szCs w:val="28"/>
          <w:lang w:val="kk-KZ"/>
        </w:rPr>
        <w:t xml:space="preserve"> </w:t>
      </w:r>
      <w:r w:rsidRPr="001D7E57">
        <w:rPr>
          <w:rFonts w:ascii="Times New Roman" w:hAnsi="Times New Roman"/>
          <w:bCs/>
          <w:color w:val="000000"/>
          <w:sz w:val="28"/>
          <w:szCs w:val="28"/>
          <w:lang w:val="kk-KZ"/>
        </w:rPr>
        <w:t>органының</w:t>
      </w:r>
      <w:r w:rsidR="001B23F0">
        <w:rPr>
          <w:rFonts w:ascii="Times New Roman" w:hAnsi="Times New Roman"/>
          <w:bCs/>
          <w:color w:val="000000"/>
          <w:sz w:val="28"/>
          <w:szCs w:val="28"/>
          <w:lang w:val="kk-KZ"/>
        </w:rPr>
        <w:t xml:space="preserve"> </w:t>
      </w:r>
      <w:r w:rsidRPr="001D7E57">
        <w:rPr>
          <w:rFonts w:ascii="Times New Roman" w:hAnsi="Times New Roman"/>
          <w:bCs/>
          <w:color w:val="000000"/>
          <w:sz w:val="28"/>
          <w:szCs w:val="28"/>
          <w:lang w:val="kk-KZ"/>
        </w:rPr>
        <w:t>коды</w:t>
      </w:r>
      <w:r w:rsidR="001B23F0">
        <w:rPr>
          <w:rFonts w:ascii="Times New Roman" w:hAnsi="Times New Roman"/>
          <w:bCs/>
          <w:color w:val="000000"/>
          <w:sz w:val="28"/>
          <w:szCs w:val="28"/>
          <w:lang w:val="kk-KZ"/>
        </w:rPr>
        <w:t xml:space="preserve"> </w:t>
      </w:r>
      <w:r w:rsidRPr="001D7E57">
        <w:rPr>
          <w:rFonts w:ascii="Times New Roman" w:hAnsi="Times New Roman"/>
          <w:bCs/>
          <w:color w:val="000000"/>
          <w:sz w:val="28"/>
          <w:szCs w:val="28"/>
          <w:lang w:val="kk-KZ"/>
        </w:rPr>
        <w:t>дұрыс</w:t>
      </w:r>
      <w:r w:rsidR="001B23F0">
        <w:rPr>
          <w:rFonts w:ascii="Times New Roman" w:hAnsi="Times New Roman"/>
          <w:bCs/>
          <w:color w:val="000000"/>
          <w:sz w:val="28"/>
          <w:szCs w:val="28"/>
          <w:lang w:val="kk-KZ"/>
        </w:rPr>
        <w:t xml:space="preserve"> </w:t>
      </w:r>
      <w:r w:rsidRPr="001D7E57">
        <w:rPr>
          <w:rFonts w:ascii="Times New Roman" w:hAnsi="Times New Roman"/>
          <w:bCs/>
          <w:color w:val="000000"/>
          <w:sz w:val="28"/>
          <w:szCs w:val="28"/>
          <w:lang w:val="kk-KZ"/>
        </w:rPr>
        <w:t>көрсетілмеген;</w:t>
      </w:r>
    </w:p>
    <w:p w:rsidR="001B23F0" w:rsidRDefault="001D7E57" w:rsidP="001B23F0">
      <w:pPr>
        <w:autoSpaceDE w:val="0"/>
        <w:autoSpaceDN w:val="0"/>
        <w:adjustRightInd w:val="0"/>
        <w:spacing w:after="0" w:line="240" w:lineRule="auto"/>
        <w:ind w:firstLine="708"/>
        <w:jc w:val="both"/>
        <w:rPr>
          <w:rFonts w:ascii="Times New Roman" w:hAnsi="Times New Roman"/>
          <w:bCs/>
          <w:color w:val="000000"/>
          <w:sz w:val="28"/>
          <w:szCs w:val="28"/>
          <w:lang w:val="kk-KZ"/>
        </w:rPr>
      </w:pPr>
      <w:bookmarkStart w:id="11" w:name="z6330"/>
      <w:bookmarkEnd w:id="11"/>
      <w:r w:rsidRPr="001D7E57">
        <w:rPr>
          <w:rFonts w:ascii="Times New Roman" w:hAnsi="Times New Roman"/>
          <w:bCs/>
          <w:color w:val="000000"/>
          <w:sz w:val="28"/>
          <w:szCs w:val="28"/>
          <w:lang w:val="kk-KZ"/>
        </w:rPr>
        <w:t>3-2)</w:t>
      </w:r>
      <w:r w:rsidR="001B23F0">
        <w:rPr>
          <w:rFonts w:ascii="Times New Roman" w:hAnsi="Times New Roman"/>
          <w:bCs/>
          <w:color w:val="000000"/>
          <w:sz w:val="28"/>
          <w:szCs w:val="28"/>
          <w:lang w:val="kk-KZ"/>
        </w:rPr>
        <w:t xml:space="preserve"> </w:t>
      </w:r>
      <w:r w:rsidRPr="001D7E57">
        <w:rPr>
          <w:rFonts w:ascii="Times New Roman" w:hAnsi="Times New Roman"/>
          <w:bCs/>
          <w:color w:val="000000"/>
          <w:sz w:val="28"/>
          <w:szCs w:val="28"/>
          <w:lang w:val="kk-KZ"/>
        </w:rPr>
        <w:t>салық</w:t>
      </w:r>
      <w:r w:rsidR="001B23F0">
        <w:rPr>
          <w:rFonts w:ascii="Times New Roman" w:hAnsi="Times New Roman"/>
          <w:bCs/>
          <w:color w:val="000000"/>
          <w:sz w:val="28"/>
          <w:szCs w:val="28"/>
          <w:lang w:val="kk-KZ"/>
        </w:rPr>
        <w:t xml:space="preserve"> </w:t>
      </w:r>
      <w:r w:rsidRPr="001D7E57">
        <w:rPr>
          <w:rFonts w:ascii="Times New Roman" w:hAnsi="Times New Roman"/>
          <w:bCs/>
          <w:color w:val="000000"/>
          <w:sz w:val="28"/>
          <w:szCs w:val="28"/>
          <w:lang w:val="kk-KZ"/>
        </w:rPr>
        <w:t>кезеңі</w:t>
      </w:r>
      <w:r w:rsidR="001B23F0">
        <w:rPr>
          <w:rFonts w:ascii="Times New Roman" w:hAnsi="Times New Roman"/>
          <w:bCs/>
          <w:color w:val="000000"/>
          <w:sz w:val="28"/>
          <w:szCs w:val="28"/>
          <w:lang w:val="kk-KZ"/>
        </w:rPr>
        <w:t xml:space="preserve"> </w:t>
      </w:r>
      <w:r w:rsidRPr="001D7E57">
        <w:rPr>
          <w:rFonts w:ascii="Times New Roman" w:hAnsi="Times New Roman"/>
          <w:bCs/>
          <w:color w:val="000000"/>
          <w:sz w:val="28"/>
          <w:szCs w:val="28"/>
          <w:lang w:val="kk-KZ"/>
        </w:rPr>
        <w:t>дұрыс</w:t>
      </w:r>
      <w:r w:rsidR="001B23F0">
        <w:rPr>
          <w:rFonts w:ascii="Times New Roman" w:hAnsi="Times New Roman"/>
          <w:bCs/>
          <w:color w:val="000000"/>
          <w:sz w:val="28"/>
          <w:szCs w:val="28"/>
          <w:lang w:val="kk-KZ"/>
        </w:rPr>
        <w:t xml:space="preserve"> </w:t>
      </w:r>
      <w:r w:rsidRPr="001D7E57">
        <w:rPr>
          <w:rFonts w:ascii="Times New Roman" w:hAnsi="Times New Roman"/>
          <w:bCs/>
          <w:color w:val="000000"/>
          <w:sz w:val="28"/>
          <w:szCs w:val="28"/>
          <w:lang w:val="kk-KZ"/>
        </w:rPr>
        <w:t>көрсетілмеген;</w:t>
      </w:r>
    </w:p>
    <w:p w:rsidR="001B23F0" w:rsidRDefault="001D7E57" w:rsidP="001B23F0">
      <w:pPr>
        <w:autoSpaceDE w:val="0"/>
        <w:autoSpaceDN w:val="0"/>
        <w:adjustRightInd w:val="0"/>
        <w:spacing w:after="0" w:line="240" w:lineRule="auto"/>
        <w:ind w:firstLine="708"/>
        <w:jc w:val="both"/>
        <w:rPr>
          <w:rFonts w:ascii="Times New Roman" w:hAnsi="Times New Roman"/>
          <w:bCs/>
          <w:color w:val="000000"/>
          <w:sz w:val="28"/>
          <w:szCs w:val="28"/>
          <w:lang w:val="kk-KZ"/>
        </w:rPr>
      </w:pPr>
      <w:bookmarkStart w:id="12" w:name="z6331"/>
      <w:bookmarkEnd w:id="12"/>
      <w:r w:rsidRPr="001D7E57">
        <w:rPr>
          <w:rFonts w:ascii="Times New Roman" w:hAnsi="Times New Roman"/>
          <w:bCs/>
          <w:color w:val="000000"/>
          <w:sz w:val="28"/>
          <w:szCs w:val="28"/>
          <w:lang w:val="kk-KZ"/>
        </w:rPr>
        <w:t>3-3)салық</w:t>
      </w:r>
      <w:r w:rsidR="001B23F0">
        <w:rPr>
          <w:rFonts w:ascii="Times New Roman" w:hAnsi="Times New Roman"/>
          <w:bCs/>
          <w:color w:val="000000"/>
          <w:sz w:val="28"/>
          <w:szCs w:val="28"/>
          <w:lang w:val="kk-KZ"/>
        </w:rPr>
        <w:t xml:space="preserve"> </w:t>
      </w:r>
      <w:r w:rsidRPr="001D7E57">
        <w:rPr>
          <w:rFonts w:ascii="Times New Roman" w:hAnsi="Times New Roman"/>
          <w:bCs/>
          <w:color w:val="000000"/>
          <w:sz w:val="28"/>
          <w:szCs w:val="28"/>
          <w:lang w:val="kk-KZ"/>
        </w:rPr>
        <w:t>есептілігінің</w:t>
      </w:r>
      <w:r w:rsidR="001B23F0">
        <w:rPr>
          <w:rFonts w:ascii="Times New Roman" w:hAnsi="Times New Roman"/>
          <w:bCs/>
          <w:color w:val="000000"/>
          <w:sz w:val="28"/>
          <w:szCs w:val="28"/>
          <w:lang w:val="kk-KZ"/>
        </w:rPr>
        <w:t xml:space="preserve"> </w:t>
      </w:r>
      <w:r w:rsidRPr="001D7E57">
        <w:rPr>
          <w:rFonts w:ascii="Times New Roman" w:hAnsi="Times New Roman"/>
          <w:bCs/>
          <w:color w:val="000000"/>
          <w:sz w:val="28"/>
          <w:szCs w:val="28"/>
          <w:lang w:val="kk-KZ"/>
        </w:rPr>
        <w:t>түрі</w:t>
      </w:r>
      <w:r w:rsidR="001B23F0">
        <w:rPr>
          <w:rFonts w:ascii="Times New Roman" w:hAnsi="Times New Roman"/>
          <w:bCs/>
          <w:color w:val="000000"/>
          <w:sz w:val="28"/>
          <w:szCs w:val="28"/>
          <w:lang w:val="kk-KZ"/>
        </w:rPr>
        <w:t xml:space="preserve"> </w:t>
      </w:r>
      <w:r w:rsidRPr="001D7E57">
        <w:rPr>
          <w:rFonts w:ascii="Times New Roman" w:hAnsi="Times New Roman"/>
          <w:bCs/>
          <w:color w:val="000000"/>
          <w:sz w:val="28"/>
          <w:szCs w:val="28"/>
          <w:lang w:val="kk-KZ"/>
        </w:rPr>
        <w:t>дұрыс</w:t>
      </w:r>
      <w:r w:rsidR="001B23F0">
        <w:rPr>
          <w:rFonts w:ascii="Times New Roman" w:hAnsi="Times New Roman"/>
          <w:bCs/>
          <w:color w:val="000000"/>
          <w:sz w:val="28"/>
          <w:szCs w:val="28"/>
          <w:lang w:val="kk-KZ"/>
        </w:rPr>
        <w:t xml:space="preserve"> </w:t>
      </w:r>
      <w:r w:rsidRPr="001D7E57">
        <w:rPr>
          <w:rFonts w:ascii="Times New Roman" w:hAnsi="Times New Roman"/>
          <w:bCs/>
          <w:color w:val="000000"/>
          <w:sz w:val="28"/>
          <w:szCs w:val="28"/>
          <w:lang w:val="kk-KZ"/>
        </w:rPr>
        <w:t>көрсетілмеген;</w:t>
      </w:r>
    </w:p>
    <w:p w:rsidR="001B23F0" w:rsidRPr="001B23F0" w:rsidRDefault="001D7E57" w:rsidP="001B23F0">
      <w:pPr>
        <w:autoSpaceDE w:val="0"/>
        <w:autoSpaceDN w:val="0"/>
        <w:adjustRightInd w:val="0"/>
        <w:spacing w:after="0" w:line="240" w:lineRule="auto"/>
        <w:ind w:firstLine="708"/>
        <w:jc w:val="both"/>
        <w:rPr>
          <w:rFonts w:ascii="Times New Roman" w:hAnsi="Times New Roman"/>
          <w:bCs/>
          <w:color w:val="000000"/>
          <w:sz w:val="28"/>
          <w:szCs w:val="28"/>
          <w:lang w:val="kk-KZ"/>
        </w:rPr>
      </w:pPr>
      <w:bookmarkStart w:id="13" w:name="z681"/>
      <w:bookmarkEnd w:id="13"/>
      <w:r w:rsidRPr="001D7E57">
        <w:rPr>
          <w:rFonts w:ascii="Times New Roman" w:hAnsi="Times New Roman"/>
          <w:bCs/>
          <w:color w:val="000000"/>
          <w:sz w:val="28"/>
          <w:szCs w:val="28"/>
          <w:lang w:val="kk-KZ"/>
        </w:rPr>
        <w:t>4) салық төлеуші салықтық тексеру жүргізілгеннен немесе камералдық бақылау аяқталғаннан кейін қызметін қайта бастау туралы шешім қабылдаған жағдайда таратудың салық есептілігін кері қайтарып алу жүргізіледі.</w:t>
      </w:r>
      <w:r w:rsidRPr="001D7E57">
        <w:rPr>
          <w:rFonts w:ascii="Times New Roman" w:hAnsi="Times New Roman"/>
          <w:bCs/>
          <w:color w:val="000000"/>
          <w:sz w:val="28"/>
          <w:szCs w:val="28"/>
          <w:lang w:val="kk-KZ"/>
        </w:rPr>
        <w:br/>
      </w:r>
      <w:r w:rsidR="001B23F0" w:rsidRPr="001B23F0">
        <w:rPr>
          <w:rFonts w:ascii="Times New Roman" w:hAnsi="Times New Roman"/>
          <w:b/>
          <w:bCs/>
          <w:color w:val="000000"/>
          <w:sz w:val="28"/>
          <w:szCs w:val="28"/>
          <w:lang w:val="kk-KZ"/>
        </w:rPr>
        <w:t>Салық төлеушінің (салық агентінің) мынадай:</w:t>
      </w:r>
    </w:p>
    <w:p w:rsidR="001B23F0" w:rsidRDefault="001B23F0" w:rsidP="001B23F0">
      <w:pPr>
        <w:numPr>
          <w:ilvl w:val="0"/>
          <w:numId w:val="1"/>
        </w:numPr>
        <w:autoSpaceDE w:val="0"/>
        <w:autoSpaceDN w:val="0"/>
        <w:adjustRightInd w:val="0"/>
        <w:spacing w:after="0" w:line="240" w:lineRule="auto"/>
        <w:ind w:left="0" w:firstLine="708"/>
        <w:jc w:val="both"/>
        <w:rPr>
          <w:rFonts w:ascii="Times New Roman" w:hAnsi="Times New Roman"/>
          <w:bCs/>
          <w:color w:val="000000"/>
          <w:sz w:val="28"/>
          <w:szCs w:val="28"/>
          <w:lang w:val="kk-KZ"/>
        </w:rPr>
      </w:pPr>
      <w:r w:rsidRPr="001B23F0">
        <w:rPr>
          <w:rFonts w:ascii="Times New Roman" w:hAnsi="Times New Roman"/>
          <w:bCs/>
          <w:color w:val="000000"/>
          <w:sz w:val="28"/>
          <w:szCs w:val="28"/>
          <w:lang w:val="kk-KZ"/>
        </w:rPr>
        <w:t>тексеру жүргізуге арналған нұсқамада көрсетілген салықтың және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бойынша кешенді және тақырыптық тексерулерді жүргізу</w:t>
      </w:r>
      <w:r>
        <w:rPr>
          <w:rFonts w:ascii="Times New Roman" w:hAnsi="Times New Roman"/>
          <w:bCs/>
          <w:color w:val="000000"/>
          <w:sz w:val="28"/>
          <w:szCs w:val="28"/>
          <w:lang w:val="kk-KZ"/>
        </w:rPr>
        <w:t xml:space="preserve"> </w:t>
      </w:r>
      <w:r w:rsidRPr="001B23F0">
        <w:rPr>
          <w:rFonts w:ascii="Times New Roman" w:hAnsi="Times New Roman"/>
          <w:bCs/>
          <w:color w:val="000000"/>
          <w:sz w:val="28"/>
          <w:szCs w:val="28"/>
          <w:lang w:val="kk-KZ"/>
        </w:rPr>
        <w:t>кезеңінде</w:t>
      </w:r>
      <w:r>
        <w:rPr>
          <w:rFonts w:ascii="Times New Roman" w:hAnsi="Times New Roman"/>
          <w:bCs/>
          <w:color w:val="000000"/>
          <w:sz w:val="28"/>
          <w:szCs w:val="28"/>
          <w:lang w:val="kk-KZ"/>
        </w:rPr>
        <w:t xml:space="preserve"> </w:t>
      </w:r>
      <w:r w:rsidRPr="001B23F0">
        <w:rPr>
          <w:rFonts w:ascii="Times New Roman" w:hAnsi="Times New Roman"/>
          <w:bCs/>
          <w:color w:val="000000"/>
          <w:sz w:val="28"/>
          <w:szCs w:val="28"/>
          <w:lang w:val="kk-KZ"/>
        </w:rPr>
        <w:t>-</w:t>
      </w:r>
      <w:r>
        <w:rPr>
          <w:rFonts w:ascii="Times New Roman" w:hAnsi="Times New Roman"/>
          <w:bCs/>
          <w:color w:val="000000"/>
          <w:sz w:val="28"/>
          <w:szCs w:val="28"/>
          <w:lang w:val="kk-KZ"/>
        </w:rPr>
        <w:t xml:space="preserve"> </w:t>
      </w:r>
      <w:r w:rsidRPr="001B23F0">
        <w:rPr>
          <w:rFonts w:ascii="Times New Roman" w:hAnsi="Times New Roman"/>
          <w:bCs/>
          <w:color w:val="000000"/>
          <w:sz w:val="28"/>
          <w:szCs w:val="28"/>
          <w:lang w:val="kk-KZ"/>
        </w:rPr>
        <w:t>тексерілетін</w:t>
      </w:r>
      <w:r>
        <w:rPr>
          <w:rFonts w:ascii="Times New Roman" w:hAnsi="Times New Roman"/>
          <w:bCs/>
          <w:color w:val="000000"/>
          <w:sz w:val="28"/>
          <w:szCs w:val="28"/>
          <w:lang w:val="kk-KZ"/>
        </w:rPr>
        <w:t xml:space="preserve"> </w:t>
      </w:r>
      <w:r w:rsidRPr="001B23F0">
        <w:rPr>
          <w:rFonts w:ascii="Times New Roman" w:hAnsi="Times New Roman"/>
          <w:bCs/>
          <w:color w:val="000000"/>
          <w:sz w:val="28"/>
          <w:szCs w:val="28"/>
          <w:lang w:val="kk-KZ"/>
        </w:rPr>
        <w:t>салық</w:t>
      </w:r>
      <w:r>
        <w:rPr>
          <w:rFonts w:ascii="Times New Roman" w:hAnsi="Times New Roman"/>
          <w:bCs/>
          <w:color w:val="000000"/>
          <w:sz w:val="28"/>
          <w:szCs w:val="28"/>
          <w:lang w:val="kk-KZ"/>
        </w:rPr>
        <w:t xml:space="preserve"> </w:t>
      </w:r>
      <w:r w:rsidRPr="001B23F0">
        <w:rPr>
          <w:rFonts w:ascii="Times New Roman" w:hAnsi="Times New Roman"/>
          <w:bCs/>
          <w:color w:val="000000"/>
          <w:sz w:val="28"/>
          <w:szCs w:val="28"/>
          <w:lang w:val="kk-KZ"/>
        </w:rPr>
        <w:t>кезеңінің;</w:t>
      </w:r>
    </w:p>
    <w:p w:rsidR="00BC2751" w:rsidRDefault="001B23F0" w:rsidP="00BC2751">
      <w:pPr>
        <w:numPr>
          <w:ilvl w:val="0"/>
          <w:numId w:val="1"/>
        </w:numPr>
        <w:autoSpaceDE w:val="0"/>
        <w:autoSpaceDN w:val="0"/>
        <w:adjustRightInd w:val="0"/>
        <w:spacing w:after="0" w:line="240" w:lineRule="auto"/>
        <w:ind w:left="0" w:firstLine="708"/>
        <w:jc w:val="both"/>
        <w:rPr>
          <w:rFonts w:ascii="Times New Roman" w:hAnsi="Times New Roman"/>
          <w:bCs/>
          <w:color w:val="000000"/>
          <w:sz w:val="28"/>
          <w:szCs w:val="28"/>
          <w:lang w:val="kk-KZ"/>
        </w:rPr>
      </w:pPr>
      <w:bookmarkStart w:id="14" w:name="z783"/>
      <w:bookmarkEnd w:id="14"/>
      <w:r w:rsidRPr="001B23F0">
        <w:rPr>
          <w:rFonts w:ascii="Times New Roman" w:hAnsi="Times New Roman"/>
          <w:bCs/>
          <w:color w:val="000000"/>
          <w:sz w:val="28"/>
          <w:szCs w:val="28"/>
          <w:lang w:val="kk-KZ"/>
        </w:rPr>
        <w:t>шағым берудің қалпына келтірілген мерзімін ескере отырып, тексеру нәтижелері туралы хабарламаға және (немесе) салық қызметінің жоғары тұрған органының хабарламаға жасалған шағымды қарау нәтижелері бойынша шығарған шешіміне шағым беру және оны қарау мерзімі кезеңінде - шағым жасалатын салық кезеңінің табыс етілген салық есептілігін кері қайтарып</w:t>
      </w:r>
      <w:r>
        <w:rPr>
          <w:rFonts w:ascii="Times New Roman" w:hAnsi="Times New Roman"/>
          <w:bCs/>
          <w:color w:val="000000"/>
          <w:sz w:val="28"/>
          <w:szCs w:val="28"/>
          <w:lang w:val="kk-KZ"/>
        </w:rPr>
        <w:t xml:space="preserve"> </w:t>
      </w:r>
      <w:r w:rsidRPr="001B23F0">
        <w:rPr>
          <w:rFonts w:ascii="Times New Roman" w:hAnsi="Times New Roman"/>
          <w:bCs/>
          <w:color w:val="000000"/>
          <w:sz w:val="28"/>
          <w:szCs w:val="28"/>
          <w:lang w:val="kk-KZ"/>
        </w:rPr>
        <w:t>алуына</w:t>
      </w:r>
      <w:r>
        <w:rPr>
          <w:rFonts w:ascii="Times New Roman" w:hAnsi="Times New Roman"/>
          <w:bCs/>
          <w:color w:val="000000"/>
          <w:sz w:val="28"/>
          <w:szCs w:val="28"/>
          <w:lang w:val="kk-KZ"/>
        </w:rPr>
        <w:t xml:space="preserve"> </w:t>
      </w:r>
      <w:r w:rsidRPr="001B23F0">
        <w:rPr>
          <w:rFonts w:ascii="Times New Roman" w:hAnsi="Times New Roman"/>
          <w:bCs/>
          <w:color w:val="000000"/>
          <w:sz w:val="28"/>
          <w:szCs w:val="28"/>
          <w:lang w:val="kk-KZ"/>
        </w:rPr>
        <w:t>жол</w:t>
      </w:r>
      <w:r>
        <w:rPr>
          <w:rFonts w:ascii="Times New Roman" w:hAnsi="Times New Roman"/>
          <w:bCs/>
          <w:color w:val="000000"/>
          <w:sz w:val="28"/>
          <w:szCs w:val="28"/>
          <w:lang w:val="kk-KZ"/>
        </w:rPr>
        <w:t xml:space="preserve"> </w:t>
      </w:r>
      <w:r w:rsidRPr="001B23F0">
        <w:rPr>
          <w:rFonts w:ascii="Times New Roman" w:hAnsi="Times New Roman"/>
          <w:bCs/>
          <w:color w:val="000000"/>
          <w:sz w:val="28"/>
          <w:szCs w:val="28"/>
          <w:lang w:val="kk-KZ"/>
        </w:rPr>
        <w:t>берілмейді.</w:t>
      </w:r>
    </w:p>
    <w:p w:rsidR="00A45F97" w:rsidRPr="00BC2751" w:rsidRDefault="001B23F0" w:rsidP="00BC2751">
      <w:pPr>
        <w:autoSpaceDE w:val="0"/>
        <w:autoSpaceDN w:val="0"/>
        <w:adjustRightInd w:val="0"/>
        <w:spacing w:after="0" w:line="240" w:lineRule="auto"/>
        <w:ind w:left="708"/>
        <w:jc w:val="both"/>
        <w:rPr>
          <w:rFonts w:ascii="Times New Roman" w:hAnsi="Times New Roman"/>
          <w:bCs/>
          <w:color w:val="000000"/>
          <w:sz w:val="28"/>
          <w:szCs w:val="28"/>
          <w:lang w:val="kk-KZ"/>
        </w:rPr>
      </w:pPr>
      <w:r w:rsidRPr="00BC2751">
        <w:rPr>
          <w:rFonts w:ascii="Times New Roman" w:hAnsi="Times New Roman"/>
          <w:bCs/>
          <w:color w:val="000000"/>
          <w:sz w:val="28"/>
          <w:szCs w:val="28"/>
          <w:lang w:val="kk-KZ"/>
        </w:rPr>
        <w:br/>
      </w:r>
    </w:p>
    <w:sectPr w:rsidR="00A45F97" w:rsidRPr="00BC2751" w:rsidSect="00BC2751">
      <w:pgSz w:w="11906" w:h="16838"/>
      <w:pgMar w:top="709"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399"/>
    <w:multiLevelType w:val="hybridMultilevel"/>
    <w:tmpl w:val="3EF6C9E2"/>
    <w:lvl w:ilvl="0" w:tplc="813C80D0">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FF597D"/>
    <w:multiLevelType w:val="hybridMultilevel"/>
    <w:tmpl w:val="98F0BD80"/>
    <w:lvl w:ilvl="0" w:tplc="8888352E">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E61E56"/>
    <w:multiLevelType w:val="hybridMultilevel"/>
    <w:tmpl w:val="BAA49EE4"/>
    <w:lvl w:ilvl="0" w:tplc="9EFCA32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726"/>
    <w:rsid w:val="000052AD"/>
    <w:rsid w:val="00031C72"/>
    <w:rsid w:val="00050EB1"/>
    <w:rsid w:val="00051EB3"/>
    <w:rsid w:val="00076053"/>
    <w:rsid w:val="0008022D"/>
    <w:rsid w:val="000B238D"/>
    <w:rsid w:val="000D525E"/>
    <w:rsid w:val="001259B3"/>
    <w:rsid w:val="00140189"/>
    <w:rsid w:val="00152D9F"/>
    <w:rsid w:val="00155674"/>
    <w:rsid w:val="001731AE"/>
    <w:rsid w:val="00173EEC"/>
    <w:rsid w:val="001B23F0"/>
    <w:rsid w:val="001D7E57"/>
    <w:rsid w:val="001F3406"/>
    <w:rsid w:val="002202FF"/>
    <w:rsid w:val="00221BC8"/>
    <w:rsid w:val="00277E28"/>
    <w:rsid w:val="0029552A"/>
    <w:rsid w:val="002B417C"/>
    <w:rsid w:val="00314F7B"/>
    <w:rsid w:val="00344CBE"/>
    <w:rsid w:val="0034732A"/>
    <w:rsid w:val="003E1711"/>
    <w:rsid w:val="003E3935"/>
    <w:rsid w:val="004A428E"/>
    <w:rsid w:val="004C3D25"/>
    <w:rsid w:val="004E3E7D"/>
    <w:rsid w:val="00510EA8"/>
    <w:rsid w:val="005317D4"/>
    <w:rsid w:val="00536D10"/>
    <w:rsid w:val="00553C71"/>
    <w:rsid w:val="00557DB9"/>
    <w:rsid w:val="00561CDE"/>
    <w:rsid w:val="005757A9"/>
    <w:rsid w:val="005B5844"/>
    <w:rsid w:val="00612BCE"/>
    <w:rsid w:val="006437D9"/>
    <w:rsid w:val="00660087"/>
    <w:rsid w:val="00662726"/>
    <w:rsid w:val="00664F6A"/>
    <w:rsid w:val="006811C0"/>
    <w:rsid w:val="006B323D"/>
    <w:rsid w:val="006C6A66"/>
    <w:rsid w:val="006D728D"/>
    <w:rsid w:val="0072502C"/>
    <w:rsid w:val="00726819"/>
    <w:rsid w:val="007541FF"/>
    <w:rsid w:val="00754372"/>
    <w:rsid w:val="00776D9E"/>
    <w:rsid w:val="00784385"/>
    <w:rsid w:val="007B2290"/>
    <w:rsid w:val="007B4C7F"/>
    <w:rsid w:val="00811B43"/>
    <w:rsid w:val="00833DA1"/>
    <w:rsid w:val="00844176"/>
    <w:rsid w:val="00856DE8"/>
    <w:rsid w:val="00870E97"/>
    <w:rsid w:val="008A5F78"/>
    <w:rsid w:val="008B4474"/>
    <w:rsid w:val="00910B35"/>
    <w:rsid w:val="00913795"/>
    <w:rsid w:val="00916761"/>
    <w:rsid w:val="009405D0"/>
    <w:rsid w:val="00966B8F"/>
    <w:rsid w:val="00986650"/>
    <w:rsid w:val="0099344B"/>
    <w:rsid w:val="009F4126"/>
    <w:rsid w:val="00A037F2"/>
    <w:rsid w:val="00A12F61"/>
    <w:rsid w:val="00A13472"/>
    <w:rsid w:val="00A45F97"/>
    <w:rsid w:val="00A85907"/>
    <w:rsid w:val="00AB7D93"/>
    <w:rsid w:val="00B205E0"/>
    <w:rsid w:val="00B9332A"/>
    <w:rsid w:val="00BA0C9F"/>
    <w:rsid w:val="00BB4109"/>
    <w:rsid w:val="00BC2751"/>
    <w:rsid w:val="00BE50DE"/>
    <w:rsid w:val="00BF44E8"/>
    <w:rsid w:val="00C1227C"/>
    <w:rsid w:val="00C472D8"/>
    <w:rsid w:val="00C67F81"/>
    <w:rsid w:val="00CD6553"/>
    <w:rsid w:val="00CF73FA"/>
    <w:rsid w:val="00D310AE"/>
    <w:rsid w:val="00D457FF"/>
    <w:rsid w:val="00D5110D"/>
    <w:rsid w:val="00DD4850"/>
    <w:rsid w:val="00DE2BDC"/>
    <w:rsid w:val="00DF2464"/>
    <w:rsid w:val="00DF4402"/>
    <w:rsid w:val="00E1303F"/>
    <w:rsid w:val="00E25D0F"/>
    <w:rsid w:val="00E276FF"/>
    <w:rsid w:val="00E406D5"/>
    <w:rsid w:val="00E74BE4"/>
    <w:rsid w:val="00E753B9"/>
    <w:rsid w:val="00EA752E"/>
    <w:rsid w:val="00EF014D"/>
    <w:rsid w:val="00F335B3"/>
    <w:rsid w:val="00F47F5A"/>
    <w:rsid w:val="00F70EE0"/>
    <w:rsid w:val="00F76E5D"/>
    <w:rsid w:val="00F8583B"/>
    <w:rsid w:val="00FA0F5E"/>
    <w:rsid w:val="00FD19F8"/>
    <w:rsid w:val="00FE2500"/>
    <w:rsid w:val="00FE3EA4"/>
    <w:rsid w:val="00FF1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6053"/>
    <w:pPr>
      <w:spacing w:after="360" w:line="285" w:lineRule="atLeast"/>
    </w:pPr>
    <w:rPr>
      <w:rFonts w:ascii="Arial" w:eastAsia="Times New Roman" w:hAnsi="Arial" w:cs="Arial"/>
      <w:color w:val="666666"/>
      <w:spacing w:val="2"/>
      <w:sz w:val="20"/>
      <w:szCs w:val="20"/>
      <w:lang w:eastAsia="ru-RU"/>
    </w:rPr>
  </w:style>
  <w:style w:type="paragraph" w:styleId="a4">
    <w:name w:val="Balloon Text"/>
    <w:basedOn w:val="a"/>
    <w:link w:val="a5"/>
    <w:uiPriority w:val="99"/>
    <w:semiHidden/>
    <w:unhideWhenUsed/>
    <w:rsid w:val="00314F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4F7B"/>
    <w:rPr>
      <w:rFonts w:ascii="Tahoma" w:hAnsi="Tahoma" w:cs="Tahoma"/>
      <w:sz w:val="16"/>
      <w:szCs w:val="16"/>
    </w:rPr>
  </w:style>
  <w:style w:type="character" w:styleId="a6">
    <w:name w:val="Hyperlink"/>
    <w:basedOn w:val="a0"/>
    <w:uiPriority w:val="99"/>
    <w:semiHidden/>
    <w:unhideWhenUsed/>
    <w:rsid w:val="00811B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kaz/docs/V14E00101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Links>
    <vt:vector size="6" baseType="variant">
      <vt:variant>
        <vt:i4>2359344</vt:i4>
      </vt:variant>
      <vt:variant>
        <vt:i4>0</vt:i4>
      </vt:variant>
      <vt:variant>
        <vt:i4>0</vt:i4>
      </vt:variant>
      <vt:variant>
        <vt:i4>5</vt:i4>
      </vt:variant>
      <vt:variant>
        <vt:lpwstr>http://10.61.43.123/kaz/docs/V14E0010175</vt:lpwstr>
      </vt:variant>
      <vt:variant>
        <vt:lpwstr>z35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2016-08-03T04:24:00Z</cp:lastPrinted>
  <dcterms:created xsi:type="dcterms:W3CDTF">2016-08-03T08:37:00Z</dcterms:created>
  <dcterms:modified xsi:type="dcterms:W3CDTF">2016-08-03T09:23:00Z</dcterms:modified>
</cp:coreProperties>
</file>