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819DA" w:rsidTr="00D819D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819DA" w:rsidRPr="00D819DA" w:rsidRDefault="00D819DA" w:rsidP="0074064D">
            <w:pPr>
              <w:spacing w:after="0" w:line="240" w:lineRule="auto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</w:p>
        </w:tc>
      </w:tr>
    </w:tbl>
    <w:p w:rsidR="0074064D" w:rsidRDefault="0074064D" w:rsidP="0074064D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74064D" w:rsidRDefault="0074064D" w:rsidP="007406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64D" w:rsidRDefault="0074064D" w:rsidP="0074064D">
      <w:pPr>
        <w:pStyle w:val="a6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решением конкурсной комиссии № 4 от 20 апреля 2018 года предоставляет список кандидата получившего положительное заключение </w:t>
      </w:r>
      <w:r w:rsidR="00962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962B94" w:rsidRPr="003B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занятия вакантной административной государственной должности корпуса «Б»</w:t>
      </w:r>
      <w:r w:rsidR="003E77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74064D" w:rsidRDefault="0074064D" w:rsidP="0074064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064D" w:rsidRDefault="003E7738" w:rsidP="0074064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7738">
        <w:rPr>
          <w:rFonts w:ascii="Times New Roman" w:hAnsi="Times New Roman" w:cs="Times New Roman"/>
          <w:b/>
          <w:spacing w:val="-4"/>
          <w:sz w:val="28"/>
          <w:szCs w:val="28"/>
        </w:rPr>
        <w:t>Главный специалист отдела администрирования косвенных налогов в рамках таможенного союза</w:t>
      </w:r>
      <w:r w:rsidR="0074064D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74064D" w:rsidRDefault="0074064D" w:rsidP="0074064D">
      <w:pPr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064D" w:rsidRDefault="0074064D" w:rsidP="0074064D">
      <w:pPr>
        <w:pStyle w:val="a3"/>
        <w:numPr>
          <w:ilvl w:val="0"/>
          <w:numId w:val="2"/>
        </w:numPr>
        <w:tabs>
          <w:tab w:val="left" w:pos="1134"/>
        </w:tabs>
        <w:rPr>
          <w:szCs w:val="28"/>
          <w:lang w:val="kk-KZ"/>
        </w:rPr>
      </w:pPr>
      <w:r>
        <w:rPr>
          <w:spacing w:val="-4"/>
          <w:szCs w:val="28"/>
          <w:lang w:val="kk-KZ"/>
        </w:rPr>
        <w:t>Сактаганов Талгат Сапабекович</w:t>
      </w:r>
      <w:r>
        <w:rPr>
          <w:szCs w:val="28"/>
          <w:lang w:val="kk-KZ"/>
        </w:rPr>
        <w:t>.</w:t>
      </w:r>
    </w:p>
    <w:p w:rsidR="000735A9" w:rsidRDefault="000735A9" w:rsidP="000735A9">
      <w:pPr>
        <w:pStyle w:val="a3"/>
        <w:tabs>
          <w:tab w:val="left" w:pos="1134"/>
        </w:tabs>
        <w:ind w:left="1080"/>
        <w:rPr>
          <w:szCs w:val="28"/>
          <w:lang w:val="kk-KZ"/>
        </w:rPr>
      </w:pPr>
    </w:p>
    <w:p w:rsidR="000735A9" w:rsidRDefault="000735A9" w:rsidP="000735A9">
      <w:pPr>
        <w:pStyle w:val="a3"/>
        <w:tabs>
          <w:tab w:val="left" w:pos="1134"/>
        </w:tabs>
        <w:ind w:left="1080"/>
        <w:rPr>
          <w:szCs w:val="28"/>
          <w:lang w:val="kk-KZ"/>
        </w:rPr>
      </w:pPr>
    </w:p>
    <w:p w:rsidR="0074064D" w:rsidRDefault="0074064D" w:rsidP="0074064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74064D" w:rsidRDefault="0074064D" w:rsidP="0074064D">
      <w:pPr>
        <w:pStyle w:val="a6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74064D" w:rsidRDefault="0074064D" w:rsidP="0074064D">
      <w:pPr>
        <w:pStyle w:val="a6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74064D" w:rsidRDefault="0074064D" w:rsidP="0074064D">
      <w:pPr>
        <w:pStyle w:val="a6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Рудный қаласы бойынша Мемлекеттік кірістер басқармасының </w:t>
      </w:r>
      <w:r w:rsidR="00962B94" w:rsidRPr="00BF3E6C">
        <w:rPr>
          <w:rFonts w:ascii="Times New Roman" w:eastAsia="Calibri" w:hAnsi="Times New Roman" w:cs="Times New Roman"/>
          <w:sz w:val="28"/>
          <w:szCs w:val="28"/>
          <w:lang w:val="kk-KZ"/>
        </w:rPr>
        <w:t>төмен тұрған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конкурсы бойынша «Б» корпусының бос мемлекеттік әкімшілік лауазымдарына орналасуға 2018 жылғы 20 сәуірдегі № 4 конкурстық комиссиясының шешімімен оң қорытынды алған кандидатың тізімін жолдайды.</w:t>
      </w:r>
    </w:p>
    <w:p w:rsidR="0074064D" w:rsidRDefault="0074064D" w:rsidP="0074064D">
      <w:pPr>
        <w:pStyle w:val="a6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64D" w:rsidRDefault="0074064D" w:rsidP="0074064D">
      <w:pPr>
        <w:pStyle w:val="a6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Кеден одағы шеңберіндегі жанама салықтарға әкімшілік ету бөлімінің бас маманы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74064D" w:rsidRDefault="0074064D" w:rsidP="0074064D">
      <w:pPr>
        <w:pStyle w:val="a6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74064D" w:rsidRDefault="0074064D" w:rsidP="0074064D">
      <w:pPr>
        <w:pStyle w:val="a3"/>
        <w:numPr>
          <w:ilvl w:val="0"/>
          <w:numId w:val="1"/>
        </w:numPr>
        <w:tabs>
          <w:tab w:val="left" w:pos="1134"/>
        </w:tabs>
        <w:rPr>
          <w:szCs w:val="28"/>
          <w:lang w:val="kk-KZ"/>
        </w:rPr>
      </w:pPr>
      <w:r>
        <w:rPr>
          <w:spacing w:val="-4"/>
          <w:szCs w:val="28"/>
          <w:lang w:val="kk-KZ"/>
        </w:rPr>
        <w:t>Талгат Сапабекович</w:t>
      </w:r>
      <w:r>
        <w:rPr>
          <w:szCs w:val="28"/>
          <w:lang w:val="kk-KZ"/>
        </w:rPr>
        <w:t xml:space="preserve"> </w:t>
      </w:r>
      <w:r>
        <w:rPr>
          <w:spacing w:val="-4"/>
          <w:szCs w:val="28"/>
          <w:lang w:val="kk-KZ"/>
        </w:rPr>
        <w:t>Сактаганов</w:t>
      </w:r>
      <w:r>
        <w:rPr>
          <w:szCs w:val="28"/>
          <w:lang w:val="kk-KZ"/>
        </w:rPr>
        <w:t>.</w:t>
      </w:r>
    </w:p>
    <w:p w:rsidR="00163BF7" w:rsidRDefault="00163BF7"/>
    <w:sectPr w:rsidR="00163BF7" w:rsidSect="00163BF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C2" w:rsidRDefault="003449C2" w:rsidP="00D819DA">
      <w:pPr>
        <w:spacing w:after="0" w:line="240" w:lineRule="auto"/>
      </w:pPr>
      <w:r>
        <w:separator/>
      </w:r>
    </w:p>
  </w:endnote>
  <w:endnote w:type="continuationSeparator" w:id="0">
    <w:p w:rsidR="003449C2" w:rsidRDefault="003449C2" w:rsidP="00D81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C2" w:rsidRDefault="003449C2" w:rsidP="00D819DA">
      <w:pPr>
        <w:spacing w:after="0" w:line="240" w:lineRule="auto"/>
      </w:pPr>
      <w:r>
        <w:separator/>
      </w:r>
    </w:p>
  </w:footnote>
  <w:footnote w:type="continuationSeparator" w:id="0">
    <w:p w:rsidR="003449C2" w:rsidRDefault="003449C2" w:rsidP="00D81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DA" w:rsidRDefault="000735A9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9DA" w:rsidRPr="00D819DA" w:rsidRDefault="00D819D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23.04.2018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D819DA" w:rsidRPr="00D819DA" w:rsidRDefault="00D819D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23.04.2018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59F3"/>
    <w:multiLevelType w:val="hybridMultilevel"/>
    <w:tmpl w:val="1C3CA4D0"/>
    <w:lvl w:ilvl="0" w:tplc="FB546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91"/>
    <w:multiLevelType w:val="hybridMultilevel"/>
    <w:tmpl w:val="4FD8612A"/>
    <w:lvl w:ilvl="0" w:tplc="866E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4D"/>
    <w:rsid w:val="000735A9"/>
    <w:rsid w:val="00163BF7"/>
    <w:rsid w:val="003449C2"/>
    <w:rsid w:val="003E7738"/>
    <w:rsid w:val="00410EDE"/>
    <w:rsid w:val="0074064D"/>
    <w:rsid w:val="007F63A3"/>
    <w:rsid w:val="00962B94"/>
    <w:rsid w:val="00D8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0E7AE"/>
  <w15:docId w15:val="{07F0D64B-90A0-4EBB-8138-354C9BC6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06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7406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74064D"/>
  </w:style>
  <w:style w:type="paragraph" w:styleId="a6">
    <w:name w:val="No Spacing"/>
    <w:link w:val="a5"/>
    <w:uiPriority w:val="1"/>
    <w:qFormat/>
    <w:rsid w:val="0074064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19DA"/>
  </w:style>
  <w:style w:type="paragraph" w:styleId="a9">
    <w:name w:val="footer"/>
    <w:basedOn w:val="a"/>
    <w:link w:val="aa"/>
    <w:uiPriority w:val="99"/>
    <w:unhideWhenUsed/>
    <w:rsid w:val="00D81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1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2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yukhozyaikina</dc:creator>
  <cp:keywords/>
  <dc:description/>
  <cp:lastModifiedBy>Исмагамбетова Тенге</cp:lastModifiedBy>
  <cp:revision>2</cp:revision>
  <dcterms:created xsi:type="dcterms:W3CDTF">2018-04-23T08:46:00Z</dcterms:created>
  <dcterms:modified xsi:type="dcterms:W3CDTF">2018-04-23T08:46:00Z</dcterms:modified>
</cp:coreProperties>
</file>