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43" w:rsidRPr="00934A78" w:rsidRDefault="00655543" w:rsidP="00655543">
      <w:pPr>
        <w:pStyle w:val="FR1"/>
        <w:spacing w:after="0"/>
        <w:ind w:right="-2" w:firstLine="567"/>
        <w:jc w:val="both"/>
        <w:rPr>
          <w:rFonts w:ascii="Times New Roman" w:hAnsi="Times New Roman"/>
          <w:i w:val="0"/>
          <w:szCs w:val="24"/>
        </w:rPr>
      </w:pPr>
      <w:r w:rsidRPr="00934A78">
        <w:rPr>
          <w:rFonts w:ascii="Times New Roman" w:hAnsi="Times New Roman"/>
          <w:i w:val="0"/>
          <w:szCs w:val="24"/>
        </w:rPr>
        <w:t>3</w:t>
      </w:r>
      <w:r w:rsidRPr="00934A78">
        <w:rPr>
          <w:rFonts w:ascii="Times New Roman" w:hAnsi="Times New Roman"/>
          <w:szCs w:val="24"/>
        </w:rPr>
        <w:t xml:space="preserve">. </w:t>
      </w:r>
      <w:r w:rsidRPr="00934A78">
        <w:rPr>
          <w:rFonts w:ascii="Times New Roman" w:hAnsi="Times New Roman"/>
          <w:i w:val="0"/>
          <w:color w:val="000000"/>
          <w:spacing w:val="-4"/>
          <w:szCs w:val="24"/>
        </w:rPr>
        <w:t xml:space="preserve">Главный специалист </w:t>
      </w:r>
      <w:r w:rsidRPr="00934A78">
        <w:rPr>
          <w:rFonts w:ascii="Times New Roman" w:hAnsi="Times New Roman"/>
          <w:i w:val="0"/>
          <w:color w:val="000000"/>
          <w:spacing w:val="-4"/>
          <w:szCs w:val="24"/>
          <w:lang w:val="kk-KZ"/>
        </w:rPr>
        <w:t xml:space="preserve">отдела </w:t>
      </w:r>
      <w:r w:rsidRPr="00934A78">
        <w:rPr>
          <w:rFonts w:ascii="Times New Roman" w:hAnsi="Times New Roman"/>
          <w:i w:val="0"/>
          <w:color w:val="000000"/>
          <w:spacing w:val="-4"/>
          <w:szCs w:val="24"/>
        </w:rPr>
        <w:t>администрирования косвенных налогов в рамках таможенного союза</w:t>
      </w:r>
      <w:r>
        <w:rPr>
          <w:rFonts w:ascii="Times New Roman" w:hAnsi="Times New Roman"/>
          <w:i w:val="0"/>
          <w:color w:val="000000"/>
          <w:spacing w:val="-4"/>
          <w:szCs w:val="24"/>
          <w:lang w:val="kk-KZ"/>
        </w:rPr>
        <w:t xml:space="preserve"> </w:t>
      </w:r>
      <w:r w:rsidRPr="00934A78">
        <w:rPr>
          <w:rFonts w:ascii="Times New Roman" w:hAnsi="Times New Roman"/>
          <w:i w:val="0"/>
          <w:szCs w:val="24"/>
        </w:rPr>
        <w:t>(временно, на период отпуска по уходу за ребенком основного сотрудника до 21.03.2018 года)</w:t>
      </w:r>
      <w:r w:rsidRPr="00934A78">
        <w:rPr>
          <w:rFonts w:ascii="Times New Roman" w:hAnsi="Times New Roman"/>
          <w:i w:val="0"/>
          <w:color w:val="000000"/>
          <w:spacing w:val="-4"/>
          <w:szCs w:val="24"/>
        </w:rPr>
        <w:t xml:space="preserve">, </w:t>
      </w:r>
      <w:r w:rsidRPr="00934A78">
        <w:rPr>
          <w:rFonts w:ascii="Times New Roman" w:hAnsi="Times New Roman"/>
          <w:i w:val="0"/>
          <w:szCs w:val="24"/>
          <w:lang w:val="ru-MO"/>
        </w:rPr>
        <w:t>категория С-</w:t>
      </w:r>
      <w:r w:rsidRPr="00934A78">
        <w:rPr>
          <w:rFonts w:ascii="Times New Roman" w:hAnsi="Times New Roman"/>
          <w:i w:val="0"/>
          <w:szCs w:val="24"/>
          <w:lang w:val="en-US"/>
        </w:rPr>
        <w:t>R</w:t>
      </w:r>
      <w:r w:rsidRPr="00934A78">
        <w:rPr>
          <w:rFonts w:ascii="Times New Roman" w:hAnsi="Times New Roman"/>
          <w:i w:val="0"/>
          <w:szCs w:val="24"/>
          <w:lang w:val="ru-MO"/>
        </w:rPr>
        <w:t>-4, 1- единица</w:t>
      </w:r>
      <w:r w:rsidRPr="00934A78">
        <w:rPr>
          <w:rFonts w:ascii="Times New Roman" w:hAnsi="Times New Roman"/>
          <w:i w:val="0"/>
          <w:szCs w:val="24"/>
        </w:rPr>
        <w:t>.</w:t>
      </w:r>
    </w:p>
    <w:p w:rsidR="00655543" w:rsidRPr="00934A78" w:rsidRDefault="00655543" w:rsidP="00655543">
      <w:pPr>
        <w:pStyle w:val="FR1"/>
        <w:spacing w:after="0"/>
        <w:ind w:right="-2"/>
        <w:jc w:val="both"/>
        <w:rPr>
          <w:rFonts w:ascii="Times New Roman" w:hAnsi="Times New Roman"/>
          <w:i w:val="0"/>
          <w:szCs w:val="24"/>
          <w:u w:val="single"/>
        </w:rPr>
      </w:pPr>
    </w:p>
    <w:p w:rsidR="00655543" w:rsidRPr="00934A78" w:rsidRDefault="00655543" w:rsidP="006555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kk-KZ"/>
        </w:rPr>
      </w:pPr>
      <w:r w:rsidRPr="00934A78">
        <w:rPr>
          <w:rFonts w:ascii="Times New Roman" w:hAnsi="Times New Roman"/>
          <w:bCs/>
          <w:sz w:val="24"/>
          <w:szCs w:val="24"/>
        </w:rPr>
        <w:t xml:space="preserve">Должностной оклад в зависимости от выслуги лет от </w:t>
      </w:r>
      <w:r w:rsidRPr="00934A78">
        <w:rPr>
          <w:rFonts w:ascii="Times New Roman" w:hAnsi="Times New Roman"/>
          <w:b/>
          <w:sz w:val="24"/>
          <w:szCs w:val="24"/>
          <w:lang w:val="kk-KZ"/>
        </w:rPr>
        <w:t xml:space="preserve">73288 </w:t>
      </w:r>
      <w:r w:rsidRPr="00934A78">
        <w:rPr>
          <w:rFonts w:ascii="Times New Roman" w:hAnsi="Times New Roman"/>
          <w:bCs/>
          <w:sz w:val="24"/>
          <w:szCs w:val="24"/>
        </w:rPr>
        <w:t xml:space="preserve">тенге до </w:t>
      </w:r>
      <w:r w:rsidRPr="00934A78">
        <w:rPr>
          <w:rFonts w:ascii="Times New Roman" w:hAnsi="Times New Roman"/>
          <w:b/>
          <w:sz w:val="24"/>
          <w:szCs w:val="24"/>
          <w:lang w:val="kk-KZ"/>
        </w:rPr>
        <w:t>99105</w:t>
      </w:r>
      <w:r w:rsidRPr="00934A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A78">
        <w:rPr>
          <w:rFonts w:ascii="Times New Roman" w:hAnsi="Times New Roman"/>
          <w:bCs/>
          <w:sz w:val="24"/>
          <w:szCs w:val="24"/>
        </w:rPr>
        <w:t>тенге.</w:t>
      </w:r>
    </w:p>
    <w:p w:rsidR="00655543" w:rsidRPr="00934A78" w:rsidRDefault="00655543" w:rsidP="006555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</w:t>
      </w:r>
      <w:proofErr w:type="spellStart"/>
      <w:r w:rsidRPr="00934A78">
        <w:rPr>
          <w:rFonts w:ascii="Times New Roman" w:hAnsi="Times New Roman"/>
          <w:b/>
          <w:sz w:val="24"/>
          <w:szCs w:val="24"/>
        </w:rPr>
        <w:t>ункциональные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34A78">
        <w:rPr>
          <w:rFonts w:ascii="Times New Roman" w:hAnsi="Times New Roman"/>
          <w:b/>
          <w:sz w:val="24"/>
          <w:szCs w:val="24"/>
        </w:rPr>
        <w:t>обязанности:</w:t>
      </w:r>
      <w:r w:rsidRPr="00934A78">
        <w:rPr>
          <w:rFonts w:ascii="Times New Roman" w:hAnsi="Times New Roman"/>
          <w:sz w:val="24"/>
          <w:szCs w:val="24"/>
        </w:rPr>
        <w:t xml:space="preserve"> Подготовка административных материалов при выявленных нарушениях законодательства; выполнение  поручений руководства УГД, контрольных заданий доводимых ДГД по Костанайской области; Отвечает на письма разъяснительного характера, касающиеся налогообложения косвенных налогов в рамках Таможенного союза, хозяйствующих субъектов; Осуществляет контроль за качественным исполнением проведенных мероприятий по камеральному контролю налоговой отчетности по косвенным налогам в рамках Таможенного союза; Прием, обработка заявлений по таможенному союзу, своевременно направлять запросы на подтверждение экспорта по таможенному союзу. Соблюдать тайну сведений о налогоплательщиках, полученных при исполнении служебных обязанностей. Соблюдать нормы трудовой и служебной дисциплины, установленных для работников управления государственных доходов. Соблюдать и изучать </w:t>
      </w:r>
      <w:proofErr w:type="spellStart"/>
      <w:r w:rsidRPr="00934A78">
        <w:rPr>
          <w:rFonts w:ascii="Times New Roman" w:hAnsi="Times New Roman"/>
          <w:sz w:val="24"/>
          <w:szCs w:val="24"/>
        </w:rPr>
        <w:t>антикоррупционное</w:t>
      </w:r>
      <w:proofErr w:type="spellEnd"/>
      <w:r w:rsidRPr="00934A78">
        <w:rPr>
          <w:rFonts w:ascii="Times New Roman" w:hAnsi="Times New Roman"/>
          <w:sz w:val="24"/>
          <w:szCs w:val="24"/>
        </w:rPr>
        <w:t xml:space="preserve"> законодательство.</w:t>
      </w:r>
    </w:p>
    <w:p w:rsidR="00655543" w:rsidRPr="00934A78" w:rsidRDefault="00655543" w:rsidP="00655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A78">
        <w:rPr>
          <w:rFonts w:ascii="Times New Roman" w:hAnsi="Times New Roman"/>
          <w:b/>
          <w:i/>
          <w:sz w:val="24"/>
          <w:szCs w:val="24"/>
        </w:rPr>
        <w:tab/>
      </w:r>
      <w:r w:rsidRPr="00934A78">
        <w:rPr>
          <w:rFonts w:ascii="Times New Roman" w:hAnsi="Times New Roman"/>
          <w:b/>
          <w:sz w:val="24"/>
          <w:szCs w:val="24"/>
        </w:rPr>
        <w:t>Требования к участникам конкурса:</w:t>
      </w:r>
      <w:r w:rsidRPr="00934A7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Pr="00934A78">
        <w:rPr>
          <w:rFonts w:ascii="Times New Roman" w:hAnsi="Times New Roman"/>
          <w:sz w:val="24"/>
          <w:szCs w:val="24"/>
        </w:rPr>
        <w:t>Высшее, социальные науки, экономика и бизнес  (менеджмент, учет и аудит, государственное и местное управление, финансы), технические науки и технологии (информационные системы, вычислительная техника и программное обеспечение) право (юриспруденция).</w:t>
      </w:r>
      <w:proofErr w:type="gramEnd"/>
    </w:p>
    <w:p w:rsidR="00655543" w:rsidRPr="00934A78" w:rsidRDefault="00655543" w:rsidP="00655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A78">
        <w:rPr>
          <w:rFonts w:ascii="Times New Roman" w:hAnsi="Times New Roman"/>
          <w:sz w:val="24"/>
          <w:szCs w:val="24"/>
        </w:rPr>
        <w:t xml:space="preserve">Допускается </w:t>
      </w:r>
      <w:proofErr w:type="spellStart"/>
      <w:r w:rsidRPr="00934A78">
        <w:rPr>
          <w:rFonts w:ascii="Times New Roman" w:hAnsi="Times New Roman"/>
          <w:sz w:val="24"/>
          <w:szCs w:val="24"/>
        </w:rPr>
        <w:t>послесреднее</w:t>
      </w:r>
      <w:proofErr w:type="spellEnd"/>
      <w:r w:rsidRPr="00934A78">
        <w:rPr>
          <w:rFonts w:ascii="Times New Roman" w:hAnsi="Times New Roman"/>
          <w:sz w:val="24"/>
          <w:szCs w:val="24"/>
        </w:rPr>
        <w:t xml:space="preserve"> или техническое и профессиональное образование (финансы по отраслям, правоведение, налоги и налогообложение)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655543" w:rsidRPr="00934A78" w:rsidRDefault="00655543" w:rsidP="006555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4A78">
        <w:rPr>
          <w:rFonts w:ascii="Times New Roman" w:hAnsi="Times New Roman"/>
          <w:sz w:val="24"/>
          <w:szCs w:val="24"/>
        </w:rPr>
        <w:t xml:space="preserve">Наличие следующих компетенций: инициативность, </w:t>
      </w:r>
      <w:proofErr w:type="spellStart"/>
      <w:r w:rsidRPr="00934A78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34A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A78">
        <w:rPr>
          <w:rFonts w:ascii="Times New Roman" w:hAnsi="Times New Roman"/>
          <w:sz w:val="24"/>
          <w:szCs w:val="24"/>
        </w:rPr>
        <w:t>аналитичность</w:t>
      </w:r>
      <w:proofErr w:type="spellEnd"/>
      <w:r w:rsidRPr="00934A78">
        <w:rPr>
          <w:rFonts w:ascii="Times New Roman" w:hAnsi="Times New Roman"/>
          <w:sz w:val="24"/>
          <w:szCs w:val="24"/>
        </w:rPr>
        <w:t xml:space="preserve">, организованность, стратегическое мышление, лидерство, этичность, ориентация на качество, ориентация на потребителя, нетерпимость к коррупции. </w:t>
      </w:r>
    </w:p>
    <w:p w:rsidR="00655543" w:rsidRDefault="00655543" w:rsidP="006555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4A78">
        <w:rPr>
          <w:rFonts w:ascii="Times New Roman" w:hAnsi="Times New Roman"/>
          <w:sz w:val="24"/>
          <w:szCs w:val="24"/>
        </w:rPr>
        <w:t>Опыт работы при наличии высшего образования не требуется</w:t>
      </w:r>
      <w:r>
        <w:rPr>
          <w:rFonts w:ascii="Times New Roman" w:hAnsi="Times New Roman"/>
          <w:sz w:val="24"/>
          <w:szCs w:val="24"/>
        </w:rPr>
        <w:t>.</w:t>
      </w:r>
    </w:p>
    <w:p w:rsidR="00BD3B20" w:rsidRDefault="00BD3B20"/>
    <w:sectPr w:rsidR="00BD3B20" w:rsidSect="00BD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5543"/>
    <w:rsid w:val="00655543"/>
    <w:rsid w:val="00BD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55543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korkem.shayakhmetova</dc:creator>
  <cp:keywords/>
  <dc:description/>
  <cp:lastModifiedBy>korkem.shayakhmetova</cp:lastModifiedBy>
  <cp:revision>1</cp:revision>
  <dcterms:created xsi:type="dcterms:W3CDTF">2017-03-24T10:49:00Z</dcterms:created>
  <dcterms:modified xsi:type="dcterms:W3CDTF">2017-03-24T10:50:00Z</dcterms:modified>
</cp:coreProperties>
</file>