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51005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их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положительное заключение</w:t>
      </w:r>
    </w:p>
    <w:p w:rsidR="002911FA" w:rsidRPr="005C0398" w:rsidRDefault="009862B0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Решение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8D29A9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8D29A9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.0</w:t>
      </w:r>
      <w:r w:rsidR="008D29A9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9C2EEF" w:rsidRDefault="005C0398" w:rsidP="009C2EEF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руководителя Управления </w:t>
      </w:r>
      <w:r w:rsidR="008D29A9">
        <w:rPr>
          <w:b/>
          <w:szCs w:val="28"/>
        </w:rPr>
        <w:t xml:space="preserve">государственных доходов по Житикаринскому </w:t>
      </w:r>
      <w:proofErr w:type="spellStart"/>
      <w:r w:rsidR="008D29A9">
        <w:rPr>
          <w:b/>
          <w:szCs w:val="28"/>
        </w:rPr>
        <w:t>району</w:t>
      </w:r>
      <w:r w:rsidRPr="005C0398">
        <w:rPr>
          <w:b/>
          <w:szCs w:val="28"/>
        </w:rPr>
        <w:t>:</w:t>
      </w:r>
      <w:proofErr w:type="spellEnd"/>
    </w:p>
    <w:p w:rsidR="00231E2F" w:rsidRPr="009C2EEF" w:rsidRDefault="008D29A9" w:rsidP="009C2EEF">
      <w:pPr>
        <w:pStyle w:val="a5"/>
        <w:ind w:firstLine="426"/>
        <w:rPr>
          <w:b/>
          <w:szCs w:val="28"/>
        </w:rPr>
      </w:pPr>
      <w:proofErr w:type="spellStart"/>
      <w:r w:rsidRPr="00231E2F">
        <w:rPr>
          <w:szCs w:val="28"/>
        </w:rPr>
        <w:t>Космухамбетов</w:t>
      </w:r>
      <w:proofErr w:type="spellEnd"/>
      <w:r w:rsidRPr="00231E2F">
        <w:rPr>
          <w:szCs w:val="28"/>
        </w:rPr>
        <w:t xml:space="preserve"> </w:t>
      </w:r>
      <w:proofErr w:type="spellStart"/>
      <w:r w:rsidRPr="00231E2F">
        <w:rPr>
          <w:szCs w:val="28"/>
        </w:rPr>
        <w:t>Касымхан</w:t>
      </w:r>
      <w:proofErr w:type="spellEnd"/>
      <w:r w:rsidRPr="00231E2F">
        <w:rPr>
          <w:szCs w:val="28"/>
        </w:rPr>
        <w:t xml:space="preserve"> </w:t>
      </w:r>
      <w:proofErr w:type="spellStart"/>
      <w:r w:rsidRPr="00231E2F">
        <w:rPr>
          <w:szCs w:val="28"/>
        </w:rPr>
        <w:t>Камзович</w:t>
      </w:r>
      <w:bookmarkStart w:id="0" w:name="_GoBack"/>
      <w:bookmarkEnd w:id="0"/>
      <w:proofErr w:type="spellEnd"/>
      <w:r w:rsidR="005C0398" w:rsidRPr="00231E2F">
        <w:rPr>
          <w:szCs w:val="28"/>
        </w:rPr>
        <w:t>.</w:t>
      </w:r>
    </w:p>
    <w:p w:rsidR="009C2EEF" w:rsidRDefault="009C2EEF" w:rsidP="009C2EE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2EEF" w:rsidRDefault="009C2EEF" w:rsidP="009C2EE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2EEF" w:rsidRDefault="009C2EEF" w:rsidP="009C2EE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2EEF" w:rsidRDefault="009C2EEF" w:rsidP="009C2EE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C2EEF" w:rsidRDefault="009C2EEF" w:rsidP="009C2E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2EEF" w:rsidRPr="00602E7D" w:rsidRDefault="009C2EEF" w:rsidP="009C2EEF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08 қыркүйектегі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9C2EEF" w:rsidRPr="00F8500C" w:rsidRDefault="009C2EEF" w:rsidP="009C2EE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C2EEF" w:rsidRDefault="009C2EEF" w:rsidP="009C2EEF">
      <w:pPr>
        <w:pStyle w:val="a5"/>
        <w:ind w:firstLine="426"/>
        <w:rPr>
          <w:b/>
          <w:szCs w:val="28"/>
          <w:lang w:val="kk-KZ"/>
        </w:rPr>
      </w:pPr>
      <w:r>
        <w:rPr>
          <w:b/>
          <w:szCs w:val="28"/>
          <w:lang w:val="kk-KZ"/>
        </w:rPr>
        <w:t>Жітіқара ауданы бойынша Мемлекеттік кірістер басқармасының басшысы лауазымына</w:t>
      </w:r>
      <w:r w:rsidRPr="00644ABC">
        <w:rPr>
          <w:b/>
          <w:szCs w:val="28"/>
          <w:lang w:val="kk-KZ"/>
        </w:rPr>
        <w:t>:</w:t>
      </w:r>
    </w:p>
    <w:p w:rsidR="005C0398" w:rsidRPr="009C2EEF" w:rsidRDefault="009C2EEF" w:rsidP="009C2EEF">
      <w:pPr>
        <w:pStyle w:val="a5"/>
        <w:ind w:firstLine="426"/>
        <w:rPr>
          <w:b/>
          <w:szCs w:val="28"/>
          <w:lang w:val="kk-KZ"/>
        </w:rPr>
      </w:pPr>
      <w:r w:rsidRPr="001613EB">
        <w:rPr>
          <w:szCs w:val="28"/>
          <w:lang w:val="kk-KZ"/>
        </w:rPr>
        <w:t>Касымхан Камзович Космухамбетов</w:t>
      </w:r>
      <w:r w:rsidRPr="001613EB">
        <w:rPr>
          <w:szCs w:val="28"/>
        </w:rPr>
        <w:t>.</w:t>
      </w:r>
    </w:p>
    <w:sectPr w:rsidR="005C0398" w:rsidRPr="009C2EEF" w:rsidSect="00E73859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EB" w:rsidRDefault="00305EEB" w:rsidP="00231E2F">
      <w:pPr>
        <w:spacing w:after="0" w:line="240" w:lineRule="auto"/>
      </w:pPr>
      <w:r>
        <w:separator/>
      </w:r>
    </w:p>
  </w:endnote>
  <w:endnote w:type="continuationSeparator" w:id="0">
    <w:p w:rsidR="00305EEB" w:rsidRDefault="00305EEB" w:rsidP="0023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EB" w:rsidRDefault="00305EEB" w:rsidP="00231E2F">
      <w:pPr>
        <w:spacing w:after="0" w:line="240" w:lineRule="auto"/>
      </w:pPr>
      <w:r>
        <w:separator/>
      </w:r>
    </w:p>
  </w:footnote>
  <w:footnote w:type="continuationSeparator" w:id="0">
    <w:p w:rsidR="00305EEB" w:rsidRDefault="00305EEB" w:rsidP="0023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2F" w:rsidRDefault="00231E2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231E2F" w:rsidRPr="00231E2F" w:rsidRDefault="00231E2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11.09.2017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3EE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5"/>
  </w:num>
  <w:num w:numId="5">
    <w:abstractNumId w:val="10"/>
  </w:num>
  <w:num w:numId="6">
    <w:abstractNumId w:val="2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2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3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1FA"/>
    <w:rsid w:val="0006160D"/>
    <w:rsid w:val="000C0C14"/>
    <w:rsid w:val="000C721B"/>
    <w:rsid w:val="000C73F6"/>
    <w:rsid w:val="00127E50"/>
    <w:rsid w:val="0015113C"/>
    <w:rsid w:val="00181F2C"/>
    <w:rsid w:val="00190947"/>
    <w:rsid w:val="001B5FC0"/>
    <w:rsid w:val="001F3F73"/>
    <w:rsid w:val="00231E2F"/>
    <w:rsid w:val="002911FA"/>
    <w:rsid w:val="002D6EF1"/>
    <w:rsid w:val="00305EEB"/>
    <w:rsid w:val="00315739"/>
    <w:rsid w:val="003B2BAE"/>
    <w:rsid w:val="003F0A7E"/>
    <w:rsid w:val="004D0FB0"/>
    <w:rsid w:val="00510055"/>
    <w:rsid w:val="005C0398"/>
    <w:rsid w:val="00652DE5"/>
    <w:rsid w:val="00673664"/>
    <w:rsid w:val="006E67E8"/>
    <w:rsid w:val="006F743E"/>
    <w:rsid w:val="008010B7"/>
    <w:rsid w:val="00824268"/>
    <w:rsid w:val="00837A3D"/>
    <w:rsid w:val="00843E5E"/>
    <w:rsid w:val="00896BE7"/>
    <w:rsid w:val="008D29A9"/>
    <w:rsid w:val="009862B0"/>
    <w:rsid w:val="009C2EEF"/>
    <w:rsid w:val="009F620D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1E2F"/>
  </w:style>
  <w:style w:type="paragraph" w:styleId="ab">
    <w:name w:val="footer"/>
    <w:basedOn w:val="a"/>
    <w:link w:val="ac"/>
    <w:uiPriority w:val="99"/>
    <w:semiHidden/>
    <w:unhideWhenUsed/>
    <w:rsid w:val="0023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korkem.shayakhmetova</cp:lastModifiedBy>
  <cp:revision>3</cp:revision>
  <cp:lastPrinted>2017-09-08T11:02:00Z</cp:lastPrinted>
  <dcterms:created xsi:type="dcterms:W3CDTF">2017-09-11T04:09:00Z</dcterms:created>
  <dcterms:modified xsi:type="dcterms:W3CDTF">2017-09-11T04:10:00Z</dcterms:modified>
</cp:coreProperties>
</file>