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</w:p>
    <w:p w:rsidR="002911FA" w:rsidRDefault="002911FA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решением конкурсной комиссии Департамента государственных доходов 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№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824268">
        <w:rPr>
          <w:rFonts w:ascii="Times New Roman" w:eastAsia="Calibri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от </w:t>
      </w:r>
      <w:r w:rsidR="0082426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08 декабря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2016 года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C204A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273F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«Б».</w:t>
      </w:r>
    </w:p>
    <w:p w:rsidR="002911FA" w:rsidRPr="00F8500C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руководителя отдела </w:t>
      </w:r>
      <w:r w:rsidR="00824268">
        <w:rPr>
          <w:rFonts w:ascii="Times New Roman" w:hAnsi="Times New Roman" w:cs="Times New Roman"/>
          <w:b/>
          <w:sz w:val="28"/>
          <w:szCs w:val="28"/>
          <w:lang w:val="kk-KZ"/>
        </w:rPr>
        <w:t>бухгалтерского учета и государственных закупок организационно – финансового управления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911FA" w:rsidRPr="00F8500C" w:rsidRDefault="001B5FC0" w:rsidP="002911FA">
      <w:pPr>
        <w:pStyle w:val="a3"/>
        <w:numPr>
          <w:ilvl w:val="0"/>
          <w:numId w:val="1"/>
        </w:numPr>
        <w:ind w:hanging="501"/>
        <w:rPr>
          <w:rFonts w:ascii="Times New Roman" w:hAnsi="Times New Roman" w:cs="Times New Roman"/>
          <w:sz w:val="28"/>
          <w:szCs w:val="28"/>
          <w:lang w:val="kk-KZ"/>
        </w:rPr>
      </w:pPr>
      <w:r w:rsidRPr="001B5FC0">
        <w:rPr>
          <w:rFonts w:ascii="Times New Roman" w:hAnsi="Times New Roman" w:cs="Times New Roman"/>
          <w:sz w:val="28"/>
          <w:szCs w:val="28"/>
          <w:lang w:val="kk-KZ"/>
        </w:rPr>
        <w:t>Байсенова Эльмира Валерьевна</w:t>
      </w:r>
      <w:r w:rsidR="002911FA" w:rsidRPr="00F850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11FA" w:rsidRPr="00F8500C" w:rsidRDefault="002911FA" w:rsidP="002911FA">
      <w:pPr>
        <w:pStyle w:val="a3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2911FA" w:rsidRPr="00F8500C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824268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аудита № 2 управления аудит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911FA" w:rsidRPr="00F8500C" w:rsidRDefault="00824268" w:rsidP="002911FA">
      <w:pPr>
        <w:pStyle w:val="a3"/>
        <w:numPr>
          <w:ilvl w:val="0"/>
          <w:numId w:val="3"/>
        </w:numPr>
        <w:tabs>
          <w:tab w:val="left" w:pos="1134"/>
        </w:tabs>
        <w:ind w:hanging="153"/>
        <w:rPr>
          <w:rFonts w:ascii="Times New Roman" w:hAnsi="Times New Roman" w:cs="Times New Roman"/>
          <w:sz w:val="28"/>
          <w:szCs w:val="28"/>
          <w:lang w:val="kk-KZ"/>
        </w:rPr>
      </w:pPr>
      <w:r w:rsidRPr="00824268">
        <w:rPr>
          <w:rFonts w:ascii="Times New Roman" w:hAnsi="Times New Roman" w:cs="Times New Roman"/>
          <w:sz w:val="28"/>
          <w:szCs w:val="28"/>
          <w:lang w:val="kk-KZ"/>
        </w:rPr>
        <w:t>Кускадамов Бекзат Меирамович</w:t>
      </w:r>
      <w:r w:rsidR="002911FA" w:rsidRPr="00F850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4268" w:rsidRDefault="00824268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FA" w:rsidRPr="00F8500C" w:rsidRDefault="00824268" w:rsidP="002911FA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</w:t>
      </w:r>
      <w:r w:rsidRPr="00824268">
        <w:rPr>
          <w:rFonts w:ascii="Times New Roman" w:hAnsi="Times New Roman" w:cs="Times New Roman"/>
          <w:b/>
          <w:sz w:val="28"/>
          <w:szCs w:val="28"/>
          <w:lang w:val="kk-KZ"/>
        </w:rPr>
        <w:t>лавного специалиста отдела пост-таможенного контроля Управления аудита (на период отпуска по уходу за ребенком основного работника до 10.05.2017г.)</w:t>
      </w:r>
      <w:r w:rsidR="002911FA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911FA" w:rsidRPr="00F8500C" w:rsidRDefault="00824268" w:rsidP="002911FA">
      <w:pPr>
        <w:pStyle w:val="a3"/>
        <w:numPr>
          <w:ilvl w:val="0"/>
          <w:numId w:val="4"/>
        </w:numPr>
        <w:tabs>
          <w:tab w:val="left" w:pos="1134"/>
        </w:tabs>
        <w:ind w:hanging="153"/>
        <w:rPr>
          <w:rFonts w:ascii="Times New Roman" w:hAnsi="Times New Roman" w:cs="Times New Roman"/>
          <w:sz w:val="28"/>
          <w:szCs w:val="28"/>
          <w:lang w:val="kk-KZ"/>
        </w:rPr>
      </w:pPr>
      <w:r w:rsidRPr="00824268">
        <w:rPr>
          <w:rFonts w:ascii="Times New Roman" w:eastAsia="Calibri" w:hAnsi="Times New Roman" w:cs="Times New Roman"/>
          <w:sz w:val="28"/>
          <w:szCs w:val="28"/>
          <w:lang w:val="kk-KZ"/>
        </w:rPr>
        <w:t>Алмагамбетова Асемгуль Абаевна</w:t>
      </w:r>
      <w:r w:rsidR="002911FA" w:rsidRPr="00F850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11FA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11FA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82426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824268" w:rsidRPr="00824268">
        <w:rPr>
          <w:rFonts w:ascii="Times New Roman" w:hAnsi="Times New Roman" w:cs="Times New Roman"/>
          <w:b/>
          <w:sz w:val="28"/>
          <w:szCs w:val="28"/>
          <w:lang w:val="kk-KZ"/>
        </w:rPr>
        <w:t>лавн</w:t>
      </w:r>
      <w:r w:rsidR="008242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ого </w:t>
      </w:r>
      <w:r w:rsidR="00824268" w:rsidRPr="00824268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82426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24268" w:rsidRPr="008242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анализа государственных доходов Управления анализа и рисков (на период отпуска по уходу за ребенком основного работника до 01.09.2019г.)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911FA" w:rsidRPr="002911FA" w:rsidRDefault="00824268" w:rsidP="002911FA">
      <w:pPr>
        <w:pStyle w:val="a4"/>
        <w:numPr>
          <w:ilvl w:val="0"/>
          <w:numId w:val="5"/>
        </w:num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24268">
        <w:rPr>
          <w:rFonts w:ascii="Times New Roman" w:eastAsia="Calibri" w:hAnsi="Times New Roman" w:cs="Times New Roman"/>
          <w:sz w:val="28"/>
          <w:szCs w:val="28"/>
          <w:lang w:val="kk-KZ"/>
        </w:rPr>
        <w:t>Мухаметжанова Индира Тлектесовна</w:t>
      </w:r>
      <w:r w:rsidR="002911FA" w:rsidRPr="002911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11FA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принудительного взыскания управления по работе с задолженностью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2911FA" w:rsidRPr="002911FA" w:rsidRDefault="00824268" w:rsidP="002911FA">
      <w:pPr>
        <w:pStyle w:val="a4"/>
        <w:numPr>
          <w:ilvl w:val="0"/>
          <w:numId w:val="6"/>
        </w:num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24268">
        <w:rPr>
          <w:rFonts w:ascii="Times New Roman" w:eastAsia="Calibri" w:hAnsi="Times New Roman" w:cs="Times New Roman"/>
          <w:sz w:val="28"/>
          <w:szCs w:val="28"/>
          <w:lang w:val="kk-KZ"/>
        </w:rPr>
        <w:t>Уразалин Марат Серикович</w:t>
      </w:r>
      <w:r w:rsidR="002911FA" w:rsidRPr="002911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6994" w:rsidRDefault="00DD6994"/>
    <w:sectPr w:rsidR="00DD699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1FA"/>
    <w:rsid w:val="001B5FC0"/>
    <w:rsid w:val="002911FA"/>
    <w:rsid w:val="006E67E8"/>
    <w:rsid w:val="008010B7"/>
    <w:rsid w:val="00824268"/>
    <w:rsid w:val="00DD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3</cp:revision>
  <dcterms:created xsi:type="dcterms:W3CDTF">2016-12-08T08:34:00Z</dcterms:created>
  <dcterms:modified xsi:type="dcterms:W3CDTF">2016-12-08T10:14:00Z</dcterms:modified>
</cp:coreProperties>
</file>