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0C" w:rsidRPr="00C56B36" w:rsidRDefault="00DD650C" w:rsidP="00DD650C">
      <w:pPr>
        <w:shd w:val="clear" w:color="auto" w:fill="FFFFFF"/>
        <w:jc w:val="center"/>
        <w:textAlignment w:val="baseline"/>
        <w:outlineLvl w:val="2"/>
        <w:rPr>
          <w:b/>
          <w:color w:val="1E1E1E"/>
        </w:rPr>
      </w:pPr>
      <w:proofErr w:type="spellStart"/>
      <w:r w:rsidRPr="00C56B36">
        <w:rPr>
          <w:b/>
          <w:color w:val="1E1E1E"/>
        </w:rPr>
        <w:t>Борышкердің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мүлкін</w:t>
      </w:r>
      <w:proofErr w:type="spellEnd"/>
      <w:r w:rsidRPr="00C56B36">
        <w:rPr>
          <w:b/>
          <w:color w:val="1E1E1E"/>
        </w:rPr>
        <w:t xml:space="preserve"> (</w:t>
      </w:r>
      <w:proofErr w:type="spellStart"/>
      <w:r w:rsidRPr="00C56B36">
        <w:rPr>
          <w:b/>
          <w:color w:val="1E1E1E"/>
        </w:rPr>
        <w:t>активтерін</w:t>
      </w:r>
      <w:proofErr w:type="spellEnd"/>
      <w:r w:rsidRPr="00C56B36">
        <w:rPr>
          <w:b/>
          <w:color w:val="1E1E1E"/>
        </w:rPr>
        <w:t xml:space="preserve">) </w:t>
      </w:r>
      <w:proofErr w:type="spellStart"/>
      <w:r w:rsidRPr="00C56B36">
        <w:rPr>
          <w:b/>
          <w:color w:val="1E1E1E"/>
        </w:rPr>
        <w:t>бағалау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бойынша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көрсетілетін</w:t>
      </w:r>
      <w:proofErr w:type="spellEnd"/>
      <w:r w:rsidRPr="00C56B36">
        <w:rPr>
          <w:b/>
          <w:color w:val="1E1E1E"/>
        </w:rPr>
        <w:br/>
      </w:r>
      <w:proofErr w:type="spellStart"/>
      <w:r w:rsidRPr="00C56B36">
        <w:rPr>
          <w:b/>
          <w:color w:val="1E1E1E"/>
        </w:rPr>
        <w:t>қызметтерді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сатып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алу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жөніндегі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конкурстың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өткізілетіні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proofErr w:type="gramStart"/>
      <w:r w:rsidRPr="00C56B36">
        <w:rPr>
          <w:b/>
          <w:color w:val="1E1E1E"/>
        </w:rPr>
        <w:t>туралы</w:t>
      </w:r>
      <w:proofErr w:type="spellEnd"/>
      <w:proofErr w:type="gramEnd"/>
      <w:r w:rsidRPr="00C56B36">
        <w:rPr>
          <w:b/>
          <w:color w:val="1E1E1E"/>
        </w:rPr>
        <w:br/>
      </w:r>
      <w:proofErr w:type="spellStart"/>
      <w:r w:rsidRPr="00C56B36">
        <w:rPr>
          <w:b/>
          <w:color w:val="1E1E1E"/>
        </w:rPr>
        <w:t>ақпараттық</w:t>
      </w:r>
      <w:proofErr w:type="spellEnd"/>
      <w:r w:rsidRPr="00C56B36">
        <w:rPr>
          <w:b/>
          <w:color w:val="1E1E1E"/>
        </w:rPr>
        <w:t xml:space="preserve"> </w:t>
      </w:r>
      <w:proofErr w:type="spellStart"/>
      <w:r w:rsidRPr="00C56B36">
        <w:rPr>
          <w:b/>
          <w:color w:val="1E1E1E"/>
        </w:rPr>
        <w:t>хабарлама</w:t>
      </w:r>
      <w:proofErr w:type="spellEnd"/>
    </w:p>
    <w:p w:rsidR="00DD650C" w:rsidRPr="00C56B36" w:rsidRDefault="00DD650C" w:rsidP="00DD650C">
      <w:pPr>
        <w:shd w:val="clear" w:color="auto" w:fill="FFFFFF"/>
        <w:textAlignment w:val="baseline"/>
        <w:rPr>
          <w:b/>
          <w:color w:val="000000"/>
          <w:spacing w:val="2"/>
        </w:rPr>
      </w:pPr>
    </w:p>
    <w:p w:rsidR="00DD650C" w:rsidRDefault="00DD650C" w:rsidP="00DD650C">
      <w:pPr>
        <w:ind w:firstLine="709"/>
        <w:jc w:val="both"/>
        <w:rPr>
          <w:lang w:val="kk-KZ"/>
        </w:rPr>
      </w:pPr>
      <w:r w:rsidRPr="00681883">
        <w:rPr>
          <w:lang w:val="kk-KZ"/>
        </w:rPr>
        <w:t>«</w:t>
      </w:r>
      <w:proofErr w:type="spellStart"/>
      <w:r>
        <w:t>Болаша</w:t>
      </w:r>
      <w:proofErr w:type="spellEnd"/>
      <w:r>
        <w:rPr>
          <w:lang w:val="kk-KZ"/>
        </w:rPr>
        <w:t>қ А</w:t>
      </w:r>
      <w:r w:rsidRPr="00681883">
        <w:rPr>
          <w:lang w:val="kk-KZ"/>
        </w:rPr>
        <w:t xml:space="preserve">» ЖШС банкроттық басқарушысы (Қостанай </w:t>
      </w:r>
      <w:r>
        <w:rPr>
          <w:lang w:val="kk-KZ"/>
        </w:rPr>
        <w:t>облысы</w:t>
      </w:r>
      <w:r w:rsidRPr="00681883">
        <w:rPr>
          <w:lang w:val="kk-KZ"/>
        </w:rPr>
        <w:t xml:space="preserve">., </w:t>
      </w:r>
      <w:r>
        <w:rPr>
          <w:lang w:val="kk-KZ"/>
        </w:rPr>
        <w:t>Аулиекөл ауданы., Құшмұрұң ауылы</w:t>
      </w:r>
      <w:r w:rsidRPr="00681883">
        <w:rPr>
          <w:lang w:val="kk-KZ"/>
        </w:rPr>
        <w:t>,</w:t>
      </w:r>
      <w:r>
        <w:rPr>
          <w:lang w:val="kk-KZ"/>
        </w:rPr>
        <w:t xml:space="preserve"> К.Марс көш., 1 үй, </w:t>
      </w:r>
      <w:r w:rsidRPr="00681883">
        <w:rPr>
          <w:lang w:val="kk-KZ"/>
        </w:rPr>
        <w:t xml:space="preserve"> БИН </w:t>
      </w:r>
      <w:r w:rsidRPr="009B6E0E">
        <w:t>040240004086</w:t>
      </w:r>
      <w:r w:rsidRPr="00681883">
        <w:rPr>
          <w:lang w:val="kk-KZ"/>
        </w:rPr>
        <w:t xml:space="preserve">) мына мекенжайда орналасқан: </w:t>
      </w:r>
      <w:r>
        <w:rPr>
          <w:lang w:val="kk-KZ"/>
        </w:rPr>
        <w:t>Қостанай облысы, Алиекөл ауданы, Құшмұрұң ауылы</w:t>
      </w:r>
      <w:r w:rsidRPr="00681883">
        <w:rPr>
          <w:lang w:val="kk-KZ"/>
        </w:rPr>
        <w:t xml:space="preserve"> борышкер мүлкін (активтерін) бағалау </w:t>
      </w:r>
      <w:r w:rsidRPr="009B6E0E">
        <w:rPr>
          <w:color w:val="000000"/>
          <w:spacing w:val="2"/>
          <w:lang w:val="kk-KZ"/>
        </w:rPr>
        <w:t>көрсетілетін қызметтерді сатып алу жөніндегі конкурсты жариялайды.</w:t>
      </w:r>
      <w:r w:rsidRPr="00681883">
        <w:rPr>
          <w:lang w:val="kk-KZ"/>
        </w:rPr>
        <w:t xml:space="preserve"> </w:t>
      </w:r>
    </w:p>
    <w:p w:rsidR="00DD650C" w:rsidRPr="00B130CA" w:rsidRDefault="00DD650C" w:rsidP="00DD650C">
      <w:pPr>
        <w:pStyle w:val="HTML"/>
        <w:shd w:val="clear" w:color="auto" w:fill="FFFFFF"/>
        <w:jc w:val="both"/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130CA">
        <w:rPr>
          <w:rFonts w:ascii="Times New Roman" w:hAnsi="Times New Roman" w:cs="Times New Roman"/>
          <w:sz w:val="24"/>
          <w:szCs w:val="24"/>
          <w:lang w:val="kk-KZ"/>
        </w:rPr>
        <w:t>Кадастрлық нөмірі 12-188-012-193, жер учаскесі және онда орналасқан балабақша ғимараты, пәтер, ГАЗ САЗ 3507 1986ж. және ГАЗ 3302-111 2004ж. көліктері және</w:t>
      </w:r>
      <w:r w:rsidRPr="00B130CA"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тауарлық-материалдық қорлар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 55 дана.</w:t>
      </w:r>
    </w:p>
    <w:p w:rsidR="00DD650C" w:rsidRPr="007E49BA" w:rsidRDefault="00DD650C" w:rsidP="00DD650C">
      <w:pPr>
        <w:ind w:firstLine="708"/>
        <w:jc w:val="both"/>
        <w:rPr>
          <w:color w:val="000000"/>
          <w:spacing w:val="2"/>
          <w:lang w:val="kk-KZ"/>
        </w:rPr>
      </w:pPr>
      <w:r w:rsidRPr="007E49BA">
        <w:rPr>
          <w:color w:val="000000"/>
          <w:spacing w:val="2"/>
          <w:lang w:val="kk-KZ"/>
        </w:rPr>
        <w:t xml:space="preserve">Конкурсқа қатысу үшін өтінімдер осы хабарлама жарияланған күннен бастап он жұмыс күні ішінде </w:t>
      </w:r>
      <w:r w:rsidRPr="007E49BA">
        <w:rPr>
          <w:lang w:val="kk-KZ"/>
        </w:rPr>
        <w:t xml:space="preserve">мына </w:t>
      </w:r>
      <w:r w:rsidRPr="007E49BA">
        <w:rPr>
          <w:color w:val="000000"/>
          <w:spacing w:val="2"/>
          <w:lang w:val="kk-KZ"/>
        </w:rPr>
        <w:t>мекенжайы бойынша</w:t>
      </w:r>
      <w:r w:rsidRPr="007E49BA">
        <w:rPr>
          <w:lang w:val="kk-KZ"/>
        </w:rPr>
        <w:t xml:space="preserve">: Қостанай қ., </w:t>
      </w:r>
      <w:r>
        <w:rPr>
          <w:lang w:val="kk-KZ"/>
        </w:rPr>
        <w:t>Аль-Фараби даң</w:t>
      </w:r>
      <w:r w:rsidRPr="007E49BA">
        <w:rPr>
          <w:lang w:val="kk-KZ"/>
        </w:rPr>
        <w:t xml:space="preserve">., </w:t>
      </w:r>
      <w:r>
        <w:rPr>
          <w:lang w:val="kk-KZ"/>
        </w:rPr>
        <w:t>111 үй, 304 каб.</w:t>
      </w:r>
      <w:r w:rsidRPr="007E49BA">
        <w:rPr>
          <w:lang w:val="kk-KZ"/>
        </w:rPr>
        <w:t xml:space="preserve">, тел. </w:t>
      </w:r>
      <w:r>
        <w:rPr>
          <w:lang w:val="kk-KZ"/>
        </w:rPr>
        <w:t xml:space="preserve">87017807067 </w:t>
      </w:r>
      <w:r w:rsidRPr="007E49BA">
        <w:rPr>
          <w:lang w:val="kk-KZ"/>
        </w:rPr>
        <w:t>сағ.9.00-ден сағ.18.00-ге дейін, түскі үзіліс сағ. 13.00-ден сағ. 14.00-ге дейін</w:t>
      </w:r>
      <w:r w:rsidRPr="007E49BA">
        <w:rPr>
          <w:color w:val="000000"/>
          <w:spacing w:val="2"/>
          <w:lang w:val="kk-KZ"/>
        </w:rPr>
        <w:t xml:space="preserve"> қабылданады.</w:t>
      </w:r>
    </w:p>
    <w:p w:rsidR="00DD650C" w:rsidRPr="00681883" w:rsidRDefault="00DD650C" w:rsidP="00DD650C">
      <w:pPr>
        <w:ind w:firstLine="709"/>
        <w:jc w:val="both"/>
        <w:rPr>
          <w:color w:val="000000"/>
          <w:lang w:val="kk-KZ"/>
        </w:rPr>
      </w:pPr>
      <w:r w:rsidRPr="00287047">
        <w:rPr>
          <w:color w:val="000000"/>
          <w:spacing w:val="2"/>
          <w:lang w:val="kk-KZ"/>
        </w:rPr>
        <w:t xml:space="preserve">Конкурсты ұйымдастыру бойынша кінәрат-талаптар </w:t>
      </w:r>
      <w:r w:rsidRPr="00681883">
        <w:rPr>
          <w:lang w:val="kk-KZ"/>
        </w:rPr>
        <w:t xml:space="preserve">сағ.9.00-ден сағ.18.30-ге дейін, түскі үзіліс сағ. 13.00-ден сағ. 14.30-ге дейін мына мекенжайда: Қостанай қ., Майлин көш., 2 үй, 102 каб., тел.8(7142)536623, е-mail: </w:t>
      </w:r>
      <w:hyperlink r:id="rId4" w:history="1">
        <w:r w:rsidRPr="00234AB9">
          <w:rPr>
            <w:rStyle w:val="a3"/>
            <w:color w:val="000000" w:themeColor="text1"/>
            <w:u w:val="none"/>
            <w:shd w:val="clear" w:color="auto" w:fill="FFFFFF"/>
            <w:lang w:val="kk-KZ"/>
          </w:rPr>
          <w:t>postmgd@taxkost.mgd.kz</w:t>
        </w:r>
      </w:hyperlink>
      <w:r w:rsidRPr="00234AB9">
        <w:rPr>
          <w:color w:val="000000" w:themeColor="text1"/>
          <w:shd w:val="clear" w:color="auto" w:fill="FFFFFF"/>
          <w:lang w:val="kk-KZ"/>
        </w:rPr>
        <w:t xml:space="preserve"> </w:t>
      </w:r>
      <w:r w:rsidRPr="00681883">
        <w:rPr>
          <w:color w:val="000000"/>
          <w:lang w:val="kk-KZ"/>
        </w:rPr>
        <w:t>қабылданады.</w:t>
      </w:r>
    </w:p>
    <w:p w:rsidR="001F3138" w:rsidRPr="00DD650C" w:rsidRDefault="00D53F70">
      <w:pPr>
        <w:rPr>
          <w:lang w:val="kk-KZ"/>
        </w:rPr>
      </w:pPr>
    </w:p>
    <w:sectPr w:rsidR="001F3138" w:rsidRPr="00DD650C" w:rsidSect="0022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650C"/>
    <w:rsid w:val="00224C6F"/>
    <w:rsid w:val="00D53F70"/>
    <w:rsid w:val="00DD650C"/>
    <w:rsid w:val="00E85465"/>
    <w:rsid w:val="00F6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650C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D6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65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gd@taxkost.mg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akadirzhanov</dc:creator>
  <cp:keywords/>
  <dc:description/>
  <cp:lastModifiedBy>akadirzhanov</cp:lastModifiedBy>
  <cp:revision>1</cp:revision>
  <dcterms:created xsi:type="dcterms:W3CDTF">2018-11-05T09:22:00Z</dcterms:created>
  <dcterms:modified xsi:type="dcterms:W3CDTF">2018-11-05T09:33:00Z</dcterms:modified>
</cp:coreProperties>
</file>