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4F" w:rsidRDefault="00D1304F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>
        <w:rPr>
          <w:b/>
          <w:color w:val="1E1E1E"/>
        </w:rPr>
        <w:t>Борышкердің мүлкін (активтерін) бағалау бойынша көрсетілетін</w:t>
      </w:r>
      <w:r>
        <w:rPr>
          <w:b/>
          <w:color w:val="1E1E1E"/>
        </w:rPr>
        <w:br/>
        <w:t>қызметтерді сатып алу жөніндегі конкурстың өткізілетіні туралы</w:t>
      </w:r>
      <w:r>
        <w:rPr>
          <w:b/>
          <w:color w:val="1E1E1E"/>
        </w:rPr>
        <w:br/>
        <w:t>ақпараттық хабарлама</w:t>
      </w:r>
    </w:p>
    <w:p w:rsidR="00D1304F" w:rsidRDefault="00D1304F" w:rsidP="006E3858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1304F" w:rsidRDefault="00D1304F" w:rsidP="006E3858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1304F" w:rsidRDefault="00D1304F" w:rsidP="006E3858">
      <w:pPr>
        <w:ind w:firstLine="709"/>
        <w:jc w:val="both"/>
        <w:rPr>
          <w:lang w:val="kk-KZ"/>
        </w:rPr>
      </w:pPr>
      <w:r>
        <w:rPr>
          <w:lang w:val="kk-KZ"/>
        </w:rPr>
        <w:t>«</w:t>
      </w:r>
      <w:bookmarkStart w:id="0" w:name="_GoBack"/>
      <w:bookmarkEnd w:id="0"/>
      <w:r w:rsidRPr="005314F8">
        <w:t>Костанай-Инвестком-2003</w:t>
      </w:r>
      <w:r>
        <w:rPr>
          <w:lang w:val="kk-KZ"/>
        </w:rPr>
        <w:t xml:space="preserve">» ЖШС банкроттық басқарушысы (Қостанай облысы., Қостанай қ., </w:t>
      </w:r>
      <w:r w:rsidRPr="00775745">
        <w:rPr>
          <w:lang w:val="kk-KZ"/>
        </w:rPr>
        <w:t>Әл-Фараби даң.,  134, 18 п.</w:t>
      </w:r>
      <w:r>
        <w:rPr>
          <w:lang w:val="kk-KZ"/>
        </w:rPr>
        <w:t xml:space="preserve">, БИН </w:t>
      </w:r>
      <w:r w:rsidRPr="001A0B37">
        <w:rPr>
          <w:lang w:val="kk-KZ"/>
        </w:rPr>
        <w:t>030940009318</w:t>
      </w:r>
      <w:r>
        <w:rPr>
          <w:lang w:val="kk-KZ"/>
        </w:rPr>
        <w:t xml:space="preserve"> мына мекенжайда орналасқан: Қостанай облысы, Қостанай қ., </w:t>
      </w:r>
      <w:r w:rsidRPr="00D31AF6">
        <w:rPr>
          <w:lang w:val="kk-KZ"/>
        </w:rPr>
        <w:t>Солтүстік өнеркәсіптік аймақ</w:t>
      </w:r>
      <w:r>
        <w:rPr>
          <w:lang w:val="kk-KZ"/>
        </w:rPr>
        <w:t xml:space="preserve">та, Н/Ж үй борышкер мүлкін (активтерін) бағалау </w:t>
      </w:r>
      <w:r>
        <w:rPr>
          <w:color w:val="000000"/>
          <w:spacing w:val="2"/>
        </w:rPr>
        <w:t>көрсетілетін қызметтерді сатып алу жөніндегі конкурсты жариялайды.</w:t>
      </w:r>
      <w:r>
        <w:rPr>
          <w:lang w:val="kk-KZ"/>
        </w:rPr>
        <w:t xml:space="preserve"> </w:t>
      </w:r>
    </w:p>
    <w:p w:rsidR="00D1304F" w:rsidRDefault="00D1304F" w:rsidP="00775745">
      <w:pPr>
        <w:pStyle w:val="ListParagraph"/>
        <w:numPr>
          <w:ilvl w:val="0"/>
          <w:numId w:val="5"/>
        </w:numPr>
        <w:jc w:val="both"/>
        <w:rPr>
          <w:lang w:val="kk-KZ"/>
        </w:rPr>
      </w:pPr>
      <w:r w:rsidRPr="00775745">
        <w:rPr>
          <w:lang w:val="kk-KZ"/>
        </w:rPr>
        <w:t>Құрылыс материал түрінде жабу тақталарын және құрылыс блоктарын</w:t>
      </w:r>
      <w:r>
        <w:rPr>
          <w:lang w:val="kk-KZ"/>
        </w:rPr>
        <w:t>;</w:t>
      </w:r>
    </w:p>
    <w:p w:rsidR="00D1304F" w:rsidRDefault="00D1304F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>: Қостанай қ., Әл-Фараби даң., 119 үй, 309 каб, тел.8(7142)</w:t>
      </w:r>
      <w:r w:rsidRPr="006E3858">
        <w:rPr>
          <w:lang w:val="kk-KZ"/>
        </w:rPr>
        <w:t>393197</w:t>
      </w:r>
      <w:r>
        <w:rPr>
          <w:lang w:val="kk-KZ"/>
        </w:rPr>
        <w:t xml:space="preserve"> сағ.9.00-ден сағ.18.00-ге дейін, түскі үзіліс сағ. 13.00-ден сағ. 14.30-ге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D1304F" w:rsidRDefault="00D1304F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>
          <w:rPr>
            <w:rStyle w:val="Hyperlink"/>
            <w:color w:val="000000"/>
            <w:shd w:val="clear" w:color="auto" w:fill="FFFFFF"/>
            <w:lang w:val="kk-KZ"/>
          </w:rPr>
          <w:t>postmgd@taxkost.mgd.kz</w:t>
        </w:r>
      </w:hyperlink>
      <w:r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lang w:val="kk-KZ"/>
        </w:rPr>
        <w:t>қабылданады.</w:t>
      </w:r>
    </w:p>
    <w:p w:rsidR="00D1304F" w:rsidRDefault="00D1304F" w:rsidP="006E3858">
      <w:pPr>
        <w:jc w:val="center"/>
        <w:rPr>
          <w:b/>
          <w:bCs/>
          <w:lang w:val="kk-KZ"/>
        </w:rPr>
      </w:pPr>
    </w:p>
    <w:p w:rsidR="00D1304F" w:rsidRPr="006E3858" w:rsidRDefault="00D1304F">
      <w:pPr>
        <w:rPr>
          <w:sz w:val="28"/>
          <w:szCs w:val="28"/>
          <w:lang w:val="kk-KZ"/>
        </w:rPr>
      </w:pPr>
    </w:p>
    <w:sectPr w:rsidR="00D1304F" w:rsidRPr="006E385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A2594"/>
    <w:rsid w:val="000D63C9"/>
    <w:rsid w:val="000F2CA2"/>
    <w:rsid w:val="001163CC"/>
    <w:rsid w:val="001A0B37"/>
    <w:rsid w:val="002B2854"/>
    <w:rsid w:val="00324BB3"/>
    <w:rsid w:val="00395B60"/>
    <w:rsid w:val="003E746E"/>
    <w:rsid w:val="004D50AB"/>
    <w:rsid w:val="004E0A4B"/>
    <w:rsid w:val="005314F8"/>
    <w:rsid w:val="0065479E"/>
    <w:rsid w:val="006A4F35"/>
    <w:rsid w:val="006E3858"/>
    <w:rsid w:val="00755B79"/>
    <w:rsid w:val="00775745"/>
    <w:rsid w:val="00785BF5"/>
    <w:rsid w:val="007B7D8D"/>
    <w:rsid w:val="00950938"/>
    <w:rsid w:val="00B76B32"/>
    <w:rsid w:val="00CA49E3"/>
    <w:rsid w:val="00D1304F"/>
    <w:rsid w:val="00D1381A"/>
    <w:rsid w:val="00D31AF6"/>
    <w:rsid w:val="00DF6EB7"/>
    <w:rsid w:val="00E821C2"/>
    <w:rsid w:val="00EB15C9"/>
    <w:rsid w:val="00F7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6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rsid w:val="006E3858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166</Words>
  <Characters>951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Home1</cp:lastModifiedBy>
  <cp:revision>9</cp:revision>
  <cp:lastPrinted>2016-09-13T08:34:00Z</cp:lastPrinted>
  <dcterms:created xsi:type="dcterms:W3CDTF">2015-09-08T14:21:00Z</dcterms:created>
  <dcterms:modified xsi:type="dcterms:W3CDTF">2016-09-13T08:34:00Z</dcterms:modified>
</cp:coreProperties>
</file>