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7A8" w:rsidRPr="00CC3135" w:rsidRDefault="008B17A8" w:rsidP="008B17A8">
      <w:pPr>
        <w:pStyle w:val="a7"/>
        <w:jc w:val="center"/>
        <w:rPr>
          <w:rFonts w:ascii="Times New Roman" w:hAnsi="Times New Roman"/>
          <w:b/>
          <w:i/>
          <w:sz w:val="24"/>
          <w:szCs w:val="24"/>
          <w:lang w:val="kk-KZ"/>
        </w:rPr>
      </w:pPr>
      <w:r w:rsidRPr="00CC3135">
        <w:rPr>
          <w:rFonts w:ascii="Times New Roman" w:hAnsi="Times New Roman"/>
          <w:b/>
          <w:sz w:val="24"/>
          <w:szCs w:val="24"/>
          <w:lang w:val="kk-KZ"/>
        </w:rPr>
        <w:t>Объявление внутреннего конкурса на занятие вакантных административных государственных должностей корпуса «Б» среди государственных служащих государственных органов Министерства финансов Республики Казахстан</w:t>
      </w:r>
    </w:p>
    <w:p w:rsidR="008B17A8" w:rsidRPr="00CC3135" w:rsidRDefault="008B17A8" w:rsidP="008B17A8">
      <w:pPr>
        <w:pStyle w:val="a7"/>
        <w:jc w:val="both"/>
        <w:rPr>
          <w:rFonts w:ascii="Times New Roman" w:hAnsi="Times New Roman"/>
          <w:b/>
          <w:sz w:val="24"/>
          <w:szCs w:val="24"/>
          <w:lang w:val="kk-KZ"/>
        </w:rPr>
      </w:pPr>
    </w:p>
    <w:p w:rsidR="008B17A8" w:rsidRPr="00A304D2" w:rsidRDefault="008B17A8" w:rsidP="008B17A8">
      <w:pPr>
        <w:pStyle w:val="3"/>
        <w:ind w:firstLine="708"/>
        <w:jc w:val="both"/>
        <w:rPr>
          <w:rFonts w:ascii="Times New Roman" w:hAnsi="Times New Roman"/>
          <w:sz w:val="24"/>
          <w:szCs w:val="24"/>
        </w:rPr>
      </w:pPr>
      <w:r w:rsidRPr="003177E2">
        <w:rPr>
          <w:rFonts w:ascii="Times New Roman" w:hAnsi="Times New Roman"/>
          <w:sz w:val="24"/>
          <w:szCs w:val="24"/>
          <w:lang w:val="kk-KZ"/>
        </w:rPr>
        <w:t xml:space="preserve">РГУ «Управление государственных доходов по Алтынсаринскому  району  Департамента государственных доходов по Костанайской области», Костанайская область, Алтынсаринский район, село Убаганское, ул. </w:t>
      </w:r>
      <w:r>
        <w:rPr>
          <w:rFonts w:ascii="Times New Roman" w:hAnsi="Times New Roman"/>
          <w:sz w:val="24"/>
          <w:szCs w:val="24"/>
          <w:lang w:val="kk-KZ"/>
        </w:rPr>
        <w:t xml:space="preserve">Ленина б/н </w:t>
      </w:r>
      <w:r w:rsidRPr="003177E2">
        <w:rPr>
          <w:rFonts w:ascii="Times New Roman" w:hAnsi="Times New Roman"/>
          <w:sz w:val="24"/>
          <w:szCs w:val="24"/>
          <w:lang w:val="kk-KZ"/>
        </w:rPr>
        <w:t>,</w:t>
      </w:r>
      <w:r w:rsidRPr="003177E2">
        <w:rPr>
          <w:rFonts w:ascii="Times New Roman" w:hAnsi="Times New Roman"/>
          <w:sz w:val="24"/>
          <w:szCs w:val="24"/>
        </w:rPr>
        <w:t xml:space="preserve"> телефоны для справок: 8(71445) </w:t>
      </w:r>
      <w:r w:rsidRPr="003177E2">
        <w:rPr>
          <w:rFonts w:ascii="Times New Roman" w:hAnsi="Times New Roman"/>
          <w:sz w:val="24"/>
          <w:szCs w:val="24"/>
          <w:lang w:val="kk-KZ"/>
        </w:rPr>
        <w:t>34-</w:t>
      </w:r>
      <w:r>
        <w:rPr>
          <w:rFonts w:ascii="Times New Roman" w:hAnsi="Times New Roman"/>
          <w:sz w:val="24"/>
          <w:szCs w:val="24"/>
          <w:lang w:val="kk-KZ"/>
        </w:rPr>
        <w:t>2-12</w:t>
      </w:r>
      <w:r w:rsidRPr="003177E2">
        <w:rPr>
          <w:rFonts w:ascii="Times New Roman" w:hAnsi="Times New Roman"/>
          <w:sz w:val="24"/>
          <w:szCs w:val="24"/>
          <w:lang w:val="kk-KZ"/>
        </w:rPr>
        <w:t>,  электронные адреса</w:t>
      </w:r>
      <w:r w:rsidRPr="003177E2">
        <w:rPr>
          <w:rFonts w:ascii="Times New Roman" w:hAnsi="Times New Roman"/>
          <w:sz w:val="24"/>
          <w:szCs w:val="24"/>
        </w:rPr>
        <w:t xml:space="preserve">: </w:t>
      </w:r>
      <w:hyperlink r:id="rId4" w:history="1">
        <w:r w:rsidRPr="00757316">
          <w:rPr>
            <w:rStyle w:val="a4"/>
            <w:rFonts w:ascii="Times New Roman" w:hAnsi="Times New Roman"/>
            <w:color w:val="000000"/>
            <w:sz w:val="24"/>
            <w:szCs w:val="24"/>
          </w:rPr>
          <w:t>Sh.Zholdibaeva@kgd.gov.kz</w:t>
        </w:r>
      </w:hyperlink>
      <w:r w:rsidRPr="00757316">
        <w:rPr>
          <w:rFonts w:ascii="Times New Roman" w:hAnsi="Times New Roman"/>
          <w:color w:val="000000"/>
          <w:sz w:val="24"/>
          <w:szCs w:val="24"/>
          <w:u w:val="single"/>
        </w:rPr>
        <w:t>,</w:t>
      </w:r>
      <w:r w:rsidRPr="00757316">
        <w:rPr>
          <w:color w:val="000000"/>
        </w:rPr>
        <w:t xml:space="preserve"> </w:t>
      </w:r>
      <w:hyperlink r:id="rId5" w:history="1">
        <w:r w:rsidRPr="00AF7E81">
          <w:rPr>
            <w:rStyle w:val="a4"/>
            <w:rFonts w:ascii="Times New Roman" w:hAnsi="Times New Roman"/>
            <w:sz w:val="24"/>
            <w:szCs w:val="24"/>
          </w:rPr>
          <w:t>shzholdibaeva@taxkost.mgd.kz</w:t>
        </w:r>
      </w:hyperlink>
      <w:r>
        <w:rPr>
          <w:rFonts w:ascii="Times New Roman" w:hAnsi="Times New Roman"/>
          <w:sz w:val="24"/>
          <w:szCs w:val="24"/>
          <w:u w:val="single"/>
        </w:rPr>
        <w:t xml:space="preserve"> </w:t>
      </w:r>
      <w:r w:rsidRPr="00A304D2">
        <w:rPr>
          <w:rFonts w:ascii="Times New Roman" w:hAnsi="Times New Roman"/>
          <w:sz w:val="24"/>
          <w:szCs w:val="24"/>
        </w:rPr>
        <w:t>объявляет внутренний конкурс среди государственных служащих государственных органов Министерства финансов Республики Казахстан</w:t>
      </w:r>
    </w:p>
    <w:p w:rsidR="008B17A8" w:rsidRDefault="008B17A8" w:rsidP="008B17A8">
      <w:pPr>
        <w:pStyle w:val="a5"/>
        <w:shd w:val="clear" w:color="auto" w:fill="FFFFFF"/>
        <w:tabs>
          <w:tab w:val="left" w:pos="1276"/>
        </w:tabs>
        <w:jc w:val="both"/>
        <w:rPr>
          <w:b/>
          <w:lang w:val="kk-KZ"/>
        </w:rPr>
      </w:pPr>
      <w:r w:rsidRPr="003177E2">
        <w:rPr>
          <w:b/>
          <w:lang w:val="kk-KZ"/>
        </w:rPr>
        <w:t xml:space="preserve">Главный специалист отдела </w:t>
      </w:r>
      <w:r>
        <w:rPr>
          <w:b/>
          <w:lang w:val="kk-KZ"/>
        </w:rPr>
        <w:t>по работе  с налогоплательщиками</w:t>
      </w:r>
      <w:r w:rsidRPr="003177E2">
        <w:rPr>
          <w:b/>
          <w:lang w:val="kk-KZ"/>
        </w:rPr>
        <w:t xml:space="preserve">  Управления государственных доходов по Алтынсаринскому району, категория C-</w:t>
      </w:r>
      <w:r w:rsidRPr="003177E2">
        <w:rPr>
          <w:b/>
          <w:lang w:val="en-US"/>
        </w:rPr>
        <w:t>R</w:t>
      </w:r>
      <w:r w:rsidRPr="003177E2">
        <w:rPr>
          <w:b/>
          <w:lang w:val="kk-KZ"/>
        </w:rPr>
        <w:t>-4, 1-единица</w:t>
      </w:r>
      <w:r>
        <w:rPr>
          <w:b/>
          <w:lang w:val="kk-KZ"/>
        </w:rPr>
        <w:t xml:space="preserve">.   </w:t>
      </w:r>
    </w:p>
    <w:p w:rsidR="008B17A8" w:rsidRDefault="008B17A8" w:rsidP="008B17A8">
      <w:pPr>
        <w:pStyle w:val="a5"/>
        <w:shd w:val="clear" w:color="auto" w:fill="FFFFFF"/>
        <w:tabs>
          <w:tab w:val="left" w:pos="1276"/>
        </w:tabs>
        <w:jc w:val="both"/>
        <w:rPr>
          <w:color w:val="222222"/>
        </w:rPr>
      </w:pPr>
      <w:r w:rsidRPr="003C7604">
        <w:rPr>
          <w:color w:val="222222"/>
        </w:rPr>
        <w:t xml:space="preserve">Должностной оклад в зависимости от выслуги лет от </w:t>
      </w:r>
      <w:r w:rsidRPr="003C7604">
        <w:rPr>
          <w:b/>
          <w:lang w:val="kk-KZ"/>
        </w:rPr>
        <w:t>73288,23</w:t>
      </w:r>
      <w:r>
        <w:rPr>
          <w:lang w:val="kk-KZ"/>
        </w:rPr>
        <w:t xml:space="preserve"> </w:t>
      </w:r>
      <w:r w:rsidRPr="003C7604">
        <w:rPr>
          <w:color w:val="222222"/>
        </w:rPr>
        <w:t xml:space="preserve">тенге до </w:t>
      </w:r>
      <w:r w:rsidRPr="003C7604">
        <w:rPr>
          <w:b/>
          <w:lang w:val="kk-KZ"/>
        </w:rPr>
        <w:t>99105,68</w:t>
      </w:r>
      <w:r>
        <w:rPr>
          <w:b/>
          <w:lang w:val="kk-KZ"/>
        </w:rPr>
        <w:t xml:space="preserve"> </w:t>
      </w:r>
      <w:r w:rsidRPr="003C7604">
        <w:rPr>
          <w:color w:val="222222"/>
        </w:rPr>
        <w:t>тенге.</w:t>
      </w:r>
    </w:p>
    <w:p w:rsidR="008B17A8" w:rsidRDefault="008B17A8" w:rsidP="008B17A8">
      <w:pPr>
        <w:pStyle w:val="a5"/>
        <w:shd w:val="clear" w:color="auto" w:fill="FFFFFF"/>
        <w:tabs>
          <w:tab w:val="left" w:pos="1276"/>
        </w:tabs>
        <w:ind w:firstLine="709"/>
        <w:jc w:val="both"/>
        <w:rPr>
          <w:lang w:val="kk-KZ"/>
        </w:rPr>
      </w:pPr>
      <w:r w:rsidRPr="003C7604">
        <w:rPr>
          <w:rStyle w:val="a3"/>
          <w:color w:val="222222"/>
        </w:rPr>
        <w:t>Основные функциональные обязанности:</w:t>
      </w:r>
      <w:r>
        <w:rPr>
          <w:rStyle w:val="a3"/>
          <w:rFonts w:ascii="Arial" w:hAnsi="Arial" w:cs="Arial"/>
          <w:color w:val="222222"/>
        </w:rPr>
        <w:t xml:space="preserve"> </w:t>
      </w:r>
      <w:r w:rsidRPr="00EC2AB4">
        <w:rPr>
          <w:color w:val="000000"/>
        </w:rPr>
        <w:t xml:space="preserve">Обработка сведений предоставленных уполномоченными органами по состоянию на 1 января текущего года </w:t>
      </w:r>
      <w:r w:rsidRPr="00EC2AB4">
        <w:rPr>
          <w:color w:val="000000"/>
          <w:lang w:val="kk-KZ"/>
        </w:rPr>
        <w:t xml:space="preserve">Управления </w:t>
      </w:r>
      <w:r w:rsidRPr="00EC2AB4">
        <w:rPr>
          <w:color w:val="000000"/>
        </w:rPr>
        <w:t xml:space="preserve">юстиции и </w:t>
      </w:r>
      <w:r w:rsidRPr="00EC2AB4">
        <w:rPr>
          <w:color w:val="000000"/>
          <w:lang w:val="kk-KZ"/>
        </w:rPr>
        <w:t>ЦПН</w:t>
      </w:r>
      <w:r w:rsidRPr="00EC2AB4">
        <w:rPr>
          <w:color w:val="000000"/>
        </w:rPr>
        <w:t xml:space="preserve">, </w:t>
      </w:r>
      <w:r w:rsidRPr="00EC2AB4">
        <w:rPr>
          <w:color w:val="000000"/>
          <w:lang w:val="kk-KZ"/>
        </w:rPr>
        <w:t>з</w:t>
      </w:r>
      <w:r w:rsidRPr="00EC2AB4">
        <w:rPr>
          <w:color w:val="000000"/>
        </w:rPr>
        <w:t>ем</w:t>
      </w:r>
      <w:r w:rsidRPr="00EC2AB4">
        <w:rPr>
          <w:color w:val="000000"/>
          <w:lang w:val="kk-KZ"/>
        </w:rPr>
        <w:t>.</w:t>
      </w:r>
      <w:r w:rsidRPr="00EC2AB4">
        <w:rPr>
          <w:color w:val="000000"/>
        </w:rPr>
        <w:t xml:space="preserve"> комитетом</w:t>
      </w:r>
      <w:proofErr w:type="gramStart"/>
      <w:r w:rsidRPr="00EC2AB4">
        <w:rPr>
          <w:color w:val="000000"/>
        </w:rPr>
        <w:t>,</w:t>
      </w:r>
      <w:r w:rsidRPr="00EC2AB4">
        <w:rPr>
          <w:color w:val="000000"/>
          <w:lang w:val="kk-KZ"/>
        </w:rPr>
        <w:t>У</w:t>
      </w:r>
      <w:proofErr w:type="gramEnd"/>
      <w:r w:rsidRPr="00EC2AB4">
        <w:rPr>
          <w:color w:val="000000"/>
          <w:lang w:val="kk-KZ"/>
        </w:rPr>
        <w:t>ДП</w:t>
      </w:r>
      <w:r w:rsidRPr="00EC2AB4">
        <w:rPr>
          <w:color w:val="000000"/>
        </w:rPr>
        <w:t>.</w:t>
      </w:r>
      <w:r w:rsidRPr="00EC2AB4">
        <w:rPr>
          <w:color w:val="000000"/>
          <w:lang w:val="kk-KZ"/>
        </w:rPr>
        <w:t xml:space="preserve"> </w:t>
      </w:r>
      <w:r w:rsidRPr="00EC2AB4">
        <w:rPr>
          <w:color w:val="000000"/>
        </w:rPr>
        <w:t xml:space="preserve">Инвентаризация базы данных уполномоченных органов (юстиции, </w:t>
      </w:r>
      <w:r w:rsidRPr="00EC2AB4">
        <w:rPr>
          <w:color w:val="000000"/>
          <w:lang w:val="kk-KZ"/>
        </w:rPr>
        <w:t>з</w:t>
      </w:r>
      <w:r w:rsidRPr="00EC2AB4">
        <w:rPr>
          <w:color w:val="000000"/>
        </w:rPr>
        <w:t>ем</w:t>
      </w:r>
      <w:proofErr w:type="gramStart"/>
      <w:r w:rsidRPr="00EC2AB4">
        <w:rPr>
          <w:color w:val="000000"/>
          <w:lang w:val="kk-KZ"/>
        </w:rPr>
        <w:t>.</w:t>
      </w:r>
      <w:r w:rsidRPr="00EC2AB4">
        <w:rPr>
          <w:color w:val="000000"/>
        </w:rPr>
        <w:t>к</w:t>
      </w:r>
      <w:proofErr w:type="gramEnd"/>
      <w:r w:rsidRPr="00EC2AB4">
        <w:rPr>
          <w:color w:val="000000"/>
        </w:rPr>
        <w:t xml:space="preserve">омитет, </w:t>
      </w:r>
      <w:r w:rsidRPr="00EC2AB4">
        <w:rPr>
          <w:color w:val="000000"/>
          <w:lang w:val="kk-KZ"/>
        </w:rPr>
        <w:t>УДП</w:t>
      </w:r>
      <w:r w:rsidRPr="00EC2AB4">
        <w:rPr>
          <w:color w:val="000000"/>
        </w:rPr>
        <w:t xml:space="preserve">).Обработка сведений о выбывших физических лицах, умерших физических лицах. Направление запросов в уполномоченные органы  о получении сведений о лицах, имеющих льготы по налогообложению. </w:t>
      </w:r>
      <w:r w:rsidRPr="00EC2AB4">
        <w:t xml:space="preserve">Прием налогоплательщиков по налогу </w:t>
      </w:r>
      <w:proofErr w:type="gramStart"/>
      <w:r w:rsidRPr="00EC2AB4">
        <w:t>на</w:t>
      </w:r>
      <w:proofErr w:type="gramEnd"/>
      <w:r w:rsidRPr="00EC2AB4">
        <w:t xml:space="preserve"> </w:t>
      </w:r>
      <w:proofErr w:type="gramStart"/>
      <w:r w:rsidRPr="00EC2AB4">
        <w:t>имуществу</w:t>
      </w:r>
      <w:proofErr w:type="gramEnd"/>
      <w:r w:rsidRPr="00EC2AB4">
        <w:t>, земельному налогу, налогу на транспортные средства, плате за пользование земельными участками физических лиц.  Постановка на регистрационный учет объекта налогообложения при явке НП в систему ИС ИНИС.     Постановка на регистрационный учет объекта налогообложения по данным УО в ИС ИНИС РК.   Изменение и внесение данных в ИС РНИОН МФУЗ.   </w:t>
      </w:r>
      <w:proofErr w:type="gramStart"/>
      <w:r w:rsidRPr="00EC2AB4">
        <w:t>Выставление уведомлений об устранений нарушений налогового</w:t>
      </w:r>
      <w:r w:rsidRPr="00EC2AB4">
        <w:rPr>
          <w:lang w:val="kk-KZ"/>
        </w:rPr>
        <w:t xml:space="preserve"> </w:t>
      </w:r>
      <w:r w:rsidRPr="00EC2AB4">
        <w:t>законодательства.</w:t>
      </w:r>
      <w:proofErr w:type="gramEnd"/>
      <w:r w:rsidRPr="00EC2AB4">
        <w:t xml:space="preserve">    Направление запросов в </w:t>
      </w:r>
      <w:r w:rsidRPr="00EC2AB4">
        <w:rPr>
          <w:lang w:val="kk-KZ"/>
        </w:rPr>
        <w:t>УО</w:t>
      </w:r>
      <w:r w:rsidRPr="00EC2AB4">
        <w:t xml:space="preserve"> </w:t>
      </w:r>
      <w:proofErr w:type="gramStart"/>
      <w:r w:rsidRPr="00EC2AB4">
        <w:t>для</w:t>
      </w:r>
      <w:proofErr w:type="gramEnd"/>
      <w:r w:rsidRPr="00EC2AB4">
        <w:t xml:space="preserve"> </w:t>
      </w:r>
      <w:proofErr w:type="gramStart"/>
      <w:r w:rsidRPr="00EC2AB4">
        <w:t>направление</w:t>
      </w:r>
      <w:proofErr w:type="gramEnd"/>
      <w:r w:rsidRPr="00EC2AB4">
        <w:t xml:space="preserve"> заявлений о вынесении судебного приказа о взыскании суммы неисполненного налогового обязательства. </w:t>
      </w:r>
      <w:r w:rsidRPr="00EC2AB4">
        <w:rPr>
          <w:color w:val="000000"/>
        </w:rPr>
        <w:t>Направление заявлений о вынесении судебного приказа о взыскании суммы  неисполненного налогового обязательства налогоплательщико</w:t>
      </w:r>
      <w:proofErr w:type="gramStart"/>
      <w:r w:rsidRPr="00EC2AB4">
        <w:rPr>
          <w:color w:val="000000"/>
        </w:rPr>
        <w:t>в-</w:t>
      </w:r>
      <w:proofErr w:type="gramEnd"/>
      <w:r w:rsidRPr="00EC2AB4">
        <w:rPr>
          <w:color w:val="000000"/>
        </w:rPr>
        <w:t xml:space="preserve"> физических лиц.</w:t>
      </w:r>
      <w:r w:rsidRPr="00EC2AB4">
        <w:rPr>
          <w:lang w:val="kk-KZ"/>
        </w:rPr>
        <w:t xml:space="preserve"> </w:t>
      </w:r>
      <w:r w:rsidRPr="00EC2AB4">
        <w:rPr>
          <w:color w:val="000000"/>
        </w:rPr>
        <w:t xml:space="preserve">Участие в совместных рейдовых мероприятиях с сотрудниками </w:t>
      </w:r>
      <w:r w:rsidRPr="00EC2AB4">
        <w:rPr>
          <w:color w:val="000000"/>
          <w:lang w:val="kk-KZ"/>
        </w:rPr>
        <w:t>У</w:t>
      </w:r>
      <w:r w:rsidRPr="00EC2AB4">
        <w:rPr>
          <w:color w:val="000000"/>
        </w:rPr>
        <w:t>А</w:t>
      </w:r>
      <w:r w:rsidRPr="00EC2AB4">
        <w:rPr>
          <w:color w:val="000000"/>
          <w:lang w:val="kk-KZ"/>
        </w:rPr>
        <w:t>П</w:t>
      </w:r>
      <w:r w:rsidRPr="00EC2AB4">
        <w:rPr>
          <w:color w:val="000000"/>
        </w:rPr>
        <w:t xml:space="preserve"> и судебными исполнителями по взысканию задолженности по налогу на транспортные средства. </w:t>
      </w:r>
      <w:r w:rsidRPr="00EC2AB4">
        <w:t xml:space="preserve">Привлечение к </w:t>
      </w:r>
      <w:proofErr w:type="spellStart"/>
      <w:r w:rsidRPr="00EC2AB4">
        <w:t>адм</w:t>
      </w:r>
      <w:proofErr w:type="spellEnd"/>
      <w:proofErr w:type="gramStart"/>
      <w:r w:rsidRPr="00EC2AB4">
        <w:rPr>
          <w:lang w:val="kk-KZ"/>
        </w:rPr>
        <w:t>.</w:t>
      </w:r>
      <w:r w:rsidRPr="00EC2AB4">
        <w:t>о</w:t>
      </w:r>
      <w:proofErr w:type="gramEnd"/>
      <w:r w:rsidRPr="00EC2AB4">
        <w:t xml:space="preserve">тветственности по ст. </w:t>
      </w:r>
      <w:r w:rsidRPr="00EC2AB4">
        <w:rPr>
          <w:lang w:val="kk-KZ"/>
        </w:rPr>
        <w:t>471</w:t>
      </w:r>
      <w:r w:rsidRPr="00EC2AB4">
        <w:t xml:space="preserve"> ч.2 за непредставление и несвоевременное предоставление сведений УО.</w:t>
      </w:r>
      <w:r w:rsidRPr="00EC2AB4">
        <w:rPr>
          <w:lang w:val="kk-KZ"/>
        </w:rPr>
        <w:t xml:space="preserve"> </w:t>
      </w:r>
      <w:r w:rsidRPr="00EC2AB4">
        <w:t>Выполнение контрольных заданий Д</w:t>
      </w:r>
      <w:r w:rsidRPr="00EC2AB4">
        <w:rPr>
          <w:lang w:val="kk-KZ"/>
        </w:rPr>
        <w:t>ГД</w:t>
      </w:r>
      <w:r w:rsidRPr="00EC2AB4">
        <w:t xml:space="preserve"> и руководства </w:t>
      </w:r>
      <w:r w:rsidRPr="00EC2AB4">
        <w:rPr>
          <w:lang w:val="kk-KZ"/>
        </w:rPr>
        <w:t>УГД</w:t>
      </w:r>
      <w:r w:rsidRPr="00EC2AB4">
        <w:t xml:space="preserve">. Соблюдать тайну сведений о </w:t>
      </w:r>
      <w:r w:rsidRPr="00EC2AB4">
        <w:rPr>
          <w:lang w:val="kk-KZ"/>
        </w:rPr>
        <w:t>НП</w:t>
      </w:r>
      <w:r w:rsidRPr="00EC2AB4">
        <w:t xml:space="preserve">, полученных при исполнении служебных обязанностей. </w:t>
      </w:r>
      <w:proofErr w:type="gramStart"/>
      <w:r w:rsidRPr="00EC2AB4">
        <w:t xml:space="preserve">Соблюдать нормы трудовой и служебной дисциплины, установленных для работников </w:t>
      </w:r>
      <w:r w:rsidRPr="00EC2AB4">
        <w:rPr>
          <w:lang w:val="kk-KZ"/>
        </w:rPr>
        <w:t>УГД.</w:t>
      </w:r>
      <w:proofErr w:type="gramEnd"/>
    </w:p>
    <w:p w:rsidR="008B17A8" w:rsidRPr="00EC2AB4" w:rsidRDefault="008B17A8" w:rsidP="008B17A8">
      <w:pPr>
        <w:pStyle w:val="Default"/>
        <w:ind w:firstLine="708"/>
        <w:jc w:val="both"/>
        <w:rPr>
          <w:bCs/>
          <w:spacing w:val="-1"/>
          <w:lang w:val="kk-KZ"/>
        </w:rPr>
      </w:pPr>
      <w:r w:rsidRPr="004326AC">
        <w:rPr>
          <w:b/>
          <w:lang w:val="kk-KZ"/>
        </w:rPr>
        <w:t xml:space="preserve">Требования к участникам </w:t>
      </w:r>
      <w:r>
        <w:rPr>
          <w:b/>
          <w:lang w:val="kk-KZ"/>
        </w:rPr>
        <w:t xml:space="preserve">конкурса: </w:t>
      </w:r>
      <w:r w:rsidRPr="00EC2AB4">
        <w:rPr>
          <w:bCs/>
          <w:spacing w:val="-1"/>
        </w:rPr>
        <w:t>Высшее  образование</w:t>
      </w:r>
      <w:r w:rsidRPr="00EC2AB4">
        <w:rPr>
          <w:bCs/>
          <w:spacing w:val="-1"/>
          <w:lang w:val="kk-KZ"/>
        </w:rPr>
        <w:t xml:space="preserve">, </w:t>
      </w:r>
      <w:r w:rsidRPr="00EC2AB4">
        <w:rPr>
          <w:bCs/>
        </w:rPr>
        <w:t>Социальные науки, экономика и бизнес (экономика, менеджмент,</w:t>
      </w:r>
      <w:r>
        <w:rPr>
          <w:bCs/>
        </w:rPr>
        <w:t xml:space="preserve"> </w:t>
      </w:r>
      <w:r w:rsidR="002421B5">
        <w:rPr>
          <w:bCs/>
        </w:rPr>
        <w:t>учет и аудит, финансы)</w:t>
      </w:r>
      <w:r w:rsidRPr="00EC2AB4">
        <w:rPr>
          <w:bCs/>
        </w:rPr>
        <w:t>.</w:t>
      </w:r>
      <w:r w:rsidR="002421B5">
        <w:rPr>
          <w:bCs/>
        </w:rPr>
        <w:t xml:space="preserve"> </w:t>
      </w:r>
      <w:r w:rsidRPr="00EC2AB4">
        <w:rPr>
          <w:bCs/>
        </w:rPr>
        <w:t>Право (юриспруденция, таможенное дело)</w:t>
      </w:r>
      <w:r w:rsidRPr="00EC2AB4">
        <w:rPr>
          <w:bCs/>
          <w:lang w:val="kk-KZ"/>
        </w:rPr>
        <w:t>.</w:t>
      </w:r>
      <w:r w:rsidRPr="00EC2AB4">
        <w:rPr>
          <w:bCs/>
          <w:spacing w:val="-1"/>
          <w:lang w:val="kk-KZ"/>
        </w:rPr>
        <w:t xml:space="preserve"> </w:t>
      </w:r>
      <w:r w:rsidRPr="00EC2AB4">
        <w:rPr>
          <w:bCs/>
        </w:rPr>
        <w:t>Естественные науки (математика, информатика).</w:t>
      </w:r>
      <w:r w:rsidRPr="00EC2AB4">
        <w:rPr>
          <w:bCs/>
          <w:spacing w:val="-1"/>
        </w:rPr>
        <w:t xml:space="preserve"> </w:t>
      </w:r>
    </w:p>
    <w:p w:rsidR="008B17A8" w:rsidRDefault="008B17A8" w:rsidP="008B17A8">
      <w:pPr>
        <w:pStyle w:val="Default"/>
        <w:ind w:firstLine="708"/>
        <w:jc w:val="both"/>
        <w:rPr>
          <w:bCs/>
          <w:spacing w:val="-1"/>
          <w:sz w:val="28"/>
          <w:szCs w:val="28"/>
        </w:rPr>
      </w:pPr>
      <w:r w:rsidRPr="00EC2AB4">
        <w:rPr>
          <w:bCs/>
          <w:spacing w:val="-1"/>
        </w:rPr>
        <w:t xml:space="preserve">Допускается </w:t>
      </w:r>
      <w:proofErr w:type="spellStart"/>
      <w:r w:rsidRPr="00EC2AB4">
        <w:rPr>
          <w:bCs/>
          <w:spacing w:val="-1"/>
        </w:rPr>
        <w:t>послесреднее</w:t>
      </w:r>
      <w:proofErr w:type="spellEnd"/>
      <w:r w:rsidRPr="00EC2AB4">
        <w:rPr>
          <w:bCs/>
          <w:spacing w:val="-1"/>
        </w:rPr>
        <w:t xml:space="preserve"> или техническое и профессиональное  образование: право (правоведение)</w:t>
      </w:r>
      <w:proofErr w:type="gramStart"/>
      <w:r w:rsidRPr="00EC2AB4">
        <w:rPr>
          <w:bCs/>
          <w:spacing w:val="-1"/>
        </w:rPr>
        <w:t>,ф</w:t>
      </w:r>
      <w:proofErr w:type="gramEnd"/>
      <w:r w:rsidRPr="00EC2AB4">
        <w:rPr>
          <w:bCs/>
          <w:spacing w:val="-1"/>
        </w:rPr>
        <w:t>инансы (банковское дело, финансовый менеджмент, финансовый контроль и аудит, налоги и налогообложение, налоговый менеджмент), учет и аудит (бухгалтер, бухгалтер-ревизор (аудитор), экономист по бухгалтерскому учету и анализу хозяйственной деятельности)</w:t>
      </w:r>
      <w:r w:rsidRPr="00EC2AB4">
        <w:rPr>
          <w:bCs/>
          <w:spacing w:val="-1"/>
          <w:lang w:val="kk-KZ"/>
        </w:rPr>
        <w:t>,</w:t>
      </w:r>
      <w:r w:rsidRPr="00EC2AB4">
        <w:rPr>
          <w:bCs/>
          <w:spacing w:val="-1"/>
        </w:rPr>
        <w:t xml:space="preserve">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r w:rsidRPr="00157A44">
        <w:rPr>
          <w:bCs/>
          <w:spacing w:val="-1"/>
          <w:sz w:val="28"/>
          <w:szCs w:val="28"/>
        </w:rPr>
        <w:t>.</w:t>
      </w:r>
    </w:p>
    <w:p w:rsidR="008B17A8" w:rsidRPr="00CC3135" w:rsidRDefault="008B17A8" w:rsidP="008B17A8">
      <w:pPr>
        <w:pStyle w:val="Default"/>
        <w:jc w:val="both"/>
        <w:rPr>
          <w:b/>
          <w:i/>
        </w:rPr>
      </w:pPr>
      <w:r w:rsidRPr="00CC3135">
        <w:rPr>
          <w:b/>
          <w:i/>
        </w:rPr>
        <w:lastRenderedPageBreak/>
        <w:tab/>
      </w:r>
      <w:r w:rsidRPr="00CC3135">
        <w:t xml:space="preserve">Наличие следующих компетенций: инициативность, </w:t>
      </w:r>
      <w:proofErr w:type="spellStart"/>
      <w:r w:rsidRPr="00CC3135">
        <w:t>коммуникативность</w:t>
      </w:r>
      <w:proofErr w:type="spellEnd"/>
      <w:r w:rsidRPr="00CC3135">
        <w:t xml:space="preserve">, </w:t>
      </w:r>
      <w:proofErr w:type="spellStart"/>
      <w:r w:rsidRPr="00CC3135">
        <w:t>аналитичность</w:t>
      </w:r>
      <w:proofErr w:type="spellEnd"/>
      <w:r w:rsidRPr="00CC3135">
        <w:t xml:space="preserve">, организованность, стратегическое мышление, лидерство, этичность, ориентация на качество, ориентация на потребителя, нетерпимость к коррупции. </w:t>
      </w:r>
    </w:p>
    <w:p w:rsidR="008B17A8" w:rsidRDefault="008B17A8" w:rsidP="008B17A8">
      <w:pPr>
        <w:ind w:firstLine="567"/>
        <w:contextualSpacing/>
        <w:jc w:val="both"/>
      </w:pPr>
      <w:r w:rsidRPr="00CC3135">
        <w:t>Опыт работы при наличии в</w:t>
      </w:r>
      <w:r>
        <w:t>ысшего образования не требуется.</w:t>
      </w:r>
    </w:p>
    <w:p w:rsidR="008B17A8" w:rsidRPr="00CC3135" w:rsidRDefault="008B17A8" w:rsidP="008B17A8">
      <w:pPr>
        <w:ind w:firstLine="567"/>
        <w:contextualSpacing/>
        <w:jc w:val="both"/>
        <w:rPr>
          <w:b/>
          <w:i/>
        </w:rPr>
      </w:pPr>
    </w:p>
    <w:p w:rsidR="008B17A8" w:rsidRPr="00CC3135" w:rsidRDefault="008B17A8" w:rsidP="008B17A8">
      <w:pPr>
        <w:ind w:firstLine="138"/>
        <w:jc w:val="both"/>
        <w:textAlignment w:val="baseline"/>
        <w:rPr>
          <w:b/>
          <w:color w:val="222222"/>
        </w:rPr>
      </w:pPr>
      <w:r w:rsidRPr="00CC3135">
        <w:rPr>
          <w:color w:val="222222"/>
        </w:rPr>
        <w:t xml:space="preserve">      </w:t>
      </w:r>
      <w:r w:rsidRPr="00CC3135">
        <w:rPr>
          <w:b/>
          <w:color w:val="222222"/>
        </w:rPr>
        <w:t>Конкурс проводится на основании Правил проведения конкурсов на занятие административной государственной должности корпуса «Б», утвержденных приказом Министра по делам государственной службы Республики Казахстан от 29 декабря 2015 года № 12 (далее – Правила).</w:t>
      </w:r>
    </w:p>
    <w:p w:rsidR="008B17A8" w:rsidRPr="00CC3135" w:rsidRDefault="008B17A8" w:rsidP="008B17A8">
      <w:pPr>
        <w:ind w:firstLine="567"/>
        <w:jc w:val="both"/>
        <w:rPr>
          <w:b/>
        </w:rPr>
      </w:pPr>
      <w:r w:rsidRPr="00CC3135">
        <w:rPr>
          <w:b/>
        </w:rPr>
        <w:t xml:space="preserve">Необходимые для участия в конкурсе документы: </w:t>
      </w:r>
    </w:p>
    <w:p w:rsidR="008B17A8" w:rsidRPr="00CC3135" w:rsidRDefault="008B17A8" w:rsidP="008B17A8">
      <w:pPr>
        <w:ind w:firstLine="709"/>
        <w:jc w:val="both"/>
      </w:pPr>
      <w:r w:rsidRPr="00CC3135">
        <w:t>1)</w:t>
      </w:r>
      <w:r w:rsidRPr="00CC3135">
        <w:rPr>
          <w:b/>
        </w:rPr>
        <w:t xml:space="preserve"> </w:t>
      </w:r>
      <w:r w:rsidRPr="00CC3135">
        <w:t>заявление по установленной форме;</w:t>
      </w:r>
    </w:p>
    <w:p w:rsidR="008B17A8" w:rsidRPr="00CC3135" w:rsidRDefault="008B17A8" w:rsidP="008B17A8">
      <w:pPr>
        <w:ind w:firstLine="709"/>
        <w:jc w:val="both"/>
      </w:pPr>
      <w:r w:rsidRPr="00CC3135">
        <w:t xml:space="preserve">2) послужной список, заверенный соответствующей службой управления персоналом (кадровой службой). </w:t>
      </w:r>
    </w:p>
    <w:p w:rsidR="008B17A8" w:rsidRPr="00CC3135" w:rsidRDefault="008B17A8" w:rsidP="008B17A8">
      <w:pPr>
        <w:ind w:firstLine="709"/>
        <w:jc w:val="both"/>
      </w:pPr>
      <w:r w:rsidRPr="00CC3135">
        <w:t>Представление неполного пакета документов является основанием для отказа в их рассмотрении конкурсной комиссией.</w:t>
      </w:r>
    </w:p>
    <w:p w:rsidR="008B17A8" w:rsidRDefault="008B17A8" w:rsidP="008B17A8">
      <w:pPr>
        <w:ind w:firstLine="709"/>
        <w:jc w:val="both"/>
      </w:pPr>
      <w:r w:rsidRPr="00CC3135">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8B17A8" w:rsidRPr="00A304D2" w:rsidRDefault="008B17A8" w:rsidP="008B17A8">
      <w:pPr>
        <w:ind w:firstLine="709"/>
        <w:jc w:val="both"/>
        <w:rPr>
          <w:u w:val="single"/>
        </w:rPr>
      </w:pPr>
      <w:r w:rsidRPr="00A304D2">
        <w:t xml:space="preserve">Лица, изъявившие желание участвовать во </w:t>
      </w:r>
      <w:r w:rsidRPr="00A304D2">
        <w:rPr>
          <w:u w:val="single"/>
        </w:rPr>
        <w:t>внутреннем</w:t>
      </w:r>
      <w:r w:rsidRPr="00A304D2">
        <w:t xml:space="preserve">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w:t>
      </w:r>
      <w:r w:rsidRPr="00A304D2">
        <w:rPr>
          <w:lang w:val="kk-KZ"/>
        </w:rPr>
        <w:t xml:space="preserve"> </w:t>
      </w:r>
      <w:hyperlink r:id="rId6" w:history="1">
        <w:r w:rsidRPr="00A304D2">
          <w:rPr>
            <w:rStyle w:val="a4"/>
            <w:color w:val="000000"/>
          </w:rPr>
          <w:t>Sh.Zholdibaeva@kgd.gov.kz</w:t>
        </w:r>
      </w:hyperlink>
      <w:r w:rsidRPr="00A304D2">
        <w:rPr>
          <w:color w:val="000000"/>
          <w:u w:val="single"/>
        </w:rPr>
        <w:t>,</w:t>
      </w:r>
      <w:r w:rsidRPr="00A304D2">
        <w:rPr>
          <w:color w:val="000000"/>
        </w:rPr>
        <w:t xml:space="preserve"> </w:t>
      </w:r>
      <w:proofErr w:type="spellStart"/>
      <w:r w:rsidRPr="00A304D2">
        <w:rPr>
          <w:u w:val="single"/>
        </w:rPr>
        <w:t>shzholdibaeva@taxkost.mgd.kz</w:t>
      </w:r>
      <w:proofErr w:type="spellEnd"/>
      <w:r w:rsidRPr="00A304D2">
        <w:t>, либо посредством портала электронного Правительства «</w:t>
      </w:r>
      <w:proofErr w:type="spellStart"/>
      <w:proofErr w:type="gramStart"/>
      <w:r w:rsidRPr="00A304D2">
        <w:t>Е</w:t>
      </w:r>
      <w:proofErr w:type="gramEnd"/>
      <w:r w:rsidRPr="00A304D2">
        <w:t>-gov</w:t>
      </w:r>
      <w:proofErr w:type="spellEnd"/>
      <w:r w:rsidRPr="00A304D2">
        <w:t xml:space="preserve">» в сроки приема документов. </w:t>
      </w:r>
    </w:p>
    <w:p w:rsidR="008B17A8" w:rsidRPr="00CC3135" w:rsidRDefault="008B17A8" w:rsidP="008B17A8">
      <w:pPr>
        <w:ind w:firstLine="709"/>
        <w:jc w:val="both"/>
      </w:pPr>
      <w:r w:rsidRPr="00CC3135">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w:t>
      </w:r>
      <w:proofErr w:type="spellStart"/>
      <w:proofErr w:type="gramStart"/>
      <w:r w:rsidRPr="00CC3135">
        <w:t>Е</w:t>
      </w:r>
      <w:proofErr w:type="gramEnd"/>
      <w:r w:rsidRPr="00CC3135">
        <w:t>-gov</w:t>
      </w:r>
      <w:proofErr w:type="spellEnd"/>
      <w:r w:rsidRPr="00CC3135">
        <w:t>», их оригиналы представляются не позднее чем за один рабочий день до начала собеседования. При их непредставлении, лицо не допускается конкурсной комиссией к прохождению собеседования</w:t>
      </w:r>
    </w:p>
    <w:p w:rsidR="008B17A8" w:rsidRPr="00CC3135" w:rsidRDefault="008B17A8" w:rsidP="008B17A8">
      <w:pPr>
        <w:ind w:firstLine="709"/>
        <w:jc w:val="both"/>
        <w:rPr>
          <w:lang w:eastAsia="ko-KR"/>
        </w:rPr>
      </w:pPr>
      <w:r w:rsidRPr="00CC3135">
        <w:t xml:space="preserve">Документы должны быть представлены </w:t>
      </w:r>
      <w:r w:rsidRPr="00CC3135">
        <w:rPr>
          <w:b/>
        </w:rPr>
        <w:t>в</w:t>
      </w:r>
      <w:r w:rsidRPr="00CC3135">
        <w:t xml:space="preserve"> </w:t>
      </w:r>
      <w:r w:rsidRPr="00CC3135">
        <w:rPr>
          <w:b/>
        </w:rPr>
        <w:t>течение 3 рабочих дней</w:t>
      </w:r>
      <w:r w:rsidRPr="00CC3135">
        <w:t xml:space="preserve"> </w:t>
      </w:r>
      <w:r w:rsidR="008C706C">
        <w:t xml:space="preserve">(с 13 октября 2016 года по 17 октября 2016 года) </w:t>
      </w:r>
      <w:r w:rsidRPr="00CC3135">
        <w:rPr>
          <w:lang w:eastAsia="ko-KR"/>
        </w:rPr>
        <w:t>со</w:t>
      </w:r>
      <w:r>
        <w:rPr>
          <w:lang w:eastAsia="ko-KR"/>
        </w:rPr>
        <w:t xml:space="preserve"> следующего </w:t>
      </w:r>
      <w:r w:rsidRPr="00CC3135">
        <w:rPr>
          <w:lang w:eastAsia="ko-KR"/>
        </w:rPr>
        <w:t xml:space="preserve"> дня последней публикации объявления о проведении </w:t>
      </w:r>
      <w:r w:rsidRPr="00CC3135">
        <w:rPr>
          <w:b/>
          <w:u w:val="single"/>
          <w:lang w:eastAsia="ko-KR"/>
        </w:rPr>
        <w:t>внутреннего</w:t>
      </w:r>
      <w:r w:rsidRPr="00CC3135">
        <w:rPr>
          <w:lang w:eastAsia="ko-KR"/>
        </w:rPr>
        <w:t xml:space="preserve"> конкурса на сайте Департамента государственных доходов по </w:t>
      </w:r>
      <w:proofErr w:type="spellStart"/>
      <w:r w:rsidRPr="00CC3135">
        <w:rPr>
          <w:lang w:eastAsia="ko-KR"/>
        </w:rPr>
        <w:t>Костанайской</w:t>
      </w:r>
      <w:proofErr w:type="spellEnd"/>
      <w:r w:rsidRPr="00CC3135">
        <w:rPr>
          <w:lang w:eastAsia="ko-KR"/>
        </w:rPr>
        <w:t xml:space="preserve"> области и уполномоченного органа.</w:t>
      </w:r>
    </w:p>
    <w:p w:rsidR="008B17A8" w:rsidRPr="00CC3135" w:rsidRDefault="008B17A8" w:rsidP="008B17A8">
      <w:pPr>
        <w:pStyle w:val="a5"/>
        <w:spacing w:before="0" w:beforeAutospacing="0" w:after="0" w:afterAutospacing="0"/>
        <w:ind w:firstLine="708"/>
        <w:jc w:val="both"/>
        <w:rPr>
          <w:bCs/>
        </w:rPr>
      </w:pPr>
      <w:r w:rsidRPr="00CC3135">
        <w:rPr>
          <w:bCs/>
        </w:rPr>
        <w:t xml:space="preserve">Для обеспечения прозрачности и объективности работы конкурсной комиссии допускается присутствие на ее заседании наблюдателей.   </w:t>
      </w:r>
    </w:p>
    <w:p w:rsidR="008B17A8" w:rsidRPr="00CC3135" w:rsidRDefault="008B17A8" w:rsidP="008B17A8">
      <w:pPr>
        <w:ind w:firstLine="709"/>
        <w:jc w:val="both"/>
        <w:rPr>
          <w:lang w:eastAsia="ko-KR"/>
        </w:rPr>
      </w:pPr>
      <w:r w:rsidRPr="00CC3135">
        <w:rPr>
          <w:lang w:eastAsia="ko-KR"/>
        </w:rPr>
        <w:t xml:space="preserve">Кандидаты, допущенные к собеседованию, </w:t>
      </w:r>
      <w:r w:rsidRPr="00CC3135">
        <w:t xml:space="preserve">проходят </w:t>
      </w:r>
      <w:r w:rsidRPr="00CC3135">
        <w:rPr>
          <w:b/>
        </w:rPr>
        <w:t>в течение 3 рабочих дней</w:t>
      </w:r>
      <w:r w:rsidRPr="00CC3135">
        <w:t xml:space="preserve"> со дня уведомления кандидатов о допуске их к собеседованию в здании Управления государственных доходов по  </w:t>
      </w:r>
      <w:proofErr w:type="spellStart"/>
      <w:r>
        <w:t>Алтынсаринскому</w:t>
      </w:r>
      <w:proofErr w:type="spellEnd"/>
      <w:r w:rsidRPr="00CC3135">
        <w:t xml:space="preserve"> району, </w:t>
      </w:r>
      <w:proofErr w:type="spellStart"/>
      <w:r w:rsidRPr="00CC3135">
        <w:t>Костанайская</w:t>
      </w:r>
      <w:proofErr w:type="spellEnd"/>
      <w:r w:rsidRPr="00CC3135">
        <w:t xml:space="preserve"> область, </w:t>
      </w:r>
      <w:proofErr w:type="spellStart"/>
      <w:r>
        <w:t>с</w:t>
      </w:r>
      <w:proofErr w:type="gramStart"/>
      <w:r>
        <w:t>.У</w:t>
      </w:r>
      <w:proofErr w:type="gramEnd"/>
      <w:r>
        <w:t>баганское</w:t>
      </w:r>
      <w:proofErr w:type="spellEnd"/>
      <w:r>
        <w:t xml:space="preserve"> ул.Ленина  б/н</w:t>
      </w:r>
      <w:r w:rsidRPr="00CC3135">
        <w:rPr>
          <w:lang w:eastAsia="ko-KR"/>
        </w:rPr>
        <w:t>.</w:t>
      </w:r>
    </w:p>
    <w:p w:rsidR="008B17A8" w:rsidRPr="00CC3135" w:rsidRDefault="008B17A8" w:rsidP="008B17A8">
      <w:pPr>
        <w:ind w:firstLine="709"/>
        <w:jc w:val="both"/>
      </w:pPr>
      <w:r w:rsidRPr="00CC3135">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8B17A8" w:rsidRPr="00CC3135" w:rsidRDefault="008B17A8" w:rsidP="008B17A8">
      <w:pPr>
        <w:ind w:firstLine="709"/>
        <w:jc w:val="both"/>
      </w:pPr>
      <w:r w:rsidRPr="00CC3135">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8B17A8" w:rsidRPr="00CC3135" w:rsidRDefault="008B17A8" w:rsidP="008B17A8">
      <w:pPr>
        <w:ind w:firstLine="709"/>
        <w:jc w:val="both"/>
        <w:rPr>
          <w:b/>
          <w:bCs/>
          <w:i/>
          <w:iCs/>
        </w:rPr>
      </w:pPr>
    </w:p>
    <w:p w:rsidR="008B17A8" w:rsidRDefault="008B17A8" w:rsidP="008B17A8">
      <w:pPr>
        <w:spacing w:before="100" w:beforeAutospacing="1"/>
        <w:ind w:left="4253"/>
        <w:rPr>
          <w:color w:val="000000"/>
          <w:sz w:val="27"/>
          <w:szCs w:val="27"/>
        </w:rPr>
      </w:pPr>
    </w:p>
    <w:p w:rsidR="00B91BAB" w:rsidRDefault="00B91BAB"/>
    <w:sectPr w:rsidR="00B91BAB" w:rsidSect="00B91BA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B17A8"/>
    <w:rsid w:val="002421B5"/>
    <w:rsid w:val="004A17BE"/>
    <w:rsid w:val="0059474F"/>
    <w:rsid w:val="00750DFE"/>
    <w:rsid w:val="008B17A8"/>
    <w:rsid w:val="008C706C"/>
    <w:rsid w:val="008E1336"/>
    <w:rsid w:val="00B91BAB"/>
    <w:rsid w:val="00FA0D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17A8"/>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unhideWhenUsed/>
    <w:qFormat/>
    <w:rsid w:val="008B17A8"/>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B17A8"/>
    <w:rPr>
      <w:rFonts w:ascii="Cambria" w:eastAsia="Times New Roman" w:hAnsi="Cambria" w:cs="Times New Roman"/>
      <w:b/>
      <w:bCs/>
      <w:sz w:val="26"/>
      <w:szCs w:val="26"/>
      <w:lang w:eastAsia="ru-RU"/>
    </w:rPr>
  </w:style>
  <w:style w:type="character" w:styleId="a3">
    <w:name w:val="Strong"/>
    <w:basedOn w:val="a0"/>
    <w:uiPriority w:val="22"/>
    <w:qFormat/>
    <w:rsid w:val="008B17A8"/>
    <w:rPr>
      <w:b/>
      <w:bCs/>
    </w:rPr>
  </w:style>
  <w:style w:type="character" w:styleId="a4">
    <w:name w:val="Hyperlink"/>
    <w:basedOn w:val="a0"/>
    <w:rsid w:val="008B17A8"/>
    <w:rPr>
      <w:color w:val="0000FF"/>
      <w:u w:val="single"/>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nhideWhenUsed/>
    <w:qFormat/>
    <w:rsid w:val="008B17A8"/>
    <w:pPr>
      <w:spacing w:before="100" w:beforeAutospacing="1" w:after="100" w:afterAutospacing="1"/>
    </w:p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8B17A8"/>
    <w:rPr>
      <w:rFonts w:ascii="Times New Roman" w:eastAsia="Times New Roman" w:hAnsi="Times New Roman" w:cs="Times New Roman"/>
      <w:sz w:val="24"/>
      <w:szCs w:val="24"/>
    </w:rPr>
  </w:style>
  <w:style w:type="paragraph" w:customStyle="1" w:styleId="Default">
    <w:name w:val="Default"/>
    <w:rsid w:val="008B17A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7">
    <w:name w:val="No Spacing"/>
    <w:uiPriority w:val="1"/>
    <w:qFormat/>
    <w:rsid w:val="008B17A8"/>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h.Zholdibaeva@kgd.gov.kz" TargetMode="External"/><Relationship Id="rId5" Type="http://schemas.openxmlformats.org/officeDocument/2006/relationships/hyperlink" Target="mailto:shzholdibaeva@taxkost.mgd.kz" TargetMode="External"/><Relationship Id="rId4" Type="http://schemas.openxmlformats.org/officeDocument/2006/relationships/hyperlink" Target="mailto:Sh.Zholdibae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967</Words>
  <Characters>5516</Characters>
  <Application>Microsoft Office Word</Application>
  <DocSecurity>0</DocSecurity>
  <Lines>45</Lines>
  <Paragraphs>12</Paragraphs>
  <ScaleCrop>false</ScaleCrop>
  <Company>Home</Company>
  <LinksUpToDate>false</LinksUpToDate>
  <CharactersWithSpaces>6471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Самал Нарумбаева</cp:lastModifiedBy>
  <cp:revision>3</cp:revision>
  <cp:lastPrinted>2016-10-11T04:08:00Z</cp:lastPrinted>
  <dcterms:created xsi:type="dcterms:W3CDTF">2016-10-12T11:09:00Z</dcterms:created>
  <dcterms:modified xsi:type="dcterms:W3CDTF">2016-10-12T11:20:00Z</dcterms:modified>
</cp:coreProperties>
</file>