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AA" w:rsidRPr="008E5DAA" w:rsidRDefault="008E5DAA" w:rsidP="008E5DAA">
      <w:pPr>
        <w:pStyle w:val="1"/>
        <w:jc w:val="center"/>
        <w:rPr>
          <w:rFonts w:ascii="Times New Roman" w:hAnsi="Times New Roman" w:cs="Times New Roman"/>
          <w:b/>
          <w:lang w:val="kk-KZ"/>
        </w:rPr>
      </w:pPr>
      <w:r w:rsidRPr="008E5DAA">
        <w:rPr>
          <w:rFonts w:ascii="Times New Roman" w:hAnsi="Times New Roman" w:cs="Times New Roman"/>
          <w:b/>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8E5DAA" w:rsidRPr="008E5DAA" w:rsidRDefault="008E5DAA" w:rsidP="008E5DAA">
      <w:pPr>
        <w:pStyle w:val="1"/>
        <w:jc w:val="both"/>
        <w:rPr>
          <w:rFonts w:ascii="Times New Roman" w:hAnsi="Times New Roman" w:cs="Times New Roman"/>
          <w:i/>
          <w:lang w:val="kk-KZ"/>
        </w:rPr>
      </w:pPr>
    </w:p>
    <w:p w:rsidR="008E5DAA" w:rsidRPr="008E5DAA" w:rsidRDefault="008E5DAA" w:rsidP="008E5DAA">
      <w:pPr>
        <w:pStyle w:val="1"/>
        <w:jc w:val="both"/>
        <w:rPr>
          <w:rFonts w:ascii="Times New Roman" w:hAnsi="Times New Roman" w:cs="Times New Roman"/>
          <w:b/>
          <w:lang w:val="kk-KZ"/>
        </w:rPr>
      </w:pPr>
      <w:r w:rsidRPr="008E5DAA">
        <w:rPr>
          <w:rFonts w:ascii="Times New Roman" w:hAnsi="Times New Roman" w:cs="Times New Roman"/>
          <w:b/>
          <w:lang w:val="kk-KZ"/>
        </w:rPr>
        <w:t xml:space="preserve">Қостанай облысы бойынша Мемлекеттік кірістер департаменті Рудный қаласы бойынша Мемлекеттік кірістер басқармасы, индекс 111500, Қостанай облысы, Рудный қаласы,  Парковая көшесі , 14-үй, анықтау телефоны </w:t>
      </w:r>
      <w:r w:rsidRPr="008E5DAA">
        <w:rPr>
          <w:rFonts w:ascii="Times New Roman" w:hAnsi="Times New Roman" w:cs="Times New Roman"/>
          <w:b/>
          <w:bCs/>
          <w:lang w:val="kk-KZ"/>
        </w:rPr>
        <w:t>8 (71431) 4-34-55,  4-33-90, электрондық мекенжай</w:t>
      </w:r>
      <w:r w:rsidRPr="008E5DAA">
        <w:rPr>
          <w:rFonts w:ascii="Times New Roman" w:hAnsi="Times New Roman" w:cs="Times New Roman"/>
          <w:b/>
          <w:lang w:val="kk-KZ"/>
        </w:rPr>
        <w:t xml:space="preserve">, </w:t>
      </w:r>
      <w:hyperlink r:id="rId5" w:history="1">
        <w:r w:rsidRPr="008E5DAA">
          <w:rPr>
            <w:rStyle w:val="a3"/>
            <w:rFonts w:ascii="Times New Roman" w:hAnsi="Times New Roman" w:cs="Times New Roman"/>
            <w:b/>
            <w:bCs/>
            <w:lang w:val="kk-KZ"/>
          </w:rPr>
          <w:t>nk3919@taxkost.mgd.kz</w:t>
        </w:r>
      </w:hyperlink>
      <w:r w:rsidRPr="008E5DAA">
        <w:rPr>
          <w:rFonts w:ascii="Times New Roman" w:hAnsi="Times New Roman" w:cs="Times New Roman"/>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8E5DAA" w:rsidRPr="008E5DAA" w:rsidRDefault="008E5DAA" w:rsidP="008E5DAA">
      <w:pPr>
        <w:pStyle w:val="1"/>
        <w:numPr>
          <w:ilvl w:val="0"/>
          <w:numId w:val="1"/>
        </w:numPr>
        <w:spacing w:before="0" w:beforeAutospacing="0" w:after="0" w:afterAutospacing="0"/>
        <w:ind w:left="0" w:firstLine="709"/>
        <w:jc w:val="both"/>
        <w:rPr>
          <w:rFonts w:ascii="Times New Roman" w:hAnsi="Times New Roman" w:cs="Times New Roman"/>
          <w:b/>
          <w:lang w:val="kk-KZ"/>
        </w:rPr>
      </w:pPr>
      <w:r w:rsidRPr="008E5DAA">
        <w:rPr>
          <w:rFonts w:ascii="Times New Roman" w:hAnsi="Times New Roman" w:cs="Times New Roman"/>
          <w:b/>
          <w:lang w:val="kk-KZ"/>
        </w:rPr>
        <w:t>«Салық төлеушілердің ақпаратын қабылдау және өңдеу орталығы» бөлімінің басшысы (негізгі қызметкердің бала күту демалыс кезеңінде 26.01.2016 жылға дейін)</w:t>
      </w:r>
      <w:r w:rsidRPr="008E5DAA">
        <w:rPr>
          <w:rFonts w:ascii="Times New Roman" w:hAnsi="Times New Roman" w:cs="Times New Roman"/>
          <w:b/>
          <w:bCs/>
          <w:lang w:val="kk-KZ"/>
        </w:rPr>
        <w:t>,</w:t>
      </w:r>
      <w:r w:rsidRPr="008E5DAA">
        <w:rPr>
          <w:rFonts w:ascii="Times New Roman" w:hAnsi="Times New Roman" w:cs="Times New Roman"/>
          <w:b/>
          <w:lang w:val="kk-KZ"/>
        </w:rPr>
        <w:t xml:space="preserve">  С-R-3 санаты, 1 –бірлік.</w:t>
      </w:r>
    </w:p>
    <w:p w:rsidR="008E5DAA" w:rsidRPr="008E5DAA" w:rsidRDefault="008E5DAA" w:rsidP="008E5DAA">
      <w:pPr>
        <w:pStyle w:val="1"/>
        <w:ind w:left="1684"/>
        <w:jc w:val="both"/>
        <w:rPr>
          <w:rFonts w:ascii="Times New Roman" w:hAnsi="Times New Roman" w:cs="Times New Roman"/>
          <w:lang w:val="kk-KZ"/>
        </w:rPr>
      </w:pPr>
      <w:r w:rsidRPr="008E5DAA">
        <w:rPr>
          <w:rFonts w:ascii="Times New Roman" w:hAnsi="Times New Roman" w:cs="Times New Roman"/>
          <w:lang w:val="kk-KZ"/>
        </w:rPr>
        <w:t xml:space="preserve"> </w:t>
      </w:r>
    </w:p>
    <w:p w:rsidR="008E5DAA" w:rsidRPr="008E5DAA" w:rsidRDefault="008E5DAA" w:rsidP="008E5DAA">
      <w:pPr>
        <w:pStyle w:val="1"/>
        <w:jc w:val="both"/>
        <w:rPr>
          <w:rFonts w:ascii="Times New Roman" w:hAnsi="Times New Roman" w:cs="Times New Roman"/>
          <w:bCs/>
          <w:i/>
          <w:iCs/>
          <w:lang w:val="kk-KZ"/>
        </w:rPr>
      </w:pPr>
      <w:r w:rsidRPr="008E5DAA">
        <w:rPr>
          <w:rFonts w:ascii="Times New Roman" w:hAnsi="Times New Roman" w:cs="Times New Roman"/>
          <w:lang w:val="kk-KZ"/>
        </w:rPr>
        <w:t xml:space="preserve">  </w:t>
      </w:r>
      <w:r w:rsidRPr="008E5DAA">
        <w:rPr>
          <w:rFonts w:ascii="Times New Roman" w:hAnsi="Times New Roman" w:cs="Times New Roman"/>
          <w:lang w:val="kk-KZ"/>
        </w:rPr>
        <w:tab/>
        <w:t xml:space="preserve">Лауазымдық еңбек ақысы еңбек еткен жылына қарай 96607 </w:t>
      </w:r>
      <w:r w:rsidRPr="008E5DAA">
        <w:rPr>
          <w:rFonts w:ascii="Times New Roman" w:hAnsi="Times New Roman" w:cs="Times New Roman"/>
          <w:color w:val="222222"/>
          <w:lang w:val="kk-KZ"/>
        </w:rPr>
        <w:t xml:space="preserve">теңгеден   </w:t>
      </w:r>
      <w:r w:rsidRPr="008E5DAA">
        <w:rPr>
          <w:rFonts w:ascii="Times New Roman" w:hAnsi="Times New Roman" w:cs="Times New Roman"/>
          <w:lang w:val="kk-KZ"/>
        </w:rPr>
        <w:t xml:space="preserve">129920 </w:t>
      </w:r>
      <w:r w:rsidRPr="008E5DAA">
        <w:rPr>
          <w:rFonts w:ascii="Times New Roman" w:hAnsi="Times New Roman" w:cs="Times New Roman"/>
          <w:color w:val="222222"/>
          <w:lang w:val="kk-KZ"/>
        </w:rPr>
        <w:t>теңгеге дейін.</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Бөлім жұмысына қатысты барлық сұрақтар бойынша жұмыс ұйымдастыру. МКД бақылауларының уақтылы орындалуына бақылау жасау. Бөлім қызметкерлерінің қызметтік міндеттерін қадағалау. БАҚ арқылы салық төлеушілерге түсіндіру жұмыстарын жүргізу, салық заңдылықтарын бұзу бойынша әкімшілік материалдарды дайындау. Бөлім қызметкерлері мемлекеттік қызметтер көрсету сапалығын бақылау. ЖК мен заңды тұлғалар ретінде салық төлеушілердің тіркеуіне бақылауды жүзеге асырады. ЖК мен заңды тұлғаларды тіркеу, қайта тіркеу және жою мәселелері бойынша кеңес беру. Бөлімге қатысты басқа да мәселелер бойынша және салық төлеушілерді тіркеу, қайта тіркеу және жою мәселелері бойынша куеңес өткізу. Қосымша құн салығы бойынша есептен шығару немесе есепке алуға бақылау жасау. ИСАЖ АЖ, СЕЭН , ҚҚС АЖ, ТКАЖ, ХКЖЖ, СЕӨЖ бағдарламаларында жұмыс. Азаматтар мен заңды тұлғалардың өкілдерінің өтініштерін қарастыруды қамтамасыз ету.Сыбайлас жемқорлыққа қарсы заңдылықты қадағалау.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 Әлеуметтік ғылымдар, экономика және бизнес (экономика, есеп және аудит, қаржы), құқық (заңтану, кеден ісі), техникалық ғылымдар және технологиялар (есептеу техникасы және бағдарламалық қамсыздандыру, ақпараттық жүйелер).</w:t>
      </w:r>
    </w:p>
    <w:p w:rsidR="008E5DAA" w:rsidRPr="008E5DAA" w:rsidRDefault="008E5DAA" w:rsidP="008E5DAA">
      <w:pPr>
        <w:pStyle w:val="1"/>
        <w:jc w:val="both"/>
        <w:rPr>
          <w:rFonts w:ascii="Times New Roman" w:hAnsi="Times New Roman" w:cs="Times New Roman"/>
          <w:i/>
          <w:lang w:val="kk-KZ"/>
        </w:rPr>
      </w:pPr>
      <w:r w:rsidRPr="008E5DAA">
        <w:rPr>
          <w:rFonts w:ascii="Times New Roman" w:hAnsi="Times New Roman" w:cs="Times New Roman"/>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Жұмыс тәжірибесі келесі талаптардың біріне сәйкес болуы тиіс:</w:t>
      </w:r>
    </w:p>
    <w:p w:rsidR="008E5DAA" w:rsidRPr="008E5DAA" w:rsidRDefault="008E5DAA" w:rsidP="008E5DAA">
      <w:pPr>
        <w:pStyle w:val="1"/>
        <w:numPr>
          <w:ilvl w:val="0"/>
          <w:numId w:val="2"/>
        </w:numPr>
        <w:spacing w:before="0" w:beforeAutospacing="0" w:after="0" w:afterAutospacing="0"/>
        <w:ind w:left="0" w:firstLine="0"/>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w:t>
      </w:r>
      <w:r w:rsidRPr="008E5DAA">
        <w:rPr>
          <w:rFonts w:ascii="Times New Roman" w:hAnsi="Times New Roman" w:cs="Times New Roman"/>
          <w:lang w:val="kk-KZ"/>
        </w:rPr>
        <w:lastRenderedPageBreak/>
        <w:t>корпусының мемлекеттік әкімшілік лауазымдарында мемлекеттік қызмет өтілі бір жылдан кем емес;</w:t>
      </w:r>
    </w:p>
    <w:p w:rsidR="008E5DAA" w:rsidRPr="008E5DAA" w:rsidRDefault="008E5DAA" w:rsidP="008E5DAA">
      <w:pPr>
        <w:pStyle w:val="1"/>
        <w:numPr>
          <w:ilvl w:val="0"/>
          <w:numId w:val="2"/>
        </w:numPr>
        <w:spacing w:before="0" w:beforeAutospacing="0" w:after="0" w:afterAutospacing="0"/>
        <w:ind w:left="0" w:firstLine="0"/>
        <w:jc w:val="both"/>
        <w:rPr>
          <w:rFonts w:ascii="Times New Roman" w:hAnsi="Times New Roman" w:cs="Times New Roman"/>
          <w:lang w:val="kk-KZ"/>
        </w:rPr>
      </w:pPr>
      <w:bookmarkStart w:id="0" w:name="z165"/>
      <w:bookmarkEnd w:id="0"/>
      <w:r w:rsidRPr="008E5DAA">
        <w:rPr>
          <w:rFonts w:ascii="Times New Roman" w:hAnsi="Times New Roman" w:cs="Times New Roman"/>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66"/>
      <w:bookmarkEnd w:id="1"/>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8E5DAA" w:rsidRPr="008E5DAA" w:rsidRDefault="008E5DAA" w:rsidP="008E5DAA">
      <w:pPr>
        <w:pStyle w:val="1"/>
        <w:jc w:val="both"/>
        <w:rPr>
          <w:rFonts w:ascii="Times New Roman" w:hAnsi="Times New Roman" w:cs="Times New Roman"/>
          <w:lang w:val="kk-KZ"/>
        </w:rPr>
      </w:pPr>
      <w:bookmarkStart w:id="2" w:name="z167"/>
      <w:bookmarkStart w:id="3" w:name="z168"/>
      <w:bookmarkEnd w:id="2"/>
      <w:bookmarkEnd w:id="3"/>
      <w:r w:rsidRPr="008E5DAA">
        <w:rPr>
          <w:rFonts w:ascii="Times New Roman" w:hAnsi="Times New Roman" w:cs="Times New Roman"/>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69"/>
      <w:bookmarkEnd w:id="4"/>
    </w:p>
    <w:p w:rsidR="008E5DAA" w:rsidRPr="008E5DAA" w:rsidRDefault="008E5DAA" w:rsidP="008E5DAA">
      <w:pPr>
        <w:pStyle w:val="1"/>
        <w:jc w:val="both"/>
        <w:rPr>
          <w:rFonts w:ascii="Times New Roman" w:hAnsi="Times New Roman" w:cs="Times New Roman"/>
          <w:i/>
          <w:lang w:val="kk-KZ"/>
        </w:rPr>
      </w:pPr>
    </w:p>
    <w:p w:rsidR="008E5DAA" w:rsidRPr="008E5DAA" w:rsidRDefault="008E5DAA" w:rsidP="008E5DAA">
      <w:pPr>
        <w:pStyle w:val="1"/>
        <w:ind w:firstLine="709"/>
        <w:jc w:val="both"/>
        <w:rPr>
          <w:rFonts w:ascii="Times New Roman" w:hAnsi="Times New Roman" w:cs="Times New Roman"/>
          <w:b/>
          <w:lang w:val="kk-KZ"/>
        </w:rPr>
      </w:pPr>
      <w:r w:rsidRPr="008E5DAA">
        <w:rPr>
          <w:rFonts w:ascii="Times New Roman" w:hAnsi="Times New Roman" w:cs="Times New Roman"/>
          <w:b/>
          <w:lang w:val="kk-KZ"/>
        </w:rPr>
        <w:t>2. Салық төлеушілердің ақпаратын қабылдау және өңдеу Орталығы бөлімінің бас маманы (негізгі қызметкердің бала күту демалыс кезеңінде 22.07.2016 жылға дейін)</w:t>
      </w:r>
      <w:r w:rsidRPr="008E5DAA">
        <w:rPr>
          <w:rFonts w:ascii="Times New Roman" w:hAnsi="Times New Roman" w:cs="Times New Roman"/>
          <w:b/>
          <w:bCs/>
          <w:lang w:val="kk-KZ"/>
        </w:rPr>
        <w:t>,</w:t>
      </w:r>
      <w:r w:rsidRPr="008E5DAA">
        <w:rPr>
          <w:rFonts w:ascii="Times New Roman" w:hAnsi="Times New Roman" w:cs="Times New Roman"/>
          <w:b/>
          <w:lang w:val="kk-KZ"/>
        </w:rPr>
        <w:t xml:space="preserve">  С-R-4 санаты, 1 бірлік.</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       </w:t>
      </w:r>
    </w:p>
    <w:p w:rsidR="008E5DAA" w:rsidRPr="008E5DAA" w:rsidRDefault="008E5DAA" w:rsidP="008E5DAA">
      <w:pPr>
        <w:pStyle w:val="1"/>
        <w:ind w:firstLine="709"/>
        <w:jc w:val="both"/>
        <w:rPr>
          <w:rFonts w:ascii="Times New Roman" w:hAnsi="Times New Roman" w:cs="Times New Roman"/>
          <w:bCs/>
          <w:i/>
          <w:iCs/>
          <w:lang w:val="kk-KZ"/>
        </w:rPr>
      </w:pPr>
      <w:r w:rsidRPr="008E5DAA">
        <w:rPr>
          <w:rFonts w:ascii="Times New Roman" w:hAnsi="Times New Roman" w:cs="Times New Roman"/>
          <w:lang w:val="kk-KZ"/>
        </w:rPr>
        <w:t xml:space="preserve">Лауазымдық еңбек ақысы еңбек еткен жылына қарай 73288 </w:t>
      </w:r>
      <w:r w:rsidRPr="008E5DAA">
        <w:rPr>
          <w:rFonts w:ascii="Times New Roman" w:hAnsi="Times New Roman" w:cs="Times New Roman"/>
          <w:color w:val="222222"/>
          <w:lang w:val="kk-KZ"/>
        </w:rPr>
        <w:t xml:space="preserve">тенгеден   </w:t>
      </w:r>
      <w:r w:rsidRPr="008E5DAA">
        <w:rPr>
          <w:rFonts w:ascii="Times New Roman" w:hAnsi="Times New Roman" w:cs="Times New Roman"/>
          <w:lang w:val="kk-KZ"/>
        </w:rPr>
        <w:t xml:space="preserve">99105 </w:t>
      </w:r>
      <w:r w:rsidRPr="008E5DAA">
        <w:rPr>
          <w:rFonts w:ascii="Times New Roman" w:hAnsi="Times New Roman" w:cs="Times New Roman"/>
          <w:color w:val="222222"/>
          <w:lang w:val="kk-KZ"/>
        </w:rPr>
        <w:t>тенгеге дейін.</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Салық төлеушілерді жеке кәсіпкерлер ретінде тіркеу. Салық төлеушліерді тіркеу, тіркеу бойынша тексеру жүргізу. Қосымша құн салығы бойынша есебіне тұрғызу және есептен шығару. ФЕ-пен БКМ есебіне тұрғызу және есептен шығару. Жоғары тұрған ұйымның бақылау тапсырмаларын орындау. ТСАЖ, СЕЭН, ҚҚС АЖ, ТКАЖ, ХКЖЖ, СЕӨЖ бағдарламаларында жұмыс жасау, салық төлеушілердің хаттарына жауап береді. Өтініштерді қабылдау, өңдеу және мониторинг журналына енгізу және шығыс құжаттарды уақытында шығару. Тауардың кедендік декларацияларын қабылдау және тіркеу. Салық заңдылықтарын бұзу бойынша әкімшілік материалдарды дайындау.  МКБ басшылығының бұйрықтарын орындау. Салық төлеушілердің хаттарына жауап беру. Сыбайлас жемқорлыққа қарсы күрес заңдылығын қадағалау.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w:t>
      </w:r>
      <w:r w:rsidRPr="008E5DAA">
        <w:rPr>
          <w:rFonts w:ascii="Times New Roman" w:hAnsi="Times New Roman" w:cs="Times New Roman"/>
          <w:lang w:val="kk-KZ"/>
        </w:rPr>
        <w:lastRenderedPageBreak/>
        <w:t xml:space="preserve">кезде орта білімнен кейінгі немесе техникалық және кәсіби білімге (салалар бойынша қаржы, құқықтану, салықтар және салық салу) жол беріледі. </w:t>
      </w:r>
    </w:p>
    <w:p w:rsidR="008E5DAA" w:rsidRPr="008E5DAA" w:rsidRDefault="008E5DAA" w:rsidP="008E5DAA">
      <w:pPr>
        <w:pStyle w:val="1"/>
        <w:jc w:val="both"/>
        <w:rPr>
          <w:rFonts w:ascii="Times New Roman" w:hAnsi="Times New Roman" w:cs="Times New Roman"/>
          <w:i/>
          <w:lang w:val="kk-KZ"/>
        </w:rPr>
      </w:pPr>
      <w:r w:rsidRPr="008E5DAA">
        <w:rPr>
          <w:rFonts w:ascii="Times New Roman" w:hAnsi="Times New Roman" w:cs="Times New Roman"/>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Жұмыс өтілі: жоғары білім болған жағдайда жұмыс тәжірибесі талап етілмейді.</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numPr>
          <w:ilvl w:val="0"/>
          <w:numId w:val="3"/>
        </w:numPr>
        <w:spacing w:before="0" w:beforeAutospacing="0" w:after="0" w:afterAutospacing="0"/>
        <w:ind w:left="0" w:firstLine="360"/>
        <w:jc w:val="both"/>
        <w:rPr>
          <w:rFonts w:ascii="Times New Roman" w:hAnsi="Times New Roman" w:cs="Times New Roman"/>
          <w:b/>
          <w:lang w:val="kk-KZ"/>
        </w:rPr>
      </w:pPr>
      <w:r w:rsidRPr="008E5DAA">
        <w:rPr>
          <w:rFonts w:ascii="Times New Roman" w:hAnsi="Times New Roman" w:cs="Times New Roman"/>
          <w:b/>
          <w:lang w:val="kk-KZ"/>
        </w:rPr>
        <w:t>Жеке тұлғалардың ақпаратын қабылдау және өңдеу және өндірістік емес төлемдерді    әкімшілендіру    орталығы  бөлімінің  бас  маманы,   С-R-4 санаты, 1 бірлік.</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       </w:t>
      </w:r>
    </w:p>
    <w:p w:rsidR="008E5DAA" w:rsidRPr="008E5DAA" w:rsidRDefault="008E5DAA" w:rsidP="008E5DAA">
      <w:pPr>
        <w:pStyle w:val="1"/>
        <w:ind w:firstLine="360"/>
        <w:jc w:val="both"/>
        <w:rPr>
          <w:rFonts w:ascii="Times New Roman" w:hAnsi="Times New Roman" w:cs="Times New Roman"/>
          <w:bCs/>
          <w:i/>
          <w:iCs/>
          <w:lang w:val="kk-KZ"/>
        </w:rPr>
      </w:pPr>
      <w:r w:rsidRPr="008E5DAA">
        <w:rPr>
          <w:rFonts w:ascii="Times New Roman" w:hAnsi="Times New Roman" w:cs="Times New Roman"/>
          <w:lang w:val="kk-KZ"/>
        </w:rPr>
        <w:t xml:space="preserve">Лауазымдық еңбек ақысы еңбек еткен жылына қарай 73288 </w:t>
      </w:r>
      <w:r w:rsidRPr="008E5DAA">
        <w:rPr>
          <w:rFonts w:ascii="Times New Roman" w:hAnsi="Times New Roman" w:cs="Times New Roman"/>
          <w:color w:val="222222"/>
          <w:lang w:val="kk-KZ"/>
        </w:rPr>
        <w:t xml:space="preserve">тенгеден   </w:t>
      </w:r>
      <w:r w:rsidRPr="008E5DAA">
        <w:rPr>
          <w:rFonts w:ascii="Times New Roman" w:hAnsi="Times New Roman" w:cs="Times New Roman"/>
          <w:lang w:val="kk-KZ"/>
        </w:rPr>
        <w:t xml:space="preserve">99105 </w:t>
      </w:r>
      <w:r w:rsidRPr="008E5DAA">
        <w:rPr>
          <w:rFonts w:ascii="Times New Roman" w:hAnsi="Times New Roman" w:cs="Times New Roman"/>
          <w:color w:val="222222"/>
          <w:lang w:val="kk-KZ"/>
        </w:rPr>
        <w:t>тенгеге дейін.</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Салық салу нысандарына байланысты өндірістік, складтық, сауда және басқа да ғиматар және көлік тексерулерін уақтылы және сапалы тексеру, тексеру актілерін дайындайды және зерттеулерді өткізеді. Өндірістік емес төлемдер бойынша камералдық бақылау қортындылары бойынша құжаттарды дайындау, әкімшілік айыппұлдардың төленуін қамтамасыз ету, мәжбүрлеп өндіріп алу бойынша сотқа уақытында материалдарды жіберу. Уәкілетті органдарға бақылауды жүзеге асыру. Жеке тұлғалар-салық төлеушілерді тіркеу. Уәкілетті органдарға тақырыптық тексерістер жүргізу. Өндірістік емес төлемдерді бюджетке толықтай, уақытында және дұрыс аударылуын қамтамасыз теу. Бюджетке қосымша резервтердің түсуін анықтау.Өндірістік емес төлемдердің бюджетке уақытында және толық түрде түсуін қамтамасыз теуге бақылау жасау. Жеке тұлғалардың салық төлеуші ретінде есепке алынуын, тіркеу мәліметтерінің өзгеруін тіркеу және орналастыру, салық төлеу объектісі орналасқан мекенжай бойынша салық төлеушілерді орналастыру. Тауардың кедендік декларацияларын қабылдау және тіркеу. Бюджетке түсетін қосымша тізілімдерді анықтау. Жоғары тұрған органдардың бақылау тапсырмаларын орындау. Азаматтар мен заңды тұлғалардың өкілдерінің өтініштерін қарастыруды қамтамасыз ету. Сыбайлас жемқорлыққа қарсы заңдылықты қадағалау және оқып үйрену.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lastRenderedPageBreak/>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Жұмыс өтілі: жоғары білім болған жағдайда жұмыс тәжірибесі талап етілмейді.</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ind w:firstLine="709"/>
        <w:jc w:val="both"/>
        <w:rPr>
          <w:rFonts w:ascii="Times New Roman" w:hAnsi="Times New Roman" w:cs="Times New Roman"/>
          <w:b/>
          <w:lang w:val="kk-KZ"/>
        </w:rPr>
      </w:pPr>
      <w:r w:rsidRPr="008E5DAA">
        <w:rPr>
          <w:rFonts w:ascii="Times New Roman" w:hAnsi="Times New Roman" w:cs="Times New Roman"/>
          <w:b/>
          <w:lang w:val="kk-KZ"/>
        </w:rPr>
        <w:t>4. Ұйымдастыру-құқықтық жұмыстары және мәжбүрлеп өндіру бөлімінің бас маман (негізгі қызметкердің бала күту демалыс кезеңінде 12.05.2018 жылға дейін),  С-R-4 санаты, 1 бірлік.</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ind w:firstLine="709"/>
        <w:jc w:val="both"/>
        <w:rPr>
          <w:rFonts w:ascii="Times New Roman" w:hAnsi="Times New Roman" w:cs="Times New Roman"/>
          <w:bCs/>
          <w:i/>
          <w:iCs/>
          <w:lang w:val="kk-KZ"/>
        </w:rPr>
      </w:pPr>
      <w:r w:rsidRPr="008E5DAA">
        <w:rPr>
          <w:rFonts w:ascii="Times New Roman" w:hAnsi="Times New Roman" w:cs="Times New Roman"/>
          <w:lang w:val="kk-KZ"/>
        </w:rPr>
        <w:t xml:space="preserve">Лауазымдық еңбек ақысы еңбек еткен жылына қарай 73288 </w:t>
      </w:r>
      <w:r w:rsidRPr="008E5DAA">
        <w:rPr>
          <w:rFonts w:ascii="Times New Roman" w:hAnsi="Times New Roman" w:cs="Times New Roman"/>
          <w:color w:val="222222"/>
          <w:lang w:val="kk-KZ"/>
        </w:rPr>
        <w:t xml:space="preserve">тенгеден   </w:t>
      </w:r>
      <w:r w:rsidRPr="008E5DAA">
        <w:rPr>
          <w:rFonts w:ascii="Times New Roman" w:hAnsi="Times New Roman" w:cs="Times New Roman"/>
          <w:lang w:val="kk-KZ"/>
        </w:rPr>
        <w:t xml:space="preserve">99105 </w:t>
      </w:r>
      <w:r w:rsidRPr="008E5DAA">
        <w:rPr>
          <w:rFonts w:ascii="Times New Roman" w:hAnsi="Times New Roman" w:cs="Times New Roman"/>
          <w:color w:val="222222"/>
          <w:lang w:val="kk-KZ"/>
        </w:rPr>
        <w:t>тенгеге дейін.</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Мемлекеттік кірістер басқармасының ұйымдастыру жұмыстары мен кадр қызметтерінің міндеттемелерін орындау, кадр мәселелері бойынша іс жүргізу, Қазақстан Республикасының заңнамасымен белгіленген басқа да уәкілдіктерді жүзеге асырады. Жұмысшыларға демалыстарды беру есебін жүргізу. Басқарманың бухгалтерлік есебін ұйымдастыруды және жүргізуді қамтамасыз ету, барлық белгіленген есептілік нысандарын уақытылы жасау және табыс ету; материалды – қаржы ресурстарының қолданылуын және сақталынуын бақылау; актілердің және басқа да материалды құндылықтардың сақталуын бақылау; сенімхаттарды беру және олардың қолданылуын бақылау; салық басқармасының жеке құрамының есебін жүргізу. Жұмысшылардың жеке істерін дайындау және жүргізу. Аттестациялық комиссияның қажет материалдарын дайындауды қамтамасыз ету. Бос лауазымдарға уақытша ие болу конкурсын  хабарлауды даярлау. Бос лауазымға үміткерлердің құжаттарын қабылдауды енгізу және үміткерлер туралы мәліметтерді өкілетті органдарға тапсыру. Еңбек өтілін есептеу, еңбек кітапшасының  сақталуы және есебі толтырылуы. Кадрлармен жұмыс туралы бекітілген  есеп құру,  әскери есеп жүргізу. Қатаң есеп бланкасінің есебін жүргізу. Әскери есебін жүргізу, шараларды өткізу, МКБ-да құқық бұзушылық және жемқорлыққа қарсы қылмыстарды алдын алу және лауазымды құқық бұзушылықтарды ескерту бойынша шараларды ұйымдастыру.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заңдылықты қадағалау және оқып үйрену.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8E5DAA" w:rsidRPr="008E5DAA" w:rsidRDefault="008E5DAA" w:rsidP="008E5DAA">
      <w:pPr>
        <w:pStyle w:val="1"/>
        <w:jc w:val="both"/>
        <w:rPr>
          <w:rFonts w:ascii="Times New Roman" w:hAnsi="Times New Roman" w:cs="Times New Roman"/>
          <w:i/>
          <w:lang w:val="kk-KZ"/>
        </w:rPr>
      </w:pPr>
      <w:r w:rsidRPr="008E5DAA">
        <w:rPr>
          <w:rFonts w:ascii="Times New Roman" w:hAnsi="Times New Roman" w:cs="Times New Roman"/>
          <w:lang w:val="kk-KZ"/>
        </w:rPr>
        <w:lastRenderedPageBreak/>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Жұмыс өтілі: жоғары білім болған жағдайда жұмыс тәжірибесі талап етілмейді.</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numPr>
          <w:ilvl w:val="0"/>
          <w:numId w:val="4"/>
        </w:numPr>
        <w:spacing w:before="0" w:beforeAutospacing="0" w:after="0" w:afterAutospacing="0"/>
        <w:ind w:left="0" w:firstLine="720"/>
        <w:jc w:val="both"/>
        <w:rPr>
          <w:rFonts w:ascii="Times New Roman" w:hAnsi="Times New Roman" w:cs="Times New Roman"/>
          <w:b/>
          <w:lang w:val="kk-KZ"/>
        </w:rPr>
      </w:pPr>
      <w:r w:rsidRPr="008E5DAA">
        <w:rPr>
          <w:rFonts w:ascii="Times New Roman" w:hAnsi="Times New Roman" w:cs="Times New Roman"/>
          <w:b/>
          <w:lang w:val="kk-KZ"/>
        </w:rPr>
        <w:t>Салық төлеушілер бойынша жұмыс істеу бөлімінің бас маманы,  С-R-4 санаты, 3 бірлік.</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       </w:t>
      </w:r>
    </w:p>
    <w:p w:rsidR="008E5DAA" w:rsidRPr="008E5DAA" w:rsidRDefault="008E5DAA" w:rsidP="008E5DAA">
      <w:pPr>
        <w:pStyle w:val="1"/>
        <w:ind w:firstLine="709"/>
        <w:jc w:val="both"/>
        <w:rPr>
          <w:rFonts w:ascii="Times New Roman" w:hAnsi="Times New Roman" w:cs="Times New Roman"/>
          <w:bCs/>
          <w:i/>
          <w:iCs/>
          <w:lang w:val="kk-KZ"/>
        </w:rPr>
      </w:pPr>
      <w:r w:rsidRPr="008E5DAA">
        <w:rPr>
          <w:rFonts w:ascii="Times New Roman" w:hAnsi="Times New Roman" w:cs="Times New Roman"/>
          <w:lang w:val="kk-KZ"/>
        </w:rPr>
        <w:t xml:space="preserve">Лауазымдық еңбек ақысы еңбек еткен жылына қарай 73288 </w:t>
      </w:r>
      <w:r w:rsidRPr="008E5DAA">
        <w:rPr>
          <w:rFonts w:ascii="Times New Roman" w:hAnsi="Times New Roman" w:cs="Times New Roman"/>
          <w:color w:val="222222"/>
          <w:lang w:val="kk-KZ"/>
        </w:rPr>
        <w:t xml:space="preserve">тенгеден   </w:t>
      </w:r>
      <w:r w:rsidRPr="008E5DAA">
        <w:rPr>
          <w:rFonts w:ascii="Times New Roman" w:hAnsi="Times New Roman" w:cs="Times New Roman"/>
          <w:lang w:val="kk-KZ"/>
        </w:rPr>
        <w:t xml:space="preserve">99105 </w:t>
      </w:r>
      <w:r w:rsidRPr="008E5DAA">
        <w:rPr>
          <w:rFonts w:ascii="Times New Roman" w:hAnsi="Times New Roman" w:cs="Times New Roman"/>
          <w:color w:val="222222"/>
          <w:lang w:val="kk-KZ"/>
        </w:rPr>
        <w:t>тенгеге дейін.</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w:t>
      </w:r>
      <w:r w:rsidRPr="008E5DAA">
        <w:rPr>
          <w:rFonts w:ascii="Times New Roman" w:hAnsi="Times New Roman" w:cs="Times New Roman"/>
          <w:lang w:val="kk-KZ" w:eastAsia="ar-SA"/>
        </w:rPr>
        <w:t>Бөлімнің жалпы басшылығын жүзеге асыру, бөлім ішіндегі мамандарына міндеттемелерді және бақылау тапсырмаларын бөліп беру және оларды сапалы және уақытылы орындау үшін бақылау, бекітілген салық және бюджетке төленетін басқа да міндетті төлемдер бойынша болжам көздерін уақытылы және толық орындауды қамтамасыз ету, салық төлеушілердің хаттарымен және шағымдануларымен жұмыс жасау, әрекетсіз салық төлеушілер бойынша іс-шараларды өткізуді ұйымдастыру. Бөлім жұмыстарының перспективалық және ағымдағы жоспарларды құру. ҚҚС, КТС төлеушілер бойынша камералды бақылауды жүзеге асыру. Жалған кәсіпорындарды өңдеу бойынша іс-шараларды өткізу. СК 43-б.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САЭБ АЖ-де әкімшілік құқық бұзушылықтар туралы хаттармаларды құру.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заңдылықты қадағалау.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lastRenderedPageBreak/>
        <w:t>Жұмыс өтілі: жоғары білім болған жағдайда жұмыс тәжірибесі талап етілмейді.</w:t>
      </w:r>
    </w:p>
    <w:p w:rsidR="008E5DAA" w:rsidRPr="008E5DAA" w:rsidRDefault="008E5DAA" w:rsidP="008E5DAA">
      <w:pPr>
        <w:pStyle w:val="1"/>
        <w:jc w:val="both"/>
        <w:rPr>
          <w:rFonts w:ascii="Times New Roman" w:hAnsi="Times New Roman" w:cs="Times New Roman"/>
          <w:bCs/>
          <w:lang w:val="kk-KZ"/>
        </w:rPr>
      </w:pPr>
    </w:p>
    <w:p w:rsidR="008E5DAA" w:rsidRPr="008E5DAA" w:rsidRDefault="008E5DAA" w:rsidP="008E5DAA">
      <w:pPr>
        <w:pStyle w:val="1"/>
        <w:ind w:firstLine="709"/>
        <w:jc w:val="both"/>
        <w:rPr>
          <w:rFonts w:ascii="Times New Roman" w:hAnsi="Times New Roman" w:cs="Times New Roman"/>
          <w:b/>
          <w:bCs/>
          <w:lang w:val="kk-KZ"/>
        </w:rPr>
      </w:pPr>
      <w:r w:rsidRPr="008E5DAA">
        <w:rPr>
          <w:rFonts w:ascii="Times New Roman" w:hAnsi="Times New Roman" w:cs="Times New Roman"/>
          <w:b/>
          <w:bCs/>
          <w:lang w:val="kk-KZ"/>
        </w:rPr>
        <w:t xml:space="preserve">6. Кеден Одағы шеңберінде жанама салықтарды әкімшілендіру бас маманы </w:t>
      </w:r>
      <w:r w:rsidRPr="008E5DAA">
        <w:rPr>
          <w:rFonts w:ascii="Times New Roman" w:hAnsi="Times New Roman" w:cs="Times New Roman"/>
          <w:b/>
          <w:lang w:val="kk-KZ"/>
        </w:rPr>
        <w:t>(негізгі қызметкердің бала күту демалыс кезеңінде 21.03.2018 жылға дейін)</w:t>
      </w:r>
      <w:r w:rsidRPr="008E5DAA">
        <w:rPr>
          <w:rFonts w:ascii="Times New Roman" w:hAnsi="Times New Roman" w:cs="Times New Roman"/>
          <w:b/>
          <w:bCs/>
          <w:lang w:val="kk-KZ"/>
        </w:rPr>
        <w:t>,  С-R-4 санаты, 1 бірлік.</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ind w:firstLine="709"/>
        <w:jc w:val="both"/>
        <w:rPr>
          <w:rFonts w:ascii="Times New Roman" w:hAnsi="Times New Roman" w:cs="Times New Roman"/>
          <w:bCs/>
          <w:i/>
          <w:iCs/>
          <w:lang w:val="kk-KZ"/>
        </w:rPr>
      </w:pPr>
      <w:r w:rsidRPr="008E5DAA">
        <w:rPr>
          <w:rFonts w:ascii="Times New Roman" w:hAnsi="Times New Roman" w:cs="Times New Roman"/>
          <w:lang w:val="kk-KZ"/>
        </w:rPr>
        <w:t xml:space="preserve">Лауазымдық еңбек ақысы еңбек еткен жылына қарай 73288 </w:t>
      </w:r>
      <w:r w:rsidRPr="008E5DAA">
        <w:rPr>
          <w:rFonts w:ascii="Times New Roman" w:hAnsi="Times New Roman" w:cs="Times New Roman"/>
          <w:color w:val="222222"/>
          <w:lang w:val="kk-KZ"/>
        </w:rPr>
        <w:t xml:space="preserve">тенгеден   </w:t>
      </w:r>
      <w:r w:rsidRPr="008E5DAA">
        <w:rPr>
          <w:rFonts w:ascii="Times New Roman" w:hAnsi="Times New Roman" w:cs="Times New Roman"/>
          <w:lang w:val="kk-KZ"/>
        </w:rPr>
        <w:t xml:space="preserve">99105 </w:t>
      </w:r>
      <w:r w:rsidRPr="008E5DAA">
        <w:rPr>
          <w:rFonts w:ascii="Times New Roman" w:hAnsi="Times New Roman" w:cs="Times New Roman"/>
          <w:color w:val="222222"/>
          <w:lang w:val="kk-KZ"/>
        </w:rPr>
        <w:t>тенгеге дейін.</w:t>
      </w:r>
    </w:p>
    <w:p w:rsidR="008E5DAA" w:rsidRPr="008E5DAA" w:rsidRDefault="008E5DAA" w:rsidP="008E5DAA">
      <w:pPr>
        <w:pStyle w:val="1"/>
        <w:jc w:val="both"/>
        <w:rPr>
          <w:rFonts w:ascii="Times New Roman" w:hAnsi="Times New Roman" w:cs="Times New Roman"/>
          <w:lang w:val="kk-KZ"/>
        </w:rPr>
      </w:pP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Функционалдық міндеттері:</w:t>
      </w:r>
      <w:r w:rsidRPr="008E5DAA">
        <w:rPr>
          <w:rFonts w:ascii="Times New Roman" w:hAnsi="Times New Roman" w:cs="Times New Roman"/>
          <w:lang w:val="kk-KZ"/>
        </w:rPr>
        <w:t xml:space="preserve"> Қостанай облысы бойынша Мемлекеттік кірістер департаменті жіберетін тапсырмаларды орындау, жалған кәсіпкерлікті өңдеу бойынша іс-шаралар жүргізу. ҚҚС акцизге байланысты хаттарға жауап беру. Алкогольдік өнімдерін шығаратын кәсіпорындарының жұмысына жауапты болу. Азаматтар мен заңды тұлғалардың өкілдерінің өтініштерін қарастыруды жүзеге асыру. Хронометрахды зерттеу өткізу мен салық салудың әр түрлі мәселелері бойынша шаруа жүргізетін субъектілерге тексеріс жүргізу бойынша жұмысқа басшылық жасау. Сыбайлас жемқорлыққа қарсы заңдылықты қадағалау.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b/>
          <w:lang w:val="kk-KZ"/>
        </w:rPr>
        <w:t>Конкурсқа қатысушыларға қойылатын талаптар:</w:t>
      </w:r>
      <w:r w:rsidRPr="008E5DAA">
        <w:rPr>
          <w:rFonts w:ascii="Times New Roman" w:hAnsi="Times New Roman" w:cs="Times New Roman"/>
          <w:lang w:val="kk-KZ"/>
        </w:rPr>
        <w:t>  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ақпараттық қамсыздандыру), құқық (заңтану).</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E5DAA" w:rsidRPr="008E5DAA" w:rsidRDefault="008E5DAA" w:rsidP="008E5DAA">
      <w:pPr>
        <w:pStyle w:val="1"/>
        <w:jc w:val="both"/>
        <w:rPr>
          <w:rFonts w:ascii="Times New Roman" w:hAnsi="Times New Roman" w:cs="Times New Roman"/>
          <w:lang w:val="kk-KZ"/>
        </w:rPr>
      </w:pPr>
      <w:r w:rsidRPr="008E5DAA">
        <w:rPr>
          <w:rFonts w:ascii="Times New Roman" w:hAnsi="Times New Roman" w:cs="Times New Roman"/>
          <w:lang w:val="kk-KZ"/>
        </w:rPr>
        <w:t>Жұмыс өтілі: жоғары білім болған жағдайда жұмыс тәжірибесі талап етілмейді.</w:t>
      </w:r>
    </w:p>
    <w:p w:rsidR="008E5DAA" w:rsidRPr="008E5DAA" w:rsidRDefault="008E5DAA" w:rsidP="008E5DAA">
      <w:pPr>
        <w:ind w:firstLine="708"/>
        <w:jc w:val="both"/>
        <w:rPr>
          <w:b/>
          <w:lang w:val="kk-KZ"/>
        </w:rPr>
      </w:pPr>
      <w:r w:rsidRPr="008E5DAA">
        <w:rPr>
          <w:b/>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8E5DAA">
        <w:rPr>
          <w:b/>
          <w:lang w:val="kk-KZ"/>
        </w:rPr>
        <w:t>негізінде өткізіледі</w:t>
      </w:r>
      <w:r w:rsidRPr="008E5DAA">
        <w:rPr>
          <w:b/>
          <w:lang w:val="kk-KZ" w:eastAsia="ko-KR"/>
        </w:rPr>
        <w:t>.</w:t>
      </w:r>
      <w:r w:rsidRPr="008E5DAA">
        <w:rPr>
          <w:b/>
          <w:lang w:val="kk-KZ"/>
        </w:rPr>
        <w:t xml:space="preserve"> </w:t>
      </w:r>
    </w:p>
    <w:p w:rsidR="008E5DAA" w:rsidRPr="008E5DAA" w:rsidRDefault="008E5DAA" w:rsidP="008E5DAA">
      <w:pPr>
        <w:ind w:firstLine="708"/>
        <w:jc w:val="both"/>
        <w:rPr>
          <w:lang w:val="kk-KZ"/>
        </w:rPr>
      </w:pPr>
      <w:r w:rsidRPr="008E5DAA">
        <w:rPr>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кейін келесі күннен бастап </w:t>
      </w:r>
      <w:r w:rsidRPr="008E5DAA">
        <w:rPr>
          <w:b/>
          <w:lang w:val="kk-KZ"/>
        </w:rPr>
        <w:t>3 жұмыс күннің ішінде</w:t>
      </w:r>
      <w:r w:rsidRPr="008E5DAA">
        <w:rPr>
          <w:lang w:val="kk-KZ"/>
        </w:rPr>
        <w:t xml:space="preserve"> ұсынылуы қажет.</w:t>
      </w:r>
    </w:p>
    <w:p w:rsidR="008E5DAA" w:rsidRPr="008E5DAA" w:rsidRDefault="008E5DAA" w:rsidP="008E5DAA">
      <w:pPr>
        <w:pStyle w:val="1"/>
        <w:ind w:firstLine="708"/>
        <w:jc w:val="both"/>
        <w:rPr>
          <w:rFonts w:ascii="Times New Roman" w:hAnsi="Times New Roman" w:cs="Times New Roman"/>
          <w:bCs/>
          <w:lang w:val="kk-KZ"/>
        </w:rPr>
      </w:pPr>
      <w:r w:rsidRPr="008E5DAA">
        <w:rPr>
          <w:rFonts w:ascii="Times New Roman" w:hAnsi="Times New Roman" w:cs="Times New Roman"/>
          <w:lang w:val="kk-KZ"/>
        </w:rPr>
        <w:t xml:space="preserve">Құжаттарды қабылдау мына мекен-жай бойынша тапсырылады: </w:t>
      </w:r>
      <w:r w:rsidRPr="008E5DAA">
        <w:rPr>
          <w:rFonts w:ascii="Times New Roman" w:hAnsi="Times New Roman" w:cs="Times New Roman"/>
          <w:bCs/>
          <w:lang w:val="kk-KZ"/>
        </w:rPr>
        <w:t>111500, Қостанай облысы,  Рудный қ., Парк к-сі,  14 үй, 304 каб., анықтама үшін телефондар 8 (71431) 4-34-55, 4-33-90.</w:t>
      </w:r>
    </w:p>
    <w:p w:rsidR="008E5DAA" w:rsidRPr="008E5DAA" w:rsidRDefault="008E5DAA" w:rsidP="008E5DAA">
      <w:pPr>
        <w:ind w:firstLine="708"/>
        <w:jc w:val="both"/>
        <w:rPr>
          <w:lang w:val="kk-KZ"/>
        </w:rPr>
      </w:pPr>
      <w:r w:rsidRPr="008E5DAA">
        <w:rPr>
          <w:b/>
          <w:lang w:val="kk-KZ"/>
        </w:rPr>
        <w:lastRenderedPageBreak/>
        <w:t>Конкурсқа қатысу үшін қажетті құжаттар:</w:t>
      </w:r>
      <w:r w:rsidRPr="008E5DAA">
        <w:rPr>
          <w:lang w:val="kk-KZ"/>
        </w:rPr>
        <w:t xml:space="preserve"> </w:t>
      </w:r>
    </w:p>
    <w:p w:rsidR="008E5DAA" w:rsidRPr="008E5DAA" w:rsidRDefault="008E5DAA" w:rsidP="008E5DAA">
      <w:pPr>
        <w:ind w:firstLine="708"/>
        <w:jc w:val="both"/>
        <w:rPr>
          <w:lang w:val="kk-KZ"/>
        </w:rPr>
      </w:pPr>
      <w:r w:rsidRPr="008E5DAA">
        <w:rPr>
          <w:lang w:val="kk-KZ"/>
        </w:rPr>
        <w:t xml:space="preserve">1) белгіленген нысан бойынша өтініш; </w:t>
      </w:r>
    </w:p>
    <w:p w:rsidR="008E5DAA" w:rsidRPr="008E5DAA" w:rsidRDefault="008E5DAA" w:rsidP="008E5DAA">
      <w:pPr>
        <w:ind w:firstLine="708"/>
        <w:jc w:val="both"/>
        <w:rPr>
          <w:lang w:val="kk-KZ"/>
        </w:rPr>
      </w:pPr>
      <w:r w:rsidRPr="008E5DAA">
        <w:rPr>
          <w:lang w:val="kk-KZ"/>
        </w:rPr>
        <w:t>2) тиісті персоналды басқару қызметімен (кадр қызметімен) расталған қызметтік тізім.</w:t>
      </w:r>
    </w:p>
    <w:p w:rsidR="008E5DAA" w:rsidRPr="008E5DAA" w:rsidRDefault="008E5DAA" w:rsidP="008E5DAA">
      <w:pPr>
        <w:ind w:firstLine="708"/>
        <w:jc w:val="both"/>
        <w:rPr>
          <w:lang w:val="kk-KZ"/>
        </w:rPr>
      </w:pPr>
      <w:r w:rsidRPr="008E5DAA">
        <w:rPr>
          <w:lang w:val="kk-KZ"/>
        </w:rPr>
        <w:t>Құжаттардың толық емес пакетін ұсыну конкурс комиссиясының оларды қараудан бас тартуы үшін негіз болып табылады.</w:t>
      </w:r>
    </w:p>
    <w:p w:rsidR="008E5DAA" w:rsidRPr="008E5DAA" w:rsidRDefault="008E5DAA" w:rsidP="008E5DAA">
      <w:pPr>
        <w:pStyle w:val="3"/>
        <w:ind w:firstLine="708"/>
        <w:jc w:val="both"/>
        <w:rPr>
          <w:rFonts w:ascii="Times New Roman" w:hAnsi="Times New Roman"/>
          <w:b w:val="0"/>
          <w:bCs w:val="0"/>
          <w:color w:val="auto"/>
          <w:lang w:val="kk-KZ"/>
        </w:rPr>
      </w:pPr>
      <w:r w:rsidRPr="008E5DAA">
        <w:rPr>
          <w:rFonts w:ascii="Times New Roman" w:hAnsi="Times New Roman"/>
          <w:b w:val="0"/>
          <w:bCs w:val="0"/>
          <w:color w:val="auto"/>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8E5DAA">
          <w:rPr>
            <w:rStyle w:val="a3"/>
            <w:rFonts w:ascii="Times New Roman" w:hAnsi="Times New Roman"/>
            <w:b w:val="0"/>
            <w:bCs w:val="0"/>
            <w:lang w:val="kk-KZ"/>
          </w:rPr>
          <w:t>nk3919@taxkost.mgd.kz</w:t>
        </w:r>
      </w:hyperlink>
      <w:r w:rsidRPr="008E5DAA">
        <w:rPr>
          <w:rFonts w:ascii="Times New Roman" w:hAnsi="Times New Roman"/>
          <w:b w:val="0"/>
          <w:bCs w:val="0"/>
          <w:color w:val="auto"/>
          <w:lang w:val="kk-KZ"/>
        </w:rPr>
        <w:t xml:space="preserve"> электронды түрде не «Е-gov» электронды Үкімет порталы арқылы құжаттарды қабылдау мерзімінде тапсырады.</w:t>
      </w:r>
    </w:p>
    <w:p w:rsidR="008E5DAA" w:rsidRPr="008E5DAA" w:rsidRDefault="008E5DAA" w:rsidP="008E5DAA">
      <w:pPr>
        <w:ind w:firstLine="708"/>
        <w:jc w:val="both"/>
        <w:rPr>
          <w:lang w:val="kk-KZ"/>
        </w:rPr>
      </w:pPr>
      <w:r w:rsidRPr="008E5DAA">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8E5DAA">
        <w:rPr>
          <w:b/>
          <w:lang w:val="kk-KZ"/>
        </w:rPr>
        <w:t xml:space="preserve">бір жұмыс күн бұрын </w:t>
      </w:r>
      <w:r w:rsidRPr="008E5DAA">
        <w:rPr>
          <w:lang w:val="kk-KZ"/>
        </w:rPr>
        <w:t>кешіктірілмей береді. Оларды бермеген жағдайда тұлға конкурс комиссиясымен әңгімелесуден өтуге жіберілмейді.</w:t>
      </w:r>
    </w:p>
    <w:p w:rsidR="008E5DAA" w:rsidRPr="008E5DAA" w:rsidRDefault="008E5DAA" w:rsidP="008E5DAA">
      <w:pPr>
        <w:pStyle w:val="1"/>
        <w:jc w:val="both"/>
        <w:rPr>
          <w:rFonts w:ascii="Times New Roman" w:hAnsi="Times New Roman" w:cs="Times New Roman"/>
          <w:color w:val="000000"/>
          <w:lang w:val="kk-KZ"/>
        </w:rPr>
      </w:pPr>
      <w:r w:rsidRPr="008E5DAA">
        <w:rPr>
          <w:rFonts w:ascii="Times New Roman" w:hAnsi="Times New Roman" w:cs="Times New Roman"/>
          <w:color w:val="000000"/>
          <w:lang w:val="kk-KZ"/>
        </w:rPr>
        <w:t xml:space="preserve">Әңгімелесуге жіберілген кандидаттар оны кандидаттарды әңгімелесу жіберу туралы хабардар ету күнінен бастап </w:t>
      </w:r>
      <w:r w:rsidRPr="008E5DAA">
        <w:rPr>
          <w:rFonts w:ascii="Times New Roman" w:hAnsi="Times New Roman" w:cs="Times New Roman"/>
          <w:b/>
          <w:color w:val="000000"/>
          <w:lang w:val="kk-KZ"/>
        </w:rPr>
        <w:t>3 жұмыс күн ішінде</w:t>
      </w:r>
      <w:r w:rsidRPr="008E5DAA">
        <w:rPr>
          <w:rFonts w:ascii="Times New Roman" w:hAnsi="Times New Roman" w:cs="Times New Roman"/>
          <w:color w:val="000000"/>
          <w:lang w:val="kk-KZ"/>
        </w:rPr>
        <w:t xml:space="preserve"> Рудный қ. бойынша мемлекеттік кірістер Басқармасы, Қостанай облысы, Рудный қ., Парк к-сі, 41 ү. өткізіледі.</w:t>
      </w:r>
    </w:p>
    <w:p w:rsidR="008E5DAA" w:rsidRPr="008E5DAA" w:rsidRDefault="008E5DAA" w:rsidP="008E5DAA">
      <w:pPr>
        <w:pStyle w:val="1"/>
        <w:ind w:firstLine="708"/>
        <w:jc w:val="both"/>
        <w:rPr>
          <w:rFonts w:ascii="Times New Roman" w:hAnsi="Times New Roman" w:cs="Times New Roman"/>
          <w:color w:val="000000"/>
          <w:lang w:val="kk-KZ"/>
        </w:rPr>
      </w:pPr>
      <w:r w:rsidRPr="008E5DAA">
        <w:rPr>
          <w:rFonts w:ascii="Times New Roman" w:hAnsi="Times New Roman" w:cs="Times New Roman"/>
          <w:color w:val="000000"/>
          <w:lang w:val="kk-KZ"/>
        </w:rPr>
        <w:t>Конкурс қатысушылары мен үміткерлері уәкілетті органға немесе оның территориалдық бөлімшесіне конкурс комиссиясының шешіміне шағым беруіне болады, немесе Қазақстан Республикасы заңнамасына сәйкес сот тәртібінде.</w:t>
      </w:r>
    </w:p>
    <w:p w:rsidR="008E5DAA" w:rsidRPr="008E5DAA" w:rsidRDefault="008E5DAA" w:rsidP="008E5DAA">
      <w:pPr>
        <w:pStyle w:val="1"/>
        <w:ind w:firstLine="708"/>
        <w:jc w:val="both"/>
        <w:rPr>
          <w:rFonts w:ascii="Times New Roman" w:hAnsi="Times New Roman" w:cs="Times New Roman"/>
          <w:color w:val="000000"/>
          <w:lang w:val="kk-KZ"/>
        </w:rPr>
      </w:pPr>
      <w:r w:rsidRPr="008E5DAA">
        <w:rPr>
          <w:rFonts w:ascii="Times New Roman" w:hAnsi="Times New Roman" w:cs="Times New Roman"/>
          <w:color w:val="000000"/>
          <w:lang w:val="kk-KZ"/>
        </w:rPr>
        <w:t>Конкурсқа қатысу туралы шығындарды (сұхбаттама өткізілетін орынға бару және қайту жүрісіне, жалданушылық тұрғын үй-жайы, тұруына, барлық байланыстың қызмет түрлерін қолдануға) азаматтары өз қалталарының шотынан төлейді.</w:t>
      </w:r>
    </w:p>
    <w:p w:rsidR="008E5DAA" w:rsidRDefault="008E5DAA" w:rsidP="008E5DAA">
      <w:pPr>
        <w:tabs>
          <w:tab w:val="left" w:pos="0"/>
        </w:tabs>
        <w:ind w:firstLine="720"/>
        <w:jc w:val="both"/>
        <w:rPr>
          <w:sz w:val="28"/>
          <w:szCs w:val="28"/>
          <w:lang w:val="kk-KZ"/>
        </w:rPr>
      </w:pPr>
    </w:p>
    <w:p w:rsidR="008E5DAA" w:rsidRDefault="008E5DAA" w:rsidP="008E5DAA">
      <w:pPr>
        <w:pStyle w:val="1"/>
        <w:tabs>
          <w:tab w:val="left" w:pos="1276"/>
        </w:tabs>
        <w:ind w:left="-284" w:hanging="284"/>
        <w:jc w:val="right"/>
        <w:rPr>
          <w:lang w:val="kk-KZ"/>
        </w:rPr>
      </w:pPr>
    </w:p>
    <w:p w:rsidR="008E5DAA" w:rsidRDefault="008E5DAA" w:rsidP="008E5DAA">
      <w:pPr>
        <w:tabs>
          <w:tab w:val="left" w:pos="9923"/>
        </w:tabs>
        <w:ind w:firstLine="567"/>
        <w:jc w:val="both"/>
        <w:rPr>
          <w:b/>
          <w:i/>
          <w:lang w:val="kk-KZ"/>
        </w:rPr>
      </w:pPr>
    </w:p>
    <w:p w:rsidR="008E5DAA" w:rsidRDefault="008E5DAA" w:rsidP="008E5DAA">
      <w:pPr>
        <w:ind w:firstLine="708"/>
        <w:jc w:val="both"/>
        <w:rPr>
          <w:b/>
          <w:i/>
          <w:lang w:val="kk-KZ"/>
        </w:rPr>
      </w:pPr>
    </w:p>
    <w:p w:rsidR="008E5DAA" w:rsidRDefault="008E5DAA" w:rsidP="008E5DAA">
      <w:pPr>
        <w:pStyle w:val="1"/>
        <w:spacing w:before="0" w:beforeAutospacing="0" w:after="0" w:afterAutospacing="0"/>
        <w:jc w:val="right"/>
        <w:rPr>
          <w:lang w:val="kk-KZ"/>
        </w:rPr>
      </w:pPr>
    </w:p>
    <w:p w:rsidR="008E5DAA" w:rsidRDefault="008E5DAA" w:rsidP="008E5DAA">
      <w:pPr>
        <w:pStyle w:val="1"/>
        <w:spacing w:before="0" w:beforeAutospacing="0" w:after="0" w:afterAutospacing="0"/>
        <w:jc w:val="right"/>
        <w:rPr>
          <w:lang w:val="kk-KZ"/>
        </w:rPr>
      </w:pPr>
    </w:p>
    <w:p w:rsidR="008E5DAA" w:rsidRDefault="008E5DAA" w:rsidP="008E5DAA">
      <w:pPr>
        <w:pStyle w:val="1"/>
        <w:spacing w:before="0" w:beforeAutospacing="0" w:after="0" w:afterAutospacing="0"/>
        <w:jc w:val="right"/>
        <w:rPr>
          <w:lang w:val="kk-KZ"/>
        </w:rPr>
      </w:pPr>
    </w:p>
    <w:p w:rsidR="008E5DAA" w:rsidRDefault="008E5DAA" w:rsidP="008E5DAA">
      <w:pPr>
        <w:pStyle w:val="1"/>
        <w:spacing w:before="0" w:beforeAutospacing="0" w:after="0" w:afterAutospacing="0"/>
        <w:jc w:val="right"/>
        <w:rPr>
          <w:lang w:val="kk-KZ"/>
        </w:rPr>
      </w:pPr>
    </w:p>
    <w:p w:rsidR="008E5DAA" w:rsidRDefault="008E5DAA" w:rsidP="008E5DAA">
      <w:pPr>
        <w:pStyle w:val="1"/>
        <w:spacing w:before="0" w:beforeAutospacing="0" w:after="0" w:afterAutospacing="0"/>
        <w:jc w:val="right"/>
        <w:rPr>
          <w:lang w:val="kk-KZ"/>
        </w:rPr>
      </w:pPr>
    </w:p>
    <w:p w:rsidR="001C2E6E" w:rsidRPr="008E5DAA" w:rsidRDefault="001C2E6E">
      <w:pPr>
        <w:rPr>
          <w:lang w:val="kk-KZ"/>
        </w:rPr>
      </w:pPr>
    </w:p>
    <w:sectPr w:rsidR="001C2E6E" w:rsidRPr="008E5DAA" w:rsidSect="001C2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B11"/>
    <w:multiLevelType w:val="hybridMultilevel"/>
    <w:tmpl w:val="F3CA2A62"/>
    <w:lvl w:ilvl="0" w:tplc="358EFD8E">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734516"/>
    <w:multiLevelType w:val="hybridMultilevel"/>
    <w:tmpl w:val="30B4C79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5A2A58"/>
    <w:multiLevelType w:val="hybridMultilevel"/>
    <w:tmpl w:val="8B863C64"/>
    <w:lvl w:ilvl="0" w:tplc="FF3E928C">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E9343D"/>
    <w:multiLevelType w:val="hybridMultilevel"/>
    <w:tmpl w:val="3946C4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DAA"/>
    <w:rsid w:val="001C2E6E"/>
    <w:rsid w:val="004965E2"/>
    <w:rsid w:val="00597D37"/>
    <w:rsid w:val="00813BA0"/>
    <w:rsid w:val="008E5DAA"/>
    <w:rsid w:val="009532BE"/>
    <w:rsid w:val="00C26D66"/>
    <w:rsid w:val="00EC0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A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5DA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5DAA"/>
    <w:rPr>
      <w:rFonts w:ascii="Cambria" w:eastAsia="Times New Roman" w:hAnsi="Cambria" w:cs="Times New Roman"/>
      <w:b/>
      <w:bCs/>
      <w:color w:val="4F81BD"/>
      <w:sz w:val="24"/>
      <w:szCs w:val="24"/>
    </w:rPr>
  </w:style>
  <w:style w:type="character" w:styleId="a3">
    <w:name w:val="Hyperlink"/>
    <w:semiHidden/>
    <w:unhideWhenUsed/>
    <w:rsid w:val="008E5DAA"/>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E5DAA"/>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8E5DAA"/>
    <w:pPr>
      <w:spacing w:before="100" w:beforeAutospacing="1" w:after="100" w:afterAutospacing="1"/>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284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3919@taxkost.mgd.kz" TargetMode="External"/><Relationship Id="rId5" Type="http://schemas.openxmlformats.org/officeDocument/2006/relationships/hyperlink" Target="mailto:nk3919@taxko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2605</Words>
  <Characters>14850</Characters>
  <Application>Microsoft Office Word</Application>
  <DocSecurity>0</DocSecurity>
  <Lines>123</Lines>
  <Paragraphs>34</Paragraphs>
  <ScaleCrop>false</ScaleCrop>
  <Company>Home</Company>
  <LinksUpToDate>false</LinksUpToDate>
  <CharactersWithSpaces>17421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6</cp:revision>
  <dcterms:created xsi:type="dcterms:W3CDTF">2016-10-17T11:05:00Z</dcterms:created>
  <dcterms:modified xsi:type="dcterms:W3CDTF">2016-10-17T11:19:00Z</dcterms:modified>
</cp:coreProperties>
</file>