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076" w:rsidRPr="009E7076" w:rsidRDefault="009E7076" w:rsidP="009E7076">
      <w:pPr>
        <w:pStyle w:val="a4"/>
        <w:jc w:val="center"/>
        <w:rPr>
          <w:rFonts w:ascii="Times New Roman" w:hAnsi="Times New Roman" w:cs="Times New Roman"/>
          <w:b/>
          <w:i/>
          <w:sz w:val="24"/>
          <w:szCs w:val="24"/>
          <w:lang w:val="kk-KZ"/>
        </w:rPr>
      </w:pPr>
      <w:r w:rsidRPr="009E7076">
        <w:rPr>
          <w:rFonts w:ascii="Times New Roman" w:hAnsi="Times New Roman" w:cs="Times New Roman"/>
          <w:b/>
          <w:sz w:val="24"/>
          <w:szCs w:val="24"/>
          <w:lang w:val="kk-KZ"/>
        </w:rPr>
        <w:t>Объявление внутреннего конкурса на занятие вакантных административных государственных должностей корпуса «Б» среди государственных служащих данного государственного органа Министерства финансов Республики Казахстан</w:t>
      </w:r>
    </w:p>
    <w:p w:rsidR="009E7076" w:rsidRPr="009E7076" w:rsidRDefault="009E7076" w:rsidP="009E7076">
      <w:pPr>
        <w:pStyle w:val="a4"/>
        <w:jc w:val="both"/>
        <w:rPr>
          <w:rFonts w:ascii="Times New Roman" w:hAnsi="Times New Roman" w:cs="Times New Roman"/>
          <w:b/>
          <w:sz w:val="24"/>
          <w:szCs w:val="24"/>
          <w:lang w:val="kk-KZ"/>
        </w:rPr>
      </w:pPr>
    </w:p>
    <w:p w:rsidR="009E7076" w:rsidRPr="00FA6295" w:rsidRDefault="009E7076" w:rsidP="00FA6295">
      <w:pPr>
        <w:pStyle w:val="3"/>
        <w:spacing w:before="0"/>
        <w:jc w:val="both"/>
        <w:rPr>
          <w:rFonts w:ascii="Times New Roman" w:hAnsi="Times New Roman"/>
          <w:b w:val="0"/>
          <w:i/>
          <w:color w:val="auto"/>
          <w:lang w:val="kk-KZ"/>
        </w:rPr>
      </w:pPr>
      <w:r w:rsidRPr="00FA6295">
        <w:rPr>
          <w:rFonts w:ascii="Times New Roman" w:hAnsi="Times New Roman"/>
          <w:color w:val="auto"/>
        </w:rPr>
        <w:t>РГУ «Управление государственных доходов по  Житикаринскому району Департамента государственных доходов по Костанайской области Комитета государственных доходов Министерства финансов Республики Казахстан» (</w:t>
      </w:r>
      <w:r w:rsidRPr="00FA6295">
        <w:rPr>
          <w:rFonts w:ascii="Times New Roman" w:hAnsi="Times New Roman"/>
          <w:color w:val="auto"/>
          <w:lang w:val="kk-KZ"/>
        </w:rPr>
        <w:t>110700</w:t>
      </w:r>
      <w:r w:rsidRPr="00FA6295">
        <w:rPr>
          <w:rFonts w:ascii="Times New Roman" w:hAnsi="Times New Roman"/>
          <w:color w:val="auto"/>
        </w:rPr>
        <w:t xml:space="preserve">, г. </w:t>
      </w:r>
      <w:proofErr w:type="spellStart"/>
      <w:r w:rsidRPr="00FA6295">
        <w:rPr>
          <w:rFonts w:ascii="Times New Roman" w:hAnsi="Times New Roman"/>
          <w:color w:val="auto"/>
        </w:rPr>
        <w:t>Житикара</w:t>
      </w:r>
      <w:proofErr w:type="spellEnd"/>
      <w:r w:rsidRPr="00FA6295">
        <w:rPr>
          <w:rFonts w:ascii="Times New Roman" w:hAnsi="Times New Roman"/>
          <w:color w:val="auto"/>
        </w:rPr>
        <w:t xml:space="preserve">, </w:t>
      </w:r>
      <w:r w:rsidRPr="00FA6295">
        <w:rPr>
          <w:rFonts w:ascii="Times New Roman" w:hAnsi="Times New Roman"/>
          <w:color w:val="auto"/>
          <w:lang w:val="kk-KZ"/>
        </w:rPr>
        <w:t>ул. Тарана, 18</w:t>
      </w:r>
      <w:proofErr w:type="gramStart"/>
      <w:r w:rsidRPr="00FA6295">
        <w:rPr>
          <w:rFonts w:ascii="Times New Roman" w:hAnsi="Times New Roman"/>
          <w:color w:val="auto"/>
          <w:lang w:val="kk-KZ"/>
        </w:rPr>
        <w:t xml:space="preserve"> А</w:t>
      </w:r>
      <w:proofErr w:type="gramEnd"/>
      <w:r w:rsidRPr="00FA6295">
        <w:rPr>
          <w:rFonts w:ascii="Times New Roman" w:hAnsi="Times New Roman"/>
          <w:color w:val="auto"/>
        </w:rPr>
        <w:t>, телефон для справок: (71435) 2-50-</w:t>
      </w:r>
      <w:r w:rsidRPr="00FA6295">
        <w:rPr>
          <w:rFonts w:ascii="Times New Roman" w:hAnsi="Times New Roman"/>
          <w:color w:val="auto"/>
          <w:lang w:val="kk-KZ"/>
        </w:rPr>
        <w:t xml:space="preserve">18, электронный адрес: </w:t>
      </w:r>
      <w:r w:rsidR="00FA6295" w:rsidRPr="00FA6295">
        <w:rPr>
          <w:rFonts w:ascii="Times New Roman" w:hAnsi="Times New Roman"/>
          <w:bCs w:val="0"/>
          <w:color w:val="auto"/>
          <w:u w:val="single"/>
          <w:lang w:val="en-US"/>
        </w:rPr>
        <w:fldChar w:fldCharType="begin"/>
      </w:r>
      <w:r w:rsidR="00FA6295" w:rsidRPr="00FA6295">
        <w:rPr>
          <w:rFonts w:ascii="Times New Roman" w:hAnsi="Times New Roman"/>
          <w:bCs w:val="0"/>
          <w:color w:val="auto"/>
          <w:u w:val="single"/>
          <w:lang w:val="en-US"/>
        </w:rPr>
        <w:instrText xml:space="preserve"> HYPERLINK "mailto:as</w:instrText>
      </w:r>
      <w:r w:rsidR="00FA6295" w:rsidRPr="00FA6295">
        <w:rPr>
          <w:rFonts w:ascii="Times New Roman" w:hAnsi="Times New Roman"/>
          <w:bCs w:val="0"/>
          <w:color w:val="auto"/>
          <w:u w:val="single"/>
        </w:rPr>
        <w:instrText>.</w:instrText>
      </w:r>
      <w:r w:rsidR="00FA6295" w:rsidRPr="00FA6295">
        <w:rPr>
          <w:rFonts w:ascii="Times New Roman" w:hAnsi="Times New Roman"/>
          <w:bCs w:val="0"/>
          <w:color w:val="auto"/>
          <w:u w:val="single"/>
          <w:lang w:val="en-US"/>
        </w:rPr>
        <w:instrText>sarmurzina</w:instrText>
      </w:r>
      <w:r w:rsidR="00FA6295" w:rsidRPr="00FA6295">
        <w:rPr>
          <w:rFonts w:ascii="Times New Roman" w:hAnsi="Times New Roman"/>
          <w:bCs w:val="0"/>
          <w:color w:val="auto"/>
          <w:u w:val="single"/>
        </w:rPr>
        <w:instrText>@</w:instrText>
      </w:r>
      <w:r w:rsidR="00FA6295" w:rsidRPr="00FA6295">
        <w:rPr>
          <w:rFonts w:ascii="Times New Roman" w:hAnsi="Times New Roman"/>
          <w:bCs w:val="0"/>
          <w:color w:val="auto"/>
          <w:u w:val="single"/>
          <w:lang w:val="en-US"/>
        </w:rPr>
        <w:instrText>kqd</w:instrText>
      </w:r>
      <w:r w:rsidR="00FA6295" w:rsidRPr="00FA6295">
        <w:rPr>
          <w:rFonts w:ascii="Times New Roman" w:hAnsi="Times New Roman"/>
          <w:bCs w:val="0"/>
          <w:color w:val="auto"/>
          <w:u w:val="single"/>
        </w:rPr>
        <w:instrText>.</w:instrText>
      </w:r>
      <w:r w:rsidR="00FA6295" w:rsidRPr="00FA6295">
        <w:rPr>
          <w:rFonts w:ascii="Times New Roman" w:hAnsi="Times New Roman"/>
          <w:bCs w:val="0"/>
          <w:color w:val="auto"/>
          <w:u w:val="single"/>
          <w:lang w:val="en-US"/>
        </w:rPr>
        <w:instrText>qov</w:instrText>
      </w:r>
      <w:r w:rsidR="00FA6295" w:rsidRPr="00FA6295">
        <w:rPr>
          <w:rFonts w:ascii="Times New Roman" w:hAnsi="Times New Roman"/>
          <w:bCs w:val="0"/>
          <w:color w:val="auto"/>
          <w:u w:val="single"/>
        </w:rPr>
        <w:instrText>.</w:instrText>
      </w:r>
      <w:r w:rsidR="00FA6295" w:rsidRPr="00FA6295">
        <w:rPr>
          <w:rFonts w:ascii="Times New Roman" w:hAnsi="Times New Roman"/>
          <w:bCs w:val="0"/>
          <w:color w:val="auto"/>
          <w:u w:val="single"/>
          <w:lang w:val="en-US"/>
        </w:rPr>
        <w:instrText xml:space="preserve">kz" </w:instrText>
      </w:r>
      <w:r w:rsidR="00FA6295" w:rsidRPr="00FA6295">
        <w:rPr>
          <w:rFonts w:ascii="Times New Roman" w:hAnsi="Times New Roman"/>
          <w:bCs w:val="0"/>
          <w:color w:val="auto"/>
          <w:u w:val="single"/>
          <w:lang w:val="en-US"/>
        </w:rPr>
        <w:fldChar w:fldCharType="separate"/>
      </w:r>
      <w:r w:rsidR="00FA6295" w:rsidRPr="00FA6295">
        <w:rPr>
          <w:rStyle w:val="a7"/>
          <w:rFonts w:ascii="Times New Roman" w:hAnsi="Times New Roman"/>
          <w:bCs w:val="0"/>
          <w:color w:val="auto"/>
          <w:lang w:val="en-US"/>
        </w:rPr>
        <w:t>as</w:t>
      </w:r>
      <w:r w:rsidR="00FA6295" w:rsidRPr="00FA6295">
        <w:rPr>
          <w:rStyle w:val="a7"/>
          <w:rFonts w:ascii="Times New Roman" w:hAnsi="Times New Roman"/>
          <w:bCs w:val="0"/>
          <w:color w:val="auto"/>
        </w:rPr>
        <w:t>.</w:t>
      </w:r>
      <w:r w:rsidR="00FA6295" w:rsidRPr="00FA6295">
        <w:rPr>
          <w:rStyle w:val="a7"/>
          <w:rFonts w:ascii="Times New Roman" w:hAnsi="Times New Roman"/>
          <w:bCs w:val="0"/>
          <w:color w:val="auto"/>
          <w:lang w:val="en-US"/>
        </w:rPr>
        <w:t>sarmurzina</w:t>
      </w:r>
      <w:r w:rsidR="00FA6295" w:rsidRPr="00FA6295">
        <w:rPr>
          <w:rStyle w:val="a7"/>
          <w:rFonts w:ascii="Times New Roman" w:hAnsi="Times New Roman"/>
          <w:bCs w:val="0"/>
          <w:color w:val="auto"/>
        </w:rPr>
        <w:t>@</w:t>
      </w:r>
      <w:r w:rsidR="00FA6295" w:rsidRPr="00FA6295">
        <w:rPr>
          <w:rStyle w:val="a7"/>
          <w:rFonts w:ascii="Times New Roman" w:hAnsi="Times New Roman"/>
          <w:bCs w:val="0"/>
          <w:color w:val="auto"/>
          <w:lang w:val="en-US"/>
        </w:rPr>
        <w:t>kqd</w:t>
      </w:r>
      <w:r w:rsidR="00FA6295" w:rsidRPr="00FA6295">
        <w:rPr>
          <w:rStyle w:val="a7"/>
          <w:rFonts w:ascii="Times New Roman" w:hAnsi="Times New Roman"/>
          <w:bCs w:val="0"/>
          <w:color w:val="auto"/>
        </w:rPr>
        <w:t>.</w:t>
      </w:r>
      <w:r w:rsidR="00FA6295" w:rsidRPr="00FA6295">
        <w:rPr>
          <w:rStyle w:val="a7"/>
          <w:rFonts w:ascii="Times New Roman" w:hAnsi="Times New Roman"/>
          <w:bCs w:val="0"/>
          <w:color w:val="auto"/>
          <w:lang w:val="en-US"/>
        </w:rPr>
        <w:t>qov</w:t>
      </w:r>
      <w:r w:rsidR="00FA6295" w:rsidRPr="00FA6295">
        <w:rPr>
          <w:rStyle w:val="a7"/>
          <w:rFonts w:ascii="Times New Roman" w:hAnsi="Times New Roman"/>
          <w:bCs w:val="0"/>
          <w:color w:val="auto"/>
        </w:rPr>
        <w:t>.</w:t>
      </w:r>
      <w:proofErr w:type="spellStart"/>
      <w:r w:rsidR="00FA6295" w:rsidRPr="00FA6295">
        <w:rPr>
          <w:rStyle w:val="a7"/>
          <w:rFonts w:ascii="Times New Roman" w:hAnsi="Times New Roman"/>
          <w:bCs w:val="0"/>
          <w:color w:val="auto"/>
          <w:u w:val="none"/>
          <w:lang w:val="en-US"/>
        </w:rPr>
        <w:t>kz</w:t>
      </w:r>
      <w:proofErr w:type="spellEnd"/>
      <w:r w:rsidR="00FA6295" w:rsidRPr="00FA6295">
        <w:rPr>
          <w:rFonts w:ascii="Times New Roman" w:hAnsi="Times New Roman"/>
          <w:bCs w:val="0"/>
          <w:color w:val="auto"/>
          <w:lang w:val="en-US"/>
        </w:rPr>
        <w:fldChar w:fldCharType="end"/>
      </w:r>
      <w:r w:rsidR="00FA6295" w:rsidRPr="00FA6295">
        <w:rPr>
          <w:rFonts w:ascii="Times New Roman" w:hAnsi="Times New Roman"/>
          <w:bCs w:val="0"/>
          <w:color w:val="auto"/>
        </w:rPr>
        <w:t xml:space="preserve"> </w:t>
      </w:r>
      <w:r w:rsidRPr="00FA6295">
        <w:rPr>
          <w:rFonts w:ascii="Times New Roman" w:hAnsi="Times New Roman"/>
          <w:color w:val="auto"/>
        </w:rPr>
        <w:t xml:space="preserve">объявляет внутренний конкурс на занятие вакантных административных государственных должностей корпуса «Б» среди государственных служащих </w:t>
      </w:r>
      <w:r w:rsidRPr="00FA6295">
        <w:rPr>
          <w:rFonts w:ascii="Times New Roman" w:hAnsi="Times New Roman"/>
          <w:color w:val="auto"/>
          <w:lang w:val="kk-KZ"/>
        </w:rPr>
        <w:t>данного государственного органа</w:t>
      </w:r>
      <w:r w:rsidRPr="00FA6295">
        <w:rPr>
          <w:rFonts w:ascii="Times New Roman" w:hAnsi="Times New Roman"/>
          <w:color w:val="auto"/>
        </w:rPr>
        <w:t>:</w:t>
      </w:r>
    </w:p>
    <w:p w:rsidR="009E7076" w:rsidRPr="009E7076" w:rsidRDefault="009E7076" w:rsidP="009E7076">
      <w:pPr>
        <w:spacing w:after="0"/>
        <w:ind w:firstLine="709"/>
        <w:jc w:val="both"/>
        <w:rPr>
          <w:rFonts w:ascii="Times New Roman" w:hAnsi="Times New Roman" w:cs="Times New Roman"/>
          <w:b/>
          <w:sz w:val="24"/>
          <w:szCs w:val="24"/>
        </w:rPr>
      </w:pPr>
    </w:p>
    <w:p w:rsidR="009E7076" w:rsidRPr="000A3097" w:rsidRDefault="009E7076" w:rsidP="000A3097">
      <w:pPr>
        <w:shd w:val="clear" w:color="auto" w:fill="FFFFFF"/>
        <w:spacing w:after="0"/>
        <w:ind w:firstLine="567"/>
        <w:jc w:val="both"/>
        <w:rPr>
          <w:rFonts w:ascii="Times New Roman" w:hAnsi="Times New Roman" w:cs="Times New Roman"/>
          <w:b/>
          <w:sz w:val="24"/>
          <w:szCs w:val="24"/>
        </w:rPr>
      </w:pPr>
      <w:r w:rsidRPr="000A3097">
        <w:rPr>
          <w:rFonts w:ascii="Times New Roman" w:hAnsi="Times New Roman" w:cs="Times New Roman"/>
          <w:b/>
          <w:sz w:val="24"/>
          <w:szCs w:val="24"/>
          <w:u w:val="single"/>
        </w:rPr>
        <w:t>Главный специалист отдела Центр по приему и обработке информации</w:t>
      </w:r>
      <w:proofErr w:type="gramStart"/>
      <w:r w:rsidRPr="000A3097">
        <w:rPr>
          <w:rFonts w:ascii="Times New Roman" w:hAnsi="Times New Roman" w:cs="Times New Roman"/>
          <w:b/>
          <w:sz w:val="24"/>
          <w:szCs w:val="24"/>
          <w:u w:val="single"/>
        </w:rPr>
        <w:t xml:space="preserve"> ,</w:t>
      </w:r>
      <w:proofErr w:type="gramEnd"/>
      <w:r w:rsidRPr="000A3097">
        <w:rPr>
          <w:rFonts w:ascii="Times New Roman" w:hAnsi="Times New Roman" w:cs="Times New Roman"/>
          <w:b/>
          <w:sz w:val="24"/>
          <w:szCs w:val="24"/>
          <w:u w:val="single"/>
        </w:rPr>
        <w:t xml:space="preserve">  категория С-</w:t>
      </w:r>
      <w:r w:rsidRPr="000A3097">
        <w:rPr>
          <w:rFonts w:ascii="Times New Roman" w:hAnsi="Times New Roman" w:cs="Times New Roman"/>
          <w:b/>
          <w:sz w:val="24"/>
          <w:szCs w:val="24"/>
          <w:u w:val="single"/>
          <w:lang w:val="en-US"/>
        </w:rPr>
        <w:t>R</w:t>
      </w:r>
      <w:r w:rsidRPr="000A3097">
        <w:rPr>
          <w:rFonts w:ascii="Times New Roman" w:hAnsi="Times New Roman" w:cs="Times New Roman"/>
          <w:b/>
          <w:sz w:val="24"/>
          <w:szCs w:val="24"/>
          <w:u w:val="single"/>
        </w:rPr>
        <w:t>-4, 2 единицы</w:t>
      </w:r>
      <w:r w:rsidRPr="000A3097">
        <w:rPr>
          <w:rFonts w:ascii="Times New Roman" w:hAnsi="Times New Roman" w:cs="Times New Roman"/>
          <w:b/>
          <w:sz w:val="24"/>
          <w:szCs w:val="24"/>
        </w:rPr>
        <w:t>.</w:t>
      </w:r>
    </w:p>
    <w:p w:rsidR="009E7076" w:rsidRPr="009E7076" w:rsidRDefault="009E7076" w:rsidP="009E7076">
      <w:pPr>
        <w:pStyle w:val="a4"/>
        <w:ind w:firstLine="567"/>
        <w:jc w:val="both"/>
        <w:rPr>
          <w:rFonts w:ascii="Times New Roman" w:hAnsi="Times New Roman" w:cs="Times New Roman"/>
          <w:sz w:val="24"/>
          <w:szCs w:val="24"/>
        </w:rPr>
      </w:pPr>
      <w:r w:rsidRPr="009E7076">
        <w:rPr>
          <w:rFonts w:ascii="Times New Roman" w:hAnsi="Times New Roman" w:cs="Times New Roman"/>
          <w:sz w:val="24"/>
          <w:szCs w:val="24"/>
        </w:rPr>
        <w:t xml:space="preserve">Должностной оклад в зависимости от выслуги лет от </w:t>
      </w:r>
      <w:r w:rsidRPr="009E7076">
        <w:rPr>
          <w:rFonts w:ascii="Times New Roman" w:hAnsi="Times New Roman" w:cs="Times New Roman"/>
          <w:b/>
          <w:sz w:val="24"/>
          <w:szCs w:val="24"/>
          <w:lang w:val="kk-KZ"/>
        </w:rPr>
        <w:t xml:space="preserve">73 288 </w:t>
      </w:r>
      <w:r w:rsidRPr="009E7076">
        <w:rPr>
          <w:rFonts w:ascii="Times New Roman" w:hAnsi="Times New Roman" w:cs="Times New Roman"/>
          <w:sz w:val="24"/>
          <w:szCs w:val="24"/>
        </w:rPr>
        <w:t xml:space="preserve">тенге до </w:t>
      </w:r>
      <w:r w:rsidRPr="009E7076">
        <w:rPr>
          <w:rFonts w:ascii="Times New Roman" w:hAnsi="Times New Roman" w:cs="Times New Roman"/>
          <w:b/>
          <w:sz w:val="24"/>
          <w:szCs w:val="24"/>
          <w:lang w:val="kk-KZ"/>
        </w:rPr>
        <w:t xml:space="preserve">99 105 </w:t>
      </w:r>
      <w:r w:rsidRPr="009E7076">
        <w:rPr>
          <w:rFonts w:ascii="Times New Roman" w:hAnsi="Times New Roman" w:cs="Times New Roman"/>
          <w:sz w:val="24"/>
          <w:szCs w:val="24"/>
        </w:rPr>
        <w:t>тенге.</w:t>
      </w:r>
    </w:p>
    <w:p w:rsidR="009E7076" w:rsidRPr="009E7076" w:rsidRDefault="009E7076" w:rsidP="009E7076">
      <w:pPr>
        <w:pStyle w:val="a4"/>
        <w:ind w:firstLine="567"/>
        <w:jc w:val="both"/>
        <w:rPr>
          <w:rFonts w:ascii="Times New Roman" w:hAnsi="Times New Roman" w:cs="Times New Roman"/>
          <w:sz w:val="24"/>
          <w:szCs w:val="24"/>
          <w:lang w:val="kk-KZ"/>
        </w:rPr>
      </w:pPr>
      <w:r w:rsidRPr="009E7076">
        <w:rPr>
          <w:rFonts w:ascii="Times New Roman" w:hAnsi="Times New Roman" w:cs="Times New Roman"/>
          <w:b/>
          <w:sz w:val="24"/>
          <w:szCs w:val="24"/>
        </w:rPr>
        <w:t xml:space="preserve">Основные функциональные обязанности: </w:t>
      </w:r>
      <w:r w:rsidRPr="009E7076">
        <w:rPr>
          <w:rFonts w:ascii="Times New Roman" w:hAnsi="Times New Roman" w:cs="Times New Roman"/>
          <w:sz w:val="24"/>
          <w:szCs w:val="24"/>
        </w:rPr>
        <w:t xml:space="preserve">Регистрация налогоплательщиков, ведение специальных дел по каждому налогоплательщику с накоплением в них регистрационных данных, прием деклараций и расчетов, отзыв форм налоговой отчетности, </w:t>
      </w:r>
      <w:proofErr w:type="gramStart"/>
      <w:r w:rsidRPr="009E7076">
        <w:rPr>
          <w:rFonts w:ascii="Times New Roman" w:hAnsi="Times New Roman" w:cs="Times New Roman"/>
          <w:sz w:val="24"/>
          <w:szCs w:val="24"/>
        </w:rPr>
        <w:t>контроль за</w:t>
      </w:r>
      <w:proofErr w:type="gramEnd"/>
      <w:r w:rsidRPr="009E7076">
        <w:rPr>
          <w:rFonts w:ascii="Times New Roman" w:hAnsi="Times New Roman" w:cs="Times New Roman"/>
          <w:sz w:val="24"/>
          <w:szCs w:val="24"/>
        </w:rPr>
        <w:t xml:space="preserve"> своевременным представлением отчетности, выполнение контрольно-экономических заданий Департамента государственных доходов по Костанайской области согласно перечня. Работа с реестрами ФНО и их сопровождение на </w:t>
      </w:r>
      <w:r w:rsidRPr="009E7076">
        <w:rPr>
          <w:rFonts w:ascii="Times New Roman" w:hAnsi="Times New Roman" w:cs="Times New Roman"/>
          <w:sz w:val="24"/>
          <w:szCs w:val="24"/>
          <w:lang w:val="en-US"/>
        </w:rPr>
        <w:t>FTP</w:t>
      </w:r>
      <w:r w:rsidRPr="009E7076">
        <w:rPr>
          <w:rFonts w:ascii="Times New Roman" w:hAnsi="Times New Roman" w:cs="Times New Roman"/>
          <w:sz w:val="24"/>
          <w:szCs w:val="24"/>
        </w:rPr>
        <w:t>, обновление программного обеспечения, ведение реестров прав ИНИС РК. Постановка и снятие с регистрационного учета.  Постановка  и снятие с учета плательщиков налога на добавленную стоимость, проведение</w:t>
      </w:r>
      <w:r w:rsidRPr="009E7076">
        <w:rPr>
          <w:rFonts w:ascii="Times New Roman" w:hAnsi="Times New Roman" w:cs="Times New Roman"/>
          <w:sz w:val="24"/>
          <w:szCs w:val="24"/>
          <w:lang w:val="kk-KZ"/>
        </w:rPr>
        <w:t xml:space="preserve">  обследований</w:t>
      </w:r>
      <w:r w:rsidRPr="009E7076">
        <w:rPr>
          <w:rFonts w:ascii="Times New Roman" w:hAnsi="Times New Roman" w:cs="Times New Roman"/>
          <w:sz w:val="24"/>
          <w:szCs w:val="24"/>
        </w:rPr>
        <w:t xml:space="preserve">  и оформление актов обследований, на предмет соответствия юридического адреса фактическому месту нахождения налогоплательщиков. </w:t>
      </w:r>
      <w:proofErr w:type="gramStart"/>
      <w:r w:rsidRPr="009E7076">
        <w:rPr>
          <w:rFonts w:ascii="Times New Roman" w:hAnsi="Times New Roman" w:cs="Times New Roman"/>
          <w:sz w:val="24"/>
          <w:szCs w:val="24"/>
        </w:rPr>
        <w:t>Контроль за</w:t>
      </w:r>
      <w:proofErr w:type="gramEnd"/>
      <w:r w:rsidRPr="009E7076">
        <w:rPr>
          <w:rFonts w:ascii="Times New Roman" w:hAnsi="Times New Roman" w:cs="Times New Roman"/>
          <w:sz w:val="24"/>
          <w:szCs w:val="24"/>
        </w:rPr>
        <w:t xml:space="preserve"> исполнением  налоговых обязательств  налогоплательщиков, являющихся </w:t>
      </w:r>
      <w:proofErr w:type="spellStart"/>
      <w:r w:rsidRPr="009E7076">
        <w:rPr>
          <w:rFonts w:ascii="Times New Roman" w:hAnsi="Times New Roman" w:cs="Times New Roman"/>
          <w:sz w:val="24"/>
          <w:szCs w:val="24"/>
        </w:rPr>
        <w:t>недропользователями</w:t>
      </w:r>
      <w:proofErr w:type="spellEnd"/>
      <w:r w:rsidRPr="009E7076">
        <w:rPr>
          <w:rFonts w:ascii="Times New Roman" w:hAnsi="Times New Roman" w:cs="Times New Roman"/>
          <w:sz w:val="24"/>
          <w:szCs w:val="24"/>
        </w:rPr>
        <w:t xml:space="preserve">. </w:t>
      </w:r>
      <w:r w:rsidRPr="009E7076">
        <w:rPr>
          <w:rFonts w:ascii="Times New Roman" w:hAnsi="Times New Roman" w:cs="Times New Roman"/>
          <w:sz w:val="24"/>
          <w:szCs w:val="24"/>
          <w:lang w:val="kk-KZ"/>
        </w:rPr>
        <w:t>Работает в Информационных системах.</w:t>
      </w:r>
    </w:p>
    <w:p w:rsidR="009E7076" w:rsidRPr="009E7076" w:rsidRDefault="009E7076" w:rsidP="009E7076">
      <w:pPr>
        <w:spacing w:after="0" w:line="240" w:lineRule="auto"/>
        <w:ind w:firstLine="567"/>
        <w:jc w:val="both"/>
        <w:rPr>
          <w:rFonts w:ascii="Times New Roman" w:hAnsi="Times New Roman" w:cs="Times New Roman"/>
          <w:color w:val="000000"/>
          <w:sz w:val="24"/>
          <w:szCs w:val="24"/>
        </w:rPr>
      </w:pPr>
      <w:r w:rsidRPr="009E7076">
        <w:rPr>
          <w:rFonts w:ascii="Times New Roman" w:hAnsi="Times New Roman" w:cs="Times New Roman"/>
          <w:b/>
          <w:sz w:val="24"/>
          <w:szCs w:val="24"/>
        </w:rPr>
        <w:t xml:space="preserve">Требования к участникам конкурса: </w:t>
      </w:r>
      <w:proofErr w:type="gramStart"/>
      <w:r w:rsidRPr="009E7076">
        <w:rPr>
          <w:rFonts w:ascii="Times New Roman" w:hAnsi="Times New Roman" w:cs="Times New Roman"/>
          <w:color w:val="000000"/>
          <w:sz w:val="24"/>
          <w:szCs w:val="24"/>
        </w:rPr>
        <w:t xml:space="preserve">Высшее, </w:t>
      </w:r>
      <w:r w:rsidRPr="009E7076">
        <w:rPr>
          <w:rFonts w:ascii="Times New Roman" w:hAnsi="Times New Roman" w:cs="Times New Roman"/>
          <w:sz w:val="24"/>
          <w:szCs w:val="24"/>
          <w:lang w:val="kk-KZ"/>
        </w:rPr>
        <w:t>социальные науки, экономика и бизнес  (менеджмент, учет и аудит, государственное и местное управление, финансы), технические науки и технологии (информационные системы, вычислительная техника и программное обеспечение), право (юриспруденция).</w:t>
      </w:r>
      <w:proofErr w:type="gramEnd"/>
    </w:p>
    <w:p w:rsidR="009E7076" w:rsidRPr="009E7076" w:rsidRDefault="009E7076" w:rsidP="009E7076">
      <w:pPr>
        <w:pStyle w:val="a4"/>
        <w:ind w:firstLine="567"/>
        <w:jc w:val="both"/>
        <w:rPr>
          <w:rFonts w:ascii="Times New Roman" w:hAnsi="Times New Roman" w:cs="Times New Roman"/>
          <w:color w:val="000000"/>
          <w:sz w:val="24"/>
          <w:szCs w:val="24"/>
        </w:rPr>
      </w:pPr>
      <w:r w:rsidRPr="009E7076">
        <w:rPr>
          <w:rFonts w:ascii="Times New Roman" w:hAnsi="Times New Roman" w:cs="Times New Roman"/>
          <w:color w:val="000000"/>
          <w:sz w:val="24"/>
          <w:szCs w:val="24"/>
        </w:rPr>
        <w:t xml:space="preserve">Допускается </w:t>
      </w:r>
      <w:proofErr w:type="spellStart"/>
      <w:r w:rsidRPr="009E7076">
        <w:rPr>
          <w:rFonts w:ascii="Times New Roman" w:hAnsi="Times New Roman" w:cs="Times New Roman"/>
          <w:color w:val="000000"/>
          <w:sz w:val="24"/>
          <w:szCs w:val="24"/>
        </w:rPr>
        <w:t>послесреднее</w:t>
      </w:r>
      <w:proofErr w:type="spellEnd"/>
      <w:r w:rsidRPr="009E7076">
        <w:rPr>
          <w:rFonts w:ascii="Times New Roman" w:hAnsi="Times New Roman" w:cs="Times New Roman"/>
          <w:color w:val="000000"/>
          <w:sz w:val="24"/>
          <w:szCs w:val="24"/>
        </w:rPr>
        <w:t xml:space="preserve"> или техническое и профессиональное образование (финансы по отраслям, правоведение, налоги и налогообложение) при наличии не менее одного года стажа государственной службы или не менее двух лет стажа работы в областях, соответствующих функциональным направлениям конкретной должности данной категории</w:t>
      </w:r>
    </w:p>
    <w:p w:rsidR="009E7076" w:rsidRPr="009E7076" w:rsidRDefault="009E7076" w:rsidP="009E7076">
      <w:pPr>
        <w:pStyle w:val="a4"/>
        <w:ind w:firstLine="567"/>
        <w:jc w:val="both"/>
        <w:rPr>
          <w:rFonts w:ascii="Times New Roman" w:hAnsi="Times New Roman" w:cs="Times New Roman"/>
          <w:sz w:val="24"/>
          <w:szCs w:val="24"/>
        </w:rPr>
      </w:pPr>
      <w:r w:rsidRPr="009E7076">
        <w:rPr>
          <w:rFonts w:ascii="Times New Roman" w:hAnsi="Times New Roman" w:cs="Times New Roman"/>
          <w:sz w:val="24"/>
          <w:szCs w:val="24"/>
        </w:rPr>
        <w:t xml:space="preserve">Личные качества: </w:t>
      </w:r>
      <w:r w:rsidRPr="009E7076">
        <w:rPr>
          <w:rFonts w:ascii="Times New Roman" w:hAnsi="Times New Roman" w:cs="Times New Roman"/>
          <w:color w:val="000000"/>
          <w:sz w:val="24"/>
          <w:szCs w:val="24"/>
        </w:rPr>
        <w:t xml:space="preserve">инициативность, </w:t>
      </w:r>
      <w:proofErr w:type="spellStart"/>
      <w:r w:rsidRPr="009E7076">
        <w:rPr>
          <w:rFonts w:ascii="Times New Roman" w:hAnsi="Times New Roman" w:cs="Times New Roman"/>
          <w:color w:val="000000"/>
          <w:sz w:val="24"/>
          <w:szCs w:val="24"/>
        </w:rPr>
        <w:t>коммуникативность</w:t>
      </w:r>
      <w:proofErr w:type="spellEnd"/>
      <w:r w:rsidRPr="009E7076">
        <w:rPr>
          <w:rFonts w:ascii="Times New Roman" w:hAnsi="Times New Roman" w:cs="Times New Roman"/>
          <w:color w:val="000000"/>
          <w:sz w:val="24"/>
          <w:szCs w:val="24"/>
        </w:rPr>
        <w:t xml:space="preserve">, </w:t>
      </w:r>
      <w:proofErr w:type="spellStart"/>
      <w:r w:rsidRPr="009E7076">
        <w:rPr>
          <w:rFonts w:ascii="Times New Roman" w:hAnsi="Times New Roman" w:cs="Times New Roman"/>
          <w:color w:val="000000"/>
          <w:sz w:val="24"/>
          <w:szCs w:val="24"/>
        </w:rPr>
        <w:t>аналитичность</w:t>
      </w:r>
      <w:proofErr w:type="spellEnd"/>
      <w:r w:rsidRPr="009E7076">
        <w:rPr>
          <w:rFonts w:ascii="Times New Roman" w:hAnsi="Times New Roman" w:cs="Times New Roman"/>
          <w:color w:val="000000"/>
          <w:sz w:val="24"/>
          <w:szCs w:val="24"/>
        </w:rPr>
        <w:t>, организованность, этичность, ориентация на качество, ориентация на потребителя, нетерпимость к коррупции;</w:t>
      </w:r>
    </w:p>
    <w:p w:rsidR="009E7076" w:rsidRPr="009E7076" w:rsidRDefault="009E7076" w:rsidP="009E7076">
      <w:pPr>
        <w:pStyle w:val="a4"/>
        <w:jc w:val="both"/>
        <w:rPr>
          <w:rFonts w:ascii="Times New Roman" w:hAnsi="Times New Roman" w:cs="Times New Roman"/>
          <w:sz w:val="24"/>
          <w:szCs w:val="24"/>
        </w:rPr>
      </w:pPr>
      <w:r w:rsidRPr="009E7076">
        <w:rPr>
          <w:rFonts w:ascii="Times New Roman" w:hAnsi="Times New Roman" w:cs="Times New Roman"/>
          <w:color w:val="000000"/>
          <w:sz w:val="24"/>
          <w:szCs w:val="24"/>
        </w:rPr>
        <w:t>Опыт работы при наличии высшего образования не требуется</w:t>
      </w:r>
      <w:r w:rsidRPr="009E7076">
        <w:rPr>
          <w:rFonts w:ascii="Times New Roman" w:hAnsi="Times New Roman" w:cs="Times New Roman"/>
          <w:sz w:val="24"/>
          <w:szCs w:val="24"/>
        </w:rPr>
        <w:t>.</w:t>
      </w:r>
    </w:p>
    <w:p w:rsidR="009E7076" w:rsidRPr="009E7076" w:rsidRDefault="009E7076" w:rsidP="009E7076">
      <w:pPr>
        <w:ind w:firstLine="709"/>
        <w:jc w:val="both"/>
        <w:rPr>
          <w:rFonts w:ascii="Times New Roman" w:hAnsi="Times New Roman" w:cs="Times New Roman"/>
          <w:b/>
          <w:sz w:val="24"/>
          <w:szCs w:val="24"/>
        </w:rPr>
      </w:pPr>
      <w:r w:rsidRPr="009E7076">
        <w:rPr>
          <w:rFonts w:ascii="Times New Roman" w:hAnsi="Times New Roman" w:cs="Times New Roman"/>
          <w:b/>
          <w:sz w:val="24"/>
          <w:szCs w:val="24"/>
          <w:lang w:eastAsia="ko-KR"/>
        </w:rPr>
        <w:t xml:space="preserve">Конкурс проводится на основе «Правил проведения конкурса на </w:t>
      </w:r>
      <w:r w:rsidRPr="009E7076">
        <w:rPr>
          <w:rFonts w:ascii="Times New Roman" w:hAnsi="Times New Roman" w:cs="Times New Roman"/>
          <w:b/>
          <w:sz w:val="24"/>
          <w:szCs w:val="24"/>
        </w:rPr>
        <w:t>занятие административной государственной должности корпуса «Б»</w:t>
      </w:r>
      <w:r w:rsidRPr="009E7076">
        <w:rPr>
          <w:rFonts w:ascii="Times New Roman" w:hAnsi="Times New Roman" w:cs="Times New Roman"/>
          <w:b/>
          <w:sz w:val="24"/>
          <w:szCs w:val="24"/>
          <w:lang w:eastAsia="ko-KR"/>
        </w:rPr>
        <w:t xml:space="preserve">, утвержденных Приказом Председателя </w:t>
      </w:r>
      <w:proofErr w:type="spellStart"/>
      <w:r w:rsidRPr="009E7076">
        <w:rPr>
          <w:rFonts w:ascii="Times New Roman" w:hAnsi="Times New Roman" w:cs="Times New Roman"/>
          <w:b/>
          <w:sz w:val="24"/>
          <w:szCs w:val="24"/>
          <w:lang w:eastAsia="ko-KR"/>
        </w:rPr>
        <w:t>Агенства</w:t>
      </w:r>
      <w:proofErr w:type="spellEnd"/>
      <w:r w:rsidRPr="009E7076">
        <w:rPr>
          <w:rFonts w:ascii="Times New Roman" w:hAnsi="Times New Roman" w:cs="Times New Roman"/>
          <w:b/>
          <w:sz w:val="24"/>
          <w:szCs w:val="24"/>
          <w:lang w:eastAsia="ko-KR"/>
        </w:rPr>
        <w:t xml:space="preserve"> Республики Казахстан по делам государственной  службы и противодействию коррупции от 21 февраля 2017 года № 40.</w:t>
      </w:r>
      <w:r w:rsidRPr="009E7076">
        <w:rPr>
          <w:rFonts w:ascii="Times New Roman" w:hAnsi="Times New Roman" w:cs="Times New Roman"/>
          <w:b/>
          <w:sz w:val="24"/>
          <w:szCs w:val="24"/>
        </w:rPr>
        <w:t xml:space="preserve"> </w:t>
      </w:r>
    </w:p>
    <w:p w:rsidR="009E7076" w:rsidRPr="009E7076" w:rsidRDefault="009E7076" w:rsidP="009E7076">
      <w:pPr>
        <w:ind w:firstLine="708"/>
        <w:jc w:val="both"/>
        <w:rPr>
          <w:rFonts w:ascii="Times New Roman" w:hAnsi="Times New Roman" w:cs="Times New Roman"/>
          <w:i/>
          <w:sz w:val="24"/>
          <w:szCs w:val="24"/>
        </w:rPr>
      </w:pPr>
      <w:r w:rsidRPr="009E7076">
        <w:rPr>
          <w:rFonts w:ascii="Times New Roman" w:hAnsi="Times New Roman" w:cs="Times New Roman"/>
          <w:sz w:val="24"/>
          <w:szCs w:val="24"/>
        </w:rPr>
        <w:t xml:space="preserve">Необходимые для участия в конкурсе документы: </w:t>
      </w:r>
    </w:p>
    <w:p w:rsidR="009E7076" w:rsidRPr="009E7076" w:rsidRDefault="009E7076" w:rsidP="009E7076">
      <w:pPr>
        <w:spacing w:after="0" w:line="240" w:lineRule="auto"/>
        <w:ind w:firstLine="709"/>
        <w:jc w:val="both"/>
        <w:rPr>
          <w:rFonts w:ascii="Times New Roman" w:hAnsi="Times New Roman" w:cs="Times New Roman"/>
          <w:b/>
          <w:i/>
          <w:sz w:val="24"/>
          <w:szCs w:val="24"/>
        </w:rPr>
      </w:pPr>
      <w:r w:rsidRPr="009E7076">
        <w:rPr>
          <w:rFonts w:ascii="Times New Roman" w:hAnsi="Times New Roman" w:cs="Times New Roman"/>
          <w:sz w:val="24"/>
          <w:szCs w:val="24"/>
        </w:rPr>
        <w:t>1) заявление по установленной форме, согласно приложению 2 к настоящим правилам;</w:t>
      </w:r>
    </w:p>
    <w:p w:rsidR="009E7076" w:rsidRPr="009E7076" w:rsidRDefault="009E7076" w:rsidP="009E7076">
      <w:pPr>
        <w:spacing w:after="0" w:line="240" w:lineRule="auto"/>
        <w:ind w:firstLine="709"/>
        <w:jc w:val="both"/>
        <w:rPr>
          <w:rFonts w:ascii="Times New Roman" w:hAnsi="Times New Roman" w:cs="Times New Roman"/>
          <w:b/>
          <w:i/>
          <w:sz w:val="24"/>
          <w:szCs w:val="24"/>
        </w:rPr>
      </w:pPr>
      <w:r w:rsidRPr="009E7076">
        <w:rPr>
          <w:rFonts w:ascii="Times New Roman" w:hAnsi="Times New Roman" w:cs="Times New Roman"/>
          <w:sz w:val="24"/>
          <w:szCs w:val="24"/>
        </w:rPr>
        <w:lastRenderedPageBreak/>
        <w:t xml:space="preserve">2) послужной список, заверенный соответствующей службой управления персоналом не </w:t>
      </w:r>
      <w:proofErr w:type="gramStart"/>
      <w:r w:rsidRPr="009E7076">
        <w:rPr>
          <w:rFonts w:ascii="Times New Roman" w:hAnsi="Times New Roman" w:cs="Times New Roman"/>
          <w:sz w:val="24"/>
          <w:szCs w:val="24"/>
        </w:rPr>
        <w:t>раннее</w:t>
      </w:r>
      <w:proofErr w:type="gramEnd"/>
      <w:r w:rsidRPr="009E7076">
        <w:rPr>
          <w:rFonts w:ascii="Times New Roman" w:hAnsi="Times New Roman" w:cs="Times New Roman"/>
          <w:sz w:val="24"/>
          <w:szCs w:val="24"/>
        </w:rPr>
        <w:t xml:space="preserve"> чем за тридцать календарных дней до дня представления документов. </w:t>
      </w:r>
    </w:p>
    <w:p w:rsidR="009E7076" w:rsidRPr="009E7076" w:rsidRDefault="009E7076" w:rsidP="009E7076">
      <w:pPr>
        <w:ind w:firstLine="709"/>
        <w:jc w:val="both"/>
        <w:rPr>
          <w:rFonts w:ascii="Times New Roman" w:hAnsi="Times New Roman" w:cs="Times New Roman"/>
          <w:b/>
          <w:i/>
          <w:sz w:val="24"/>
          <w:szCs w:val="24"/>
        </w:rPr>
      </w:pPr>
      <w:r w:rsidRPr="009E7076">
        <w:rPr>
          <w:rFonts w:ascii="Times New Roman" w:hAnsi="Times New Roman" w:cs="Times New Roman"/>
          <w:sz w:val="24"/>
          <w:szCs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bookmarkStart w:id="0" w:name="z63"/>
      <w:bookmarkEnd w:id="0"/>
    </w:p>
    <w:p w:rsidR="009E7076" w:rsidRPr="009E7076" w:rsidRDefault="009E7076" w:rsidP="009E7076">
      <w:pPr>
        <w:ind w:firstLine="709"/>
        <w:jc w:val="both"/>
        <w:rPr>
          <w:rFonts w:ascii="Times New Roman" w:hAnsi="Times New Roman" w:cs="Times New Roman"/>
          <w:b/>
          <w:i/>
          <w:sz w:val="24"/>
          <w:szCs w:val="24"/>
        </w:rPr>
      </w:pPr>
      <w:r w:rsidRPr="009E7076">
        <w:rPr>
          <w:rFonts w:ascii="Times New Roman" w:hAnsi="Times New Roman" w:cs="Times New Roman"/>
          <w:sz w:val="24"/>
          <w:szCs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9E7076" w:rsidRPr="009E7076" w:rsidRDefault="009E7076" w:rsidP="009E7076">
      <w:pPr>
        <w:ind w:firstLine="709"/>
        <w:jc w:val="both"/>
        <w:rPr>
          <w:rFonts w:ascii="Times New Roman" w:hAnsi="Times New Roman" w:cs="Times New Roman"/>
          <w:b/>
          <w:i/>
          <w:sz w:val="24"/>
          <w:szCs w:val="24"/>
        </w:rPr>
      </w:pPr>
      <w:r w:rsidRPr="009E7076">
        <w:rPr>
          <w:rFonts w:ascii="Times New Roman" w:hAnsi="Times New Roman" w:cs="Times New Roman"/>
          <w:sz w:val="24"/>
          <w:szCs w:val="24"/>
        </w:rPr>
        <w:t>Лица, изъявившие желание участвовать во внутреннем конкурсе представляют документы в государственный орган, объявивший конкурс, в нарочном порядке, по почте или в электронном виде на адрес электронной почты, указанный в объявлении либо посредством портала электронного Правительства «</w:t>
      </w:r>
      <w:proofErr w:type="spellStart"/>
      <w:proofErr w:type="gramStart"/>
      <w:r w:rsidRPr="009E7076">
        <w:rPr>
          <w:rFonts w:ascii="Times New Roman" w:hAnsi="Times New Roman" w:cs="Times New Roman"/>
          <w:sz w:val="24"/>
          <w:szCs w:val="24"/>
        </w:rPr>
        <w:t>Е</w:t>
      </w:r>
      <w:proofErr w:type="gramEnd"/>
      <w:r w:rsidRPr="009E7076">
        <w:rPr>
          <w:rFonts w:ascii="Times New Roman" w:hAnsi="Times New Roman" w:cs="Times New Roman"/>
          <w:sz w:val="24"/>
          <w:szCs w:val="24"/>
        </w:rPr>
        <w:t>-gov</w:t>
      </w:r>
      <w:proofErr w:type="spellEnd"/>
      <w:r w:rsidRPr="009E7076">
        <w:rPr>
          <w:rFonts w:ascii="Times New Roman" w:hAnsi="Times New Roman" w:cs="Times New Roman"/>
          <w:sz w:val="24"/>
          <w:szCs w:val="24"/>
        </w:rPr>
        <w:t>» или интегрированной информационной системы «</w:t>
      </w:r>
      <w:proofErr w:type="spellStart"/>
      <w:r w:rsidRPr="009E7076">
        <w:rPr>
          <w:rFonts w:ascii="Times New Roman" w:hAnsi="Times New Roman" w:cs="Times New Roman"/>
          <w:sz w:val="24"/>
          <w:szCs w:val="24"/>
        </w:rPr>
        <w:t>е-кызмет</w:t>
      </w:r>
      <w:proofErr w:type="spellEnd"/>
      <w:r w:rsidRPr="009E7076">
        <w:rPr>
          <w:rFonts w:ascii="Times New Roman" w:hAnsi="Times New Roman" w:cs="Times New Roman"/>
          <w:sz w:val="24"/>
          <w:szCs w:val="24"/>
        </w:rPr>
        <w:t xml:space="preserve">» в сроки приема документов. </w:t>
      </w:r>
    </w:p>
    <w:p w:rsidR="009E7076" w:rsidRPr="009E7076" w:rsidRDefault="009E7076" w:rsidP="009E7076">
      <w:pPr>
        <w:ind w:firstLine="709"/>
        <w:jc w:val="both"/>
        <w:rPr>
          <w:rFonts w:ascii="Times New Roman" w:hAnsi="Times New Roman" w:cs="Times New Roman"/>
          <w:sz w:val="24"/>
          <w:szCs w:val="24"/>
        </w:rPr>
      </w:pPr>
      <w:r w:rsidRPr="009E7076">
        <w:rPr>
          <w:rFonts w:ascii="Times New Roman" w:hAnsi="Times New Roman" w:cs="Times New Roman"/>
          <w:sz w:val="24"/>
          <w:szCs w:val="24"/>
        </w:rPr>
        <w:t>При предоставлении документов в электронном виде на адрес электронной почты государственного органа либо посредством портала электронного Правительства «</w:t>
      </w:r>
      <w:proofErr w:type="spellStart"/>
      <w:proofErr w:type="gramStart"/>
      <w:r w:rsidRPr="009E7076">
        <w:rPr>
          <w:rFonts w:ascii="Times New Roman" w:hAnsi="Times New Roman" w:cs="Times New Roman"/>
          <w:sz w:val="24"/>
          <w:szCs w:val="24"/>
        </w:rPr>
        <w:t>Е</w:t>
      </w:r>
      <w:proofErr w:type="gramEnd"/>
      <w:r w:rsidRPr="009E7076">
        <w:rPr>
          <w:rFonts w:ascii="Times New Roman" w:hAnsi="Times New Roman" w:cs="Times New Roman"/>
          <w:sz w:val="24"/>
          <w:szCs w:val="24"/>
        </w:rPr>
        <w:t>-gov</w:t>
      </w:r>
      <w:proofErr w:type="spellEnd"/>
      <w:r w:rsidRPr="009E7076">
        <w:rPr>
          <w:rFonts w:ascii="Times New Roman" w:hAnsi="Times New Roman" w:cs="Times New Roman"/>
          <w:sz w:val="24"/>
          <w:szCs w:val="24"/>
        </w:rPr>
        <w:t>» или интегрированной информационной системы «</w:t>
      </w:r>
      <w:proofErr w:type="spellStart"/>
      <w:r w:rsidRPr="009E7076">
        <w:rPr>
          <w:rFonts w:ascii="Times New Roman" w:hAnsi="Times New Roman" w:cs="Times New Roman"/>
          <w:sz w:val="24"/>
          <w:szCs w:val="24"/>
        </w:rPr>
        <w:t>е-кызмет</w:t>
      </w:r>
      <w:proofErr w:type="spellEnd"/>
      <w:r w:rsidRPr="009E7076">
        <w:rPr>
          <w:rFonts w:ascii="Times New Roman" w:hAnsi="Times New Roman" w:cs="Times New Roman"/>
          <w:sz w:val="24"/>
          <w:szCs w:val="24"/>
        </w:rPr>
        <w:t xml:space="preserve">», их оригиналы представляются не позднее чем за два часа до начала собеседования. </w:t>
      </w:r>
    </w:p>
    <w:p w:rsidR="009E7076" w:rsidRPr="009E7076" w:rsidRDefault="009E7076" w:rsidP="009E7076">
      <w:pPr>
        <w:ind w:firstLine="709"/>
        <w:jc w:val="both"/>
        <w:rPr>
          <w:rFonts w:ascii="Times New Roman" w:hAnsi="Times New Roman" w:cs="Times New Roman"/>
          <w:b/>
          <w:i/>
          <w:sz w:val="24"/>
          <w:szCs w:val="24"/>
        </w:rPr>
      </w:pPr>
      <w:r w:rsidRPr="009E7076">
        <w:rPr>
          <w:rFonts w:ascii="Times New Roman" w:hAnsi="Times New Roman" w:cs="Times New Roman"/>
          <w:sz w:val="24"/>
          <w:szCs w:val="24"/>
        </w:rPr>
        <w:t>При их непредставлении, лицо не допускается конкурсной комиссией к прохождению собеседования.</w:t>
      </w:r>
    </w:p>
    <w:p w:rsidR="009E7076" w:rsidRPr="009E7076" w:rsidRDefault="009E7076" w:rsidP="009E7076">
      <w:pPr>
        <w:ind w:firstLine="709"/>
        <w:jc w:val="both"/>
        <w:rPr>
          <w:rFonts w:ascii="Times New Roman" w:hAnsi="Times New Roman" w:cs="Times New Roman"/>
          <w:b/>
          <w:bCs/>
          <w:i/>
          <w:iCs/>
          <w:sz w:val="24"/>
          <w:szCs w:val="24"/>
          <w:lang w:val="kk-KZ"/>
        </w:rPr>
      </w:pPr>
      <w:r w:rsidRPr="009E7076">
        <w:rPr>
          <w:rFonts w:ascii="Times New Roman" w:hAnsi="Times New Roman" w:cs="Times New Roman"/>
          <w:sz w:val="24"/>
          <w:szCs w:val="24"/>
          <w:lang w:val="kk-KZ"/>
        </w:rPr>
        <w:t>Срок приема документов 3 рабочих дня</w:t>
      </w:r>
      <w:r w:rsidR="00FB3011">
        <w:rPr>
          <w:rFonts w:ascii="Times New Roman" w:hAnsi="Times New Roman" w:cs="Times New Roman"/>
          <w:sz w:val="24"/>
          <w:szCs w:val="24"/>
          <w:lang w:val="kk-KZ"/>
        </w:rPr>
        <w:t xml:space="preserve"> (с 19 июня 2017 года по 21 июня 2017 года)</w:t>
      </w:r>
      <w:r w:rsidRPr="009E7076">
        <w:rPr>
          <w:rFonts w:ascii="Times New Roman" w:hAnsi="Times New Roman" w:cs="Times New Roman"/>
          <w:sz w:val="24"/>
          <w:szCs w:val="24"/>
          <w:lang w:val="kk-KZ"/>
        </w:rPr>
        <w:t xml:space="preserve">,  со следующего рабочего дня после последней публикации объявления о проведении внутреннего конкурса на сайте Департамента государственных доходов по Костанайской области и уполномоченного органа по адресу: индекс </w:t>
      </w:r>
      <w:r w:rsidRPr="009E7076">
        <w:rPr>
          <w:rFonts w:ascii="Times New Roman" w:hAnsi="Times New Roman" w:cs="Times New Roman"/>
          <w:sz w:val="24"/>
          <w:szCs w:val="24"/>
        </w:rPr>
        <w:t xml:space="preserve"> 110700, </w:t>
      </w:r>
      <w:proofErr w:type="spellStart"/>
      <w:r w:rsidRPr="009E7076">
        <w:rPr>
          <w:rFonts w:ascii="Times New Roman" w:hAnsi="Times New Roman" w:cs="Times New Roman"/>
          <w:sz w:val="24"/>
          <w:szCs w:val="24"/>
        </w:rPr>
        <w:t>Костанайская</w:t>
      </w:r>
      <w:proofErr w:type="spellEnd"/>
      <w:r w:rsidRPr="009E7076">
        <w:rPr>
          <w:rFonts w:ascii="Times New Roman" w:hAnsi="Times New Roman" w:cs="Times New Roman"/>
          <w:sz w:val="24"/>
          <w:szCs w:val="24"/>
        </w:rPr>
        <w:t xml:space="preserve"> область, </w:t>
      </w:r>
      <w:r w:rsidRPr="009E7076">
        <w:rPr>
          <w:rFonts w:ascii="Times New Roman" w:hAnsi="Times New Roman" w:cs="Times New Roman"/>
          <w:sz w:val="24"/>
          <w:szCs w:val="24"/>
          <w:lang w:val="kk-KZ"/>
        </w:rPr>
        <w:t>Житикаринский район</w:t>
      </w:r>
      <w:r w:rsidRPr="009E7076">
        <w:rPr>
          <w:rFonts w:ascii="Times New Roman" w:hAnsi="Times New Roman" w:cs="Times New Roman"/>
          <w:sz w:val="24"/>
          <w:szCs w:val="24"/>
        </w:rPr>
        <w:t xml:space="preserve">, </w:t>
      </w:r>
      <w:r w:rsidRPr="009E7076">
        <w:rPr>
          <w:rFonts w:ascii="Times New Roman" w:hAnsi="Times New Roman" w:cs="Times New Roman"/>
          <w:sz w:val="24"/>
          <w:szCs w:val="24"/>
          <w:lang w:val="kk-KZ"/>
        </w:rPr>
        <w:t>г.Житикара, ул</w:t>
      </w:r>
      <w:r w:rsidRPr="009E7076">
        <w:rPr>
          <w:rFonts w:ascii="Times New Roman" w:hAnsi="Times New Roman" w:cs="Times New Roman"/>
          <w:sz w:val="24"/>
          <w:szCs w:val="24"/>
        </w:rPr>
        <w:t xml:space="preserve">. </w:t>
      </w:r>
      <w:r w:rsidRPr="009E7076">
        <w:rPr>
          <w:rFonts w:ascii="Times New Roman" w:hAnsi="Times New Roman" w:cs="Times New Roman"/>
          <w:sz w:val="24"/>
          <w:szCs w:val="24"/>
          <w:lang w:val="kk-KZ"/>
        </w:rPr>
        <w:t>Тарана 18 А</w:t>
      </w:r>
      <w:r w:rsidRPr="009E7076">
        <w:rPr>
          <w:rFonts w:ascii="Times New Roman" w:hAnsi="Times New Roman" w:cs="Times New Roman"/>
          <w:sz w:val="24"/>
          <w:szCs w:val="24"/>
        </w:rPr>
        <w:t>, телефон для справок (714</w:t>
      </w:r>
      <w:r w:rsidRPr="009E7076">
        <w:rPr>
          <w:rFonts w:ascii="Times New Roman" w:hAnsi="Times New Roman" w:cs="Times New Roman"/>
          <w:sz w:val="24"/>
          <w:szCs w:val="24"/>
          <w:lang w:val="kk-KZ"/>
        </w:rPr>
        <w:t>35</w:t>
      </w:r>
      <w:r w:rsidRPr="009E7076">
        <w:rPr>
          <w:rFonts w:ascii="Times New Roman" w:hAnsi="Times New Roman" w:cs="Times New Roman"/>
          <w:sz w:val="24"/>
          <w:szCs w:val="24"/>
        </w:rPr>
        <w:t xml:space="preserve">) </w:t>
      </w:r>
      <w:r w:rsidRPr="009E7076">
        <w:rPr>
          <w:rFonts w:ascii="Times New Roman" w:hAnsi="Times New Roman" w:cs="Times New Roman"/>
          <w:sz w:val="24"/>
          <w:szCs w:val="24"/>
          <w:lang w:val="kk-KZ"/>
        </w:rPr>
        <w:t>2-50-18, электронный адрес:</w:t>
      </w:r>
      <w:r w:rsidRPr="009E7076">
        <w:rPr>
          <w:rFonts w:ascii="Times New Roman" w:hAnsi="Times New Roman" w:cs="Times New Roman"/>
          <w:sz w:val="24"/>
          <w:szCs w:val="24"/>
        </w:rPr>
        <w:t xml:space="preserve"> </w:t>
      </w:r>
      <w:r w:rsidRPr="009E7076">
        <w:rPr>
          <w:rFonts w:ascii="Times New Roman" w:hAnsi="Times New Roman" w:cs="Times New Roman"/>
          <w:sz w:val="24"/>
          <w:szCs w:val="24"/>
          <w:lang w:val="en-US"/>
        </w:rPr>
        <w:t>as</w:t>
      </w:r>
      <w:r w:rsidRPr="009E7076">
        <w:rPr>
          <w:rFonts w:ascii="Times New Roman" w:hAnsi="Times New Roman" w:cs="Times New Roman"/>
          <w:sz w:val="24"/>
          <w:szCs w:val="24"/>
        </w:rPr>
        <w:t>.</w:t>
      </w:r>
      <w:proofErr w:type="spellStart"/>
      <w:r w:rsidRPr="009E7076">
        <w:rPr>
          <w:rFonts w:ascii="Times New Roman" w:hAnsi="Times New Roman" w:cs="Times New Roman"/>
          <w:sz w:val="24"/>
          <w:szCs w:val="24"/>
          <w:lang w:val="en-US"/>
        </w:rPr>
        <w:t>sarmurzina</w:t>
      </w:r>
      <w:proofErr w:type="spellEnd"/>
      <w:r w:rsidRPr="009E7076">
        <w:rPr>
          <w:rFonts w:ascii="Times New Roman" w:hAnsi="Times New Roman" w:cs="Times New Roman"/>
          <w:sz w:val="24"/>
          <w:szCs w:val="24"/>
        </w:rPr>
        <w:t>@</w:t>
      </w:r>
      <w:proofErr w:type="spellStart"/>
      <w:r w:rsidRPr="009E7076">
        <w:rPr>
          <w:rFonts w:ascii="Times New Roman" w:hAnsi="Times New Roman" w:cs="Times New Roman"/>
          <w:sz w:val="24"/>
          <w:szCs w:val="24"/>
          <w:lang w:val="en-US"/>
        </w:rPr>
        <w:t>kqd</w:t>
      </w:r>
      <w:proofErr w:type="spellEnd"/>
      <w:r w:rsidRPr="009E7076">
        <w:rPr>
          <w:rFonts w:ascii="Times New Roman" w:hAnsi="Times New Roman" w:cs="Times New Roman"/>
          <w:sz w:val="24"/>
          <w:szCs w:val="24"/>
        </w:rPr>
        <w:t>.</w:t>
      </w:r>
      <w:proofErr w:type="spellStart"/>
      <w:r w:rsidRPr="009E7076">
        <w:rPr>
          <w:rFonts w:ascii="Times New Roman" w:hAnsi="Times New Roman" w:cs="Times New Roman"/>
          <w:sz w:val="24"/>
          <w:szCs w:val="24"/>
          <w:lang w:val="en-US"/>
        </w:rPr>
        <w:t>qov</w:t>
      </w:r>
      <w:proofErr w:type="spellEnd"/>
      <w:r w:rsidRPr="009E7076">
        <w:rPr>
          <w:rFonts w:ascii="Times New Roman" w:hAnsi="Times New Roman" w:cs="Times New Roman"/>
          <w:sz w:val="24"/>
          <w:szCs w:val="24"/>
        </w:rPr>
        <w:t>.</w:t>
      </w:r>
      <w:proofErr w:type="spellStart"/>
      <w:r w:rsidRPr="009E7076">
        <w:rPr>
          <w:rFonts w:ascii="Times New Roman" w:hAnsi="Times New Roman" w:cs="Times New Roman"/>
          <w:sz w:val="24"/>
          <w:szCs w:val="24"/>
          <w:lang w:val="en-US"/>
        </w:rPr>
        <w:t>kz</w:t>
      </w:r>
      <w:proofErr w:type="spellEnd"/>
    </w:p>
    <w:p w:rsidR="009E7076" w:rsidRPr="009E7076" w:rsidRDefault="009E7076" w:rsidP="009E7076">
      <w:pPr>
        <w:tabs>
          <w:tab w:val="left" w:pos="709"/>
        </w:tabs>
        <w:jc w:val="both"/>
        <w:rPr>
          <w:rFonts w:ascii="Times New Roman" w:hAnsi="Times New Roman" w:cs="Times New Roman"/>
          <w:b/>
          <w:i/>
          <w:sz w:val="24"/>
          <w:szCs w:val="24"/>
        </w:rPr>
      </w:pPr>
      <w:r w:rsidRPr="009E7076">
        <w:rPr>
          <w:rFonts w:ascii="Times New Roman" w:hAnsi="Times New Roman" w:cs="Times New Roman"/>
          <w:sz w:val="24"/>
          <w:szCs w:val="24"/>
          <w:lang w:val="kk-KZ"/>
        </w:rPr>
        <w:tab/>
      </w:r>
      <w:r w:rsidRPr="009E7076">
        <w:rPr>
          <w:rFonts w:ascii="Times New Roman" w:hAnsi="Times New Roman" w:cs="Times New Roman"/>
          <w:sz w:val="24"/>
          <w:szCs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законодательством Республики Казахстан.</w:t>
      </w:r>
    </w:p>
    <w:p w:rsidR="009E7076" w:rsidRPr="009E7076" w:rsidRDefault="009E7076" w:rsidP="009E7076">
      <w:pPr>
        <w:ind w:firstLine="708"/>
        <w:contextualSpacing/>
        <w:jc w:val="both"/>
        <w:rPr>
          <w:rFonts w:ascii="Times New Roman" w:hAnsi="Times New Roman" w:cs="Times New Roman"/>
          <w:b/>
          <w:i/>
          <w:color w:val="000000"/>
          <w:sz w:val="24"/>
          <w:szCs w:val="24"/>
          <w:lang w:val="kk-KZ"/>
        </w:rPr>
      </w:pPr>
      <w:r w:rsidRPr="009E7076">
        <w:rPr>
          <w:rFonts w:ascii="Times New Roman" w:hAnsi="Times New Roman" w:cs="Times New Roman"/>
          <w:sz w:val="24"/>
          <w:szCs w:val="24"/>
        </w:rPr>
        <w:t xml:space="preserve">Кандидаты, участвующие во внутреннем конкурсе и допущенные к собеседованию, проходят в течение трех рабочих дней со дня уведомления кандидатов о допуске их к собеседованию в здании Управления государственных доходов по </w:t>
      </w:r>
      <w:r w:rsidRPr="009E7076">
        <w:rPr>
          <w:rFonts w:ascii="Times New Roman" w:hAnsi="Times New Roman" w:cs="Times New Roman"/>
          <w:sz w:val="24"/>
          <w:szCs w:val="24"/>
          <w:lang w:val="kk-KZ"/>
        </w:rPr>
        <w:t>Житикаринскому</w:t>
      </w:r>
      <w:r w:rsidRPr="009E7076">
        <w:rPr>
          <w:rFonts w:ascii="Times New Roman" w:hAnsi="Times New Roman" w:cs="Times New Roman"/>
          <w:sz w:val="24"/>
          <w:szCs w:val="24"/>
        </w:rPr>
        <w:t xml:space="preserve"> району, </w:t>
      </w:r>
      <w:r w:rsidRPr="009E7076">
        <w:rPr>
          <w:rFonts w:ascii="Times New Roman" w:hAnsi="Times New Roman" w:cs="Times New Roman"/>
          <w:color w:val="000000"/>
          <w:sz w:val="24"/>
          <w:szCs w:val="24"/>
          <w:lang w:val="kk-KZ"/>
        </w:rPr>
        <w:t>Костанайская область,</w:t>
      </w:r>
      <w:r w:rsidRPr="009E7076">
        <w:rPr>
          <w:rFonts w:ascii="Times New Roman" w:hAnsi="Times New Roman" w:cs="Times New Roman"/>
          <w:color w:val="000000"/>
          <w:sz w:val="24"/>
          <w:szCs w:val="24"/>
        </w:rPr>
        <w:t xml:space="preserve"> </w:t>
      </w:r>
      <w:r w:rsidRPr="009E7076">
        <w:rPr>
          <w:rFonts w:ascii="Times New Roman" w:hAnsi="Times New Roman" w:cs="Times New Roman"/>
          <w:color w:val="000000"/>
          <w:sz w:val="24"/>
          <w:szCs w:val="24"/>
          <w:lang w:val="kk-KZ"/>
        </w:rPr>
        <w:t>Житикаринский  район</w:t>
      </w:r>
      <w:r w:rsidRPr="009E7076">
        <w:rPr>
          <w:rFonts w:ascii="Times New Roman" w:hAnsi="Times New Roman" w:cs="Times New Roman"/>
          <w:color w:val="000000"/>
          <w:sz w:val="24"/>
          <w:szCs w:val="24"/>
        </w:rPr>
        <w:t>,</w:t>
      </w:r>
      <w:r w:rsidRPr="009E7076">
        <w:rPr>
          <w:rFonts w:ascii="Times New Roman" w:hAnsi="Times New Roman" w:cs="Times New Roman"/>
          <w:color w:val="000000"/>
          <w:sz w:val="24"/>
          <w:szCs w:val="24"/>
          <w:lang w:val="kk-KZ"/>
        </w:rPr>
        <w:t xml:space="preserve"> г</w:t>
      </w:r>
      <w:proofErr w:type="gramStart"/>
      <w:r w:rsidRPr="009E7076">
        <w:rPr>
          <w:rFonts w:ascii="Times New Roman" w:hAnsi="Times New Roman" w:cs="Times New Roman"/>
          <w:color w:val="000000"/>
          <w:sz w:val="24"/>
          <w:szCs w:val="24"/>
          <w:lang w:val="kk-KZ"/>
        </w:rPr>
        <w:t>.Ж</w:t>
      </w:r>
      <w:proofErr w:type="gramEnd"/>
      <w:r w:rsidRPr="009E7076">
        <w:rPr>
          <w:rFonts w:ascii="Times New Roman" w:hAnsi="Times New Roman" w:cs="Times New Roman"/>
          <w:color w:val="000000"/>
          <w:sz w:val="24"/>
          <w:szCs w:val="24"/>
          <w:lang w:val="kk-KZ"/>
        </w:rPr>
        <w:t>итикара,</w:t>
      </w:r>
      <w:r w:rsidRPr="009E7076">
        <w:rPr>
          <w:rFonts w:ascii="Times New Roman" w:hAnsi="Times New Roman" w:cs="Times New Roman"/>
          <w:color w:val="000000"/>
          <w:sz w:val="24"/>
          <w:szCs w:val="24"/>
        </w:rPr>
        <w:t xml:space="preserve"> ул.</w:t>
      </w:r>
      <w:r w:rsidRPr="009E7076">
        <w:rPr>
          <w:rFonts w:ascii="Times New Roman" w:hAnsi="Times New Roman" w:cs="Times New Roman"/>
          <w:color w:val="000000"/>
          <w:sz w:val="24"/>
          <w:szCs w:val="24"/>
          <w:lang w:val="kk-KZ"/>
        </w:rPr>
        <w:t>Тарана 18 А</w:t>
      </w:r>
    </w:p>
    <w:p w:rsidR="009E7076" w:rsidRPr="009E7076" w:rsidRDefault="009E7076" w:rsidP="009E7076">
      <w:pPr>
        <w:pStyle w:val="a5"/>
        <w:spacing w:before="0" w:beforeAutospacing="0" w:after="0" w:afterAutospacing="0"/>
        <w:ind w:firstLine="708"/>
        <w:jc w:val="both"/>
        <w:rPr>
          <w:bCs/>
          <w:iCs/>
          <w:lang w:val="kk-KZ"/>
        </w:rPr>
      </w:pPr>
      <w:r w:rsidRPr="009E7076">
        <w:rPr>
          <w:bCs/>
          <w:iCs/>
        </w:rPr>
        <w:t xml:space="preserve">Для обеспечения прозрачности и объективности работы конкурсной комиссии на ее заседание приглашаются наблюдатели.   </w:t>
      </w:r>
    </w:p>
    <w:p w:rsidR="009E7076" w:rsidRPr="009E7076" w:rsidRDefault="009E7076" w:rsidP="009E7076">
      <w:pPr>
        <w:pStyle w:val="a5"/>
        <w:spacing w:before="0" w:beforeAutospacing="0" w:after="0" w:afterAutospacing="0"/>
        <w:ind w:firstLine="708"/>
        <w:jc w:val="both"/>
        <w:rPr>
          <w:color w:val="222222"/>
        </w:rPr>
      </w:pPr>
      <w:r w:rsidRPr="009E7076">
        <w:rPr>
          <w:color w:val="222222"/>
        </w:rPr>
        <w:t>Расходы по участию в конкурсе (проезд к месту проведения собеседования и обратно, наем жилого помещения, проживание, пользование услугами связи всех видов) граждане производят за счет собственных средств.</w:t>
      </w:r>
    </w:p>
    <w:p w:rsidR="003F0E47" w:rsidRDefault="003F0E47">
      <w:pPr>
        <w:rPr>
          <w:sz w:val="24"/>
          <w:szCs w:val="24"/>
        </w:rPr>
      </w:pPr>
    </w:p>
    <w:p w:rsidR="009E7076" w:rsidRDefault="009E7076">
      <w:pPr>
        <w:rPr>
          <w:sz w:val="24"/>
          <w:szCs w:val="24"/>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5461"/>
        <w:gridCol w:w="3809"/>
      </w:tblGrid>
      <w:tr w:rsidR="009E7076" w:rsidRPr="00E37EC1" w:rsidTr="00641116">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076" w:rsidRDefault="009E7076" w:rsidP="00641116">
            <w:pPr>
              <w:spacing w:after="0"/>
              <w:jc w:val="center"/>
              <w:rPr>
                <w:rFonts w:ascii="Times New Roman" w:hAnsi="Times New Roman" w:cs="Times New Roman"/>
                <w:color w:val="000000"/>
                <w:sz w:val="24"/>
                <w:szCs w:val="24"/>
              </w:rPr>
            </w:pPr>
          </w:p>
          <w:p w:rsidR="009E7076" w:rsidRPr="00E37EC1" w:rsidRDefault="009E7076" w:rsidP="0064111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076" w:rsidRPr="00E37EC1" w:rsidRDefault="009E7076" w:rsidP="0064111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Приложение 2</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к Правилам проведения конкурса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на занятие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корпуса "Б"</w:t>
            </w:r>
          </w:p>
        </w:tc>
      </w:tr>
      <w:tr w:rsidR="009E7076" w:rsidRPr="00E37EC1" w:rsidTr="00641116">
        <w:trPr>
          <w:trHeight w:val="30"/>
          <w:tblCellSpacing w:w="0" w:type="auto"/>
        </w:trPr>
        <w:tc>
          <w:tcPr>
            <w:tcW w:w="588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076" w:rsidRPr="00E37EC1" w:rsidRDefault="009E7076" w:rsidP="0064111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 </w:t>
            </w:r>
          </w:p>
        </w:tc>
        <w:tc>
          <w:tcPr>
            <w:tcW w:w="395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E7076" w:rsidRPr="00E37EC1" w:rsidRDefault="009E7076" w:rsidP="00641116">
            <w:pPr>
              <w:spacing w:after="0"/>
              <w:jc w:val="center"/>
              <w:rPr>
                <w:rFonts w:ascii="Times New Roman" w:hAnsi="Times New Roman" w:cs="Times New Roman"/>
                <w:sz w:val="24"/>
                <w:szCs w:val="24"/>
              </w:rPr>
            </w:pPr>
            <w:r w:rsidRPr="00E37EC1">
              <w:rPr>
                <w:rFonts w:ascii="Times New Roman" w:hAnsi="Times New Roman" w:cs="Times New Roman"/>
                <w:color w:val="000000"/>
                <w:sz w:val="24"/>
                <w:szCs w:val="24"/>
              </w:rPr>
              <w:t>Форма</w:t>
            </w:r>
          </w:p>
        </w:tc>
      </w:tr>
    </w:tbl>
    <w:p w:rsidR="009E7076" w:rsidRPr="00E37EC1" w:rsidRDefault="009E7076" w:rsidP="009E7076">
      <w:pPr>
        <w:spacing w:after="0"/>
        <w:rPr>
          <w:rFonts w:ascii="Times New Roman" w:hAnsi="Times New Roman" w:cs="Times New Roman"/>
          <w:sz w:val="24"/>
          <w:szCs w:val="24"/>
        </w:rPr>
      </w:pPr>
      <w:r w:rsidRPr="00E37EC1">
        <w:rPr>
          <w:rFonts w:ascii="Times New Roman" w:hAnsi="Times New Roman" w:cs="Times New Roman"/>
          <w:color w:val="000000"/>
          <w:sz w:val="24"/>
          <w:szCs w:val="24"/>
        </w:rPr>
        <w:t>                                                       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(государственный орган)</w:t>
      </w:r>
      <w:r w:rsidRPr="00E37EC1">
        <w:rPr>
          <w:rFonts w:ascii="Times New Roman" w:hAnsi="Times New Roman" w:cs="Times New Roman"/>
          <w:sz w:val="24"/>
          <w:szCs w:val="24"/>
        </w:rPr>
        <w:br/>
      </w:r>
    </w:p>
    <w:p w:rsidR="009E7076" w:rsidRPr="00E37EC1" w:rsidRDefault="009E7076" w:rsidP="009E7076">
      <w:pPr>
        <w:spacing w:after="0"/>
        <w:jc w:val="center"/>
        <w:rPr>
          <w:rFonts w:ascii="Times New Roman" w:hAnsi="Times New Roman" w:cs="Times New Roman"/>
          <w:sz w:val="24"/>
          <w:szCs w:val="24"/>
        </w:rPr>
      </w:pPr>
      <w:r w:rsidRPr="00E37EC1">
        <w:rPr>
          <w:rFonts w:ascii="Times New Roman" w:hAnsi="Times New Roman" w:cs="Times New Roman"/>
          <w:b/>
          <w:color w:val="000000"/>
          <w:sz w:val="24"/>
          <w:szCs w:val="24"/>
        </w:rPr>
        <w:t>Заявление</w:t>
      </w:r>
    </w:p>
    <w:p w:rsidR="009E7076" w:rsidRDefault="009E7076" w:rsidP="009E7076">
      <w:pPr>
        <w:spacing w:after="0"/>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xml:space="preserve">             Прошу допустить меня </w:t>
      </w:r>
      <w:proofErr w:type="gramStart"/>
      <w:r w:rsidRPr="00E37EC1">
        <w:rPr>
          <w:rFonts w:ascii="Times New Roman" w:hAnsi="Times New Roman" w:cs="Times New Roman"/>
          <w:color w:val="000000"/>
          <w:sz w:val="24"/>
          <w:szCs w:val="24"/>
        </w:rPr>
        <w:t>к участию в конкурсе на занятие вакантной административной</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государственной должности 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С основными требованиями Правил проведения конкурса на занятие</w:t>
      </w:r>
      <w:proofErr w:type="gramEnd"/>
      <w:r w:rsidRPr="00E37EC1">
        <w:rPr>
          <w:rFonts w:ascii="Times New Roman" w:hAnsi="Times New Roman" w:cs="Times New Roman"/>
          <w:sz w:val="24"/>
          <w:szCs w:val="24"/>
        </w:rPr>
        <w:br/>
      </w:r>
      <w:r w:rsidRPr="00E37EC1">
        <w:rPr>
          <w:rFonts w:ascii="Times New Roman" w:hAnsi="Times New Roman" w:cs="Times New Roman"/>
          <w:color w:val="000000"/>
          <w:sz w:val="24"/>
          <w:szCs w:val="24"/>
        </w:rPr>
        <w:t>административной государственной должности корпуса "Б" ознакомлен (ознакомлена),</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согласен (согласна) и обязуюсь их выполнять.</w:t>
      </w:r>
    </w:p>
    <w:p w:rsidR="009E7076" w:rsidRDefault="009E7076" w:rsidP="009E7076">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Отвечаю за подлинность представленных документов.</w:t>
      </w:r>
    </w:p>
    <w:p w:rsidR="009E7076" w:rsidRDefault="009E7076" w:rsidP="009E7076">
      <w:pPr>
        <w:spacing w:after="0"/>
        <w:jc w:val="both"/>
        <w:rPr>
          <w:rFonts w:ascii="Times New Roman" w:hAnsi="Times New Roman" w:cs="Times New Roman"/>
          <w:color w:val="000000"/>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xml:space="preserve">       Прилагаемые документы:</w:t>
      </w:r>
    </w:p>
    <w:p w:rsidR="009E7076" w:rsidRDefault="009E7076" w:rsidP="009E7076">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Адрес и контактный телефон ______</w:t>
      </w:r>
      <w:r>
        <w:rPr>
          <w:rFonts w:ascii="Times New Roman" w:hAnsi="Times New Roman" w:cs="Times New Roman"/>
          <w:color w:val="000000"/>
          <w:sz w:val="24"/>
          <w:szCs w:val="24"/>
        </w:rPr>
        <w:t>______________________</w:t>
      </w:r>
      <w:r w:rsidRPr="00E37EC1">
        <w:rPr>
          <w:rFonts w:ascii="Times New Roman" w:hAnsi="Times New Roman" w:cs="Times New Roman"/>
          <w:color w:val="000000"/>
          <w:sz w:val="24"/>
          <w:szCs w:val="24"/>
        </w:rPr>
        <w:t>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___________________________________________________________________________</w:t>
      </w: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w:t>
      </w:r>
    </w:p>
    <w:p w:rsidR="009E7076" w:rsidRDefault="009E7076" w:rsidP="009E7076">
      <w:pPr>
        <w:spacing w:after="0"/>
        <w:ind w:right="282"/>
        <w:jc w:val="both"/>
        <w:rPr>
          <w:rFonts w:ascii="Times New Roman" w:hAnsi="Times New Roman" w:cs="Times New Roman"/>
          <w:color w:val="000000"/>
          <w:sz w:val="24"/>
          <w:szCs w:val="24"/>
        </w:rPr>
      </w:pPr>
    </w:p>
    <w:p w:rsidR="009E7076" w:rsidRDefault="009E7076" w:rsidP="009E7076">
      <w:pPr>
        <w:spacing w:after="0"/>
        <w:ind w:right="282"/>
        <w:jc w:val="both"/>
        <w:rPr>
          <w:rFonts w:ascii="Times New Roman" w:hAnsi="Times New Roman" w:cs="Times New Roman"/>
          <w:color w:val="000000"/>
          <w:sz w:val="24"/>
          <w:szCs w:val="24"/>
        </w:rPr>
      </w:pPr>
      <w:r w:rsidRPr="00E37EC1">
        <w:rPr>
          <w:rFonts w:ascii="Times New Roman" w:hAnsi="Times New Roman" w:cs="Times New Roman"/>
          <w:color w:val="000000"/>
          <w:sz w:val="24"/>
          <w:szCs w:val="24"/>
        </w:rPr>
        <w:t>     __________                                    _______________________________________</w:t>
      </w:r>
      <w:r w:rsidRPr="00E37EC1">
        <w:rPr>
          <w:rFonts w:ascii="Times New Roman" w:hAnsi="Times New Roman" w:cs="Times New Roman"/>
          <w:sz w:val="24"/>
          <w:szCs w:val="24"/>
        </w:rPr>
        <w:br/>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(подпись)                                 </w:t>
      </w:r>
      <w:r>
        <w:rPr>
          <w:rFonts w:ascii="Times New Roman" w:hAnsi="Times New Roman" w:cs="Times New Roman"/>
          <w:color w:val="000000"/>
          <w:sz w:val="24"/>
          <w:szCs w:val="24"/>
        </w:rPr>
        <w:t xml:space="preserve">     </w:t>
      </w:r>
      <w:r w:rsidRPr="00E37EC1">
        <w:rPr>
          <w:rFonts w:ascii="Times New Roman" w:hAnsi="Times New Roman" w:cs="Times New Roman"/>
          <w:color w:val="000000"/>
          <w:sz w:val="24"/>
          <w:szCs w:val="24"/>
        </w:rPr>
        <w:t>   (Фамилия, имя, отчество (при его наличии))</w:t>
      </w:r>
    </w:p>
    <w:p w:rsidR="009E7076" w:rsidRDefault="009E7076" w:rsidP="009E7076">
      <w:pPr>
        <w:spacing w:after="0"/>
        <w:ind w:right="282"/>
        <w:jc w:val="both"/>
        <w:rPr>
          <w:rFonts w:ascii="Times New Roman" w:hAnsi="Times New Roman" w:cs="Times New Roman"/>
          <w:sz w:val="24"/>
          <w:szCs w:val="24"/>
        </w:rPr>
      </w:pPr>
    </w:p>
    <w:p w:rsidR="009E7076" w:rsidRPr="00E37EC1" w:rsidRDefault="009E7076" w:rsidP="009E7076">
      <w:pPr>
        <w:spacing w:after="0"/>
        <w:ind w:right="282"/>
        <w:jc w:val="both"/>
        <w:rPr>
          <w:rFonts w:ascii="Times New Roman" w:hAnsi="Times New Roman" w:cs="Times New Roman"/>
          <w:sz w:val="24"/>
          <w:szCs w:val="24"/>
        </w:rPr>
      </w:pPr>
      <w:r w:rsidRPr="00E37EC1">
        <w:rPr>
          <w:rFonts w:ascii="Times New Roman" w:hAnsi="Times New Roman" w:cs="Times New Roman"/>
          <w:sz w:val="24"/>
          <w:szCs w:val="24"/>
        </w:rPr>
        <w:br/>
      </w:r>
      <w:r w:rsidRPr="00E37EC1">
        <w:rPr>
          <w:rFonts w:ascii="Times New Roman" w:hAnsi="Times New Roman" w:cs="Times New Roman"/>
          <w:color w:val="000000"/>
          <w:sz w:val="24"/>
          <w:szCs w:val="24"/>
        </w:rPr>
        <w:t>             "____"_______________ 20__г.</w:t>
      </w:r>
      <w:r w:rsidRPr="00E37EC1">
        <w:rPr>
          <w:rFonts w:ascii="Times New Roman" w:hAnsi="Times New Roman" w:cs="Times New Roman"/>
          <w:sz w:val="24"/>
          <w:szCs w:val="24"/>
        </w:rPr>
        <w:br/>
      </w:r>
    </w:p>
    <w:p w:rsidR="009E7076" w:rsidRPr="009E7076" w:rsidRDefault="009E7076">
      <w:pPr>
        <w:rPr>
          <w:sz w:val="24"/>
          <w:szCs w:val="24"/>
        </w:rPr>
      </w:pPr>
    </w:p>
    <w:sectPr w:rsidR="009E7076" w:rsidRPr="009E7076" w:rsidSect="003F0E4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4D5737"/>
    <w:multiLevelType w:val="hybridMultilevel"/>
    <w:tmpl w:val="9762173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characterSpacingControl w:val="doNotCompress"/>
  <w:compat/>
  <w:rsids>
    <w:rsidRoot w:val="009E7076"/>
    <w:rsid w:val="000A3097"/>
    <w:rsid w:val="00376151"/>
    <w:rsid w:val="003F0E47"/>
    <w:rsid w:val="00936906"/>
    <w:rsid w:val="009E7076"/>
    <w:rsid w:val="00FA6295"/>
    <w:rsid w:val="00FB30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7076"/>
  </w:style>
  <w:style w:type="paragraph" w:styleId="3">
    <w:name w:val="heading 3"/>
    <w:basedOn w:val="a"/>
    <w:next w:val="a"/>
    <w:link w:val="30"/>
    <w:unhideWhenUsed/>
    <w:qFormat/>
    <w:rsid w:val="009E707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9E7076"/>
    <w:rPr>
      <w:rFonts w:ascii="Cambria" w:eastAsia="Times New Roman" w:hAnsi="Cambria" w:cs="Times New Roman"/>
      <w:b/>
      <w:bCs/>
      <w:color w:val="4F81BD"/>
      <w:sz w:val="24"/>
      <w:szCs w:val="24"/>
      <w:lang w:eastAsia="ru-RU"/>
    </w:rPr>
  </w:style>
  <w:style w:type="paragraph" w:styleId="a3">
    <w:name w:val="List Paragraph"/>
    <w:basedOn w:val="a"/>
    <w:uiPriority w:val="34"/>
    <w:qFormat/>
    <w:rsid w:val="009E7076"/>
    <w:pPr>
      <w:ind w:left="720"/>
      <w:contextualSpacing/>
    </w:pPr>
  </w:style>
  <w:style w:type="paragraph" w:styleId="a4">
    <w:name w:val="No Spacing"/>
    <w:uiPriority w:val="1"/>
    <w:qFormat/>
    <w:rsid w:val="009E7076"/>
    <w:pPr>
      <w:spacing w:after="0" w:line="240" w:lineRule="auto"/>
    </w:p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nhideWhenUsed/>
    <w:qFormat/>
    <w:rsid w:val="009E707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rsid w:val="009E7076"/>
    <w:rPr>
      <w:rFonts w:ascii="Times New Roman" w:eastAsia="Times New Roman" w:hAnsi="Times New Roman" w:cs="Times New Roman"/>
      <w:sz w:val="24"/>
      <w:szCs w:val="24"/>
      <w:lang w:eastAsia="ru-RU"/>
    </w:rPr>
  </w:style>
  <w:style w:type="character" w:styleId="a7">
    <w:name w:val="Hyperlink"/>
    <w:basedOn w:val="a0"/>
    <w:uiPriority w:val="99"/>
    <w:unhideWhenUsed/>
    <w:rsid w:val="00FA62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Самал Нарумбаева</dc:creator>
  <cp:keywords/>
  <dc:description/>
  <cp:lastModifiedBy>korkem.shayakhmetova</cp:lastModifiedBy>
  <cp:revision>5</cp:revision>
  <dcterms:created xsi:type="dcterms:W3CDTF">2017-06-08T10:16:00Z</dcterms:created>
  <dcterms:modified xsi:type="dcterms:W3CDTF">2017-06-16T11:12:00Z</dcterms:modified>
</cp:coreProperties>
</file>