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2B" w:rsidRPr="00416950" w:rsidRDefault="009F282B" w:rsidP="009F28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416950">
        <w:rPr>
          <w:rFonts w:ascii="Times New Roman" w:hAnsi="Times New Roman"/>
          <w:b/>
          <w:sz w:val="26"/>
          <w:szCs w:val="26"/>
        </w:rPr>
        <w:t>Вниманию участников ВЭД!</w:t>
      </w:r>
    </w:p>
    <w:p w:rsidR="009F282B" w:rsidRPr="00416950" w:rsidRDefault="009F282B" w:rsidP="009F28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F282B" w:rsidRPr="00416950" w:rsidRDefault="009F282B" w:rsidP="009F282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val="kk-KZ" w:eastAsia="ru-RU"/>
        </w:rPr>
      </w:pPr>
      <w:r w:rsidRPr="004169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16950">
        <w:rPr>
          <w:rFonts w:ascii="Times New Roman" w:hAnsi="Times New Roman"/>
          <w:sz w:val="26"/>
          <w:szCs w:val="26"/>
        </w:rPr>
        <w:t xml:space="preserve">Департамент государственных доходов по </w:t>
      </w:r>
      <w:proofErr w:type="spellStart"/>
      <w:r w:rsidRPr="00416950">
        <w:rPr>
          <w:rFonts w:ascii="Times New Roman" w:hAnsi="Times New Roman"/>
          <w:sz w:val="26"/>
          <w:szCs w:val="26"/>
        </w:rPr>
        <w:t>Костанайской</w:t>
      </w:r>
      <w:proofErr w:type="spellEnd"/>
      <w:r w:rsidRPr="00416950">
        <w:rPr>
          <w:rFonts w:ascii="Times New Roman" w:hAnsi="Times New Roman"/>
          <w:sz w:val="26"/>
          <w:szCs w:val="26"/>
        </w:rPr>
        <w:t xml:space="preserve"> области сообщает, что 1 июля т.г. </w:t>
      </w:r>
      <w:r w:rsidRPr="004169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вступил в силу Указ Президента Российской Федерации от 01.07.2016 года № 319 «О внесении изменений в Указ Президента РФ от 01.01.2016г. «О мерах по обеспечению экономической безопасности и национальных интересов Российской Федерации при осуществлении международных транзитных перевозок грузов с территории Украины на территорию Республики Казахстан через территорию Российской</w:t>
      </w:r>
      <w:proofErr w:type="gramEnd"/>
      <w:r w:rsidRPr="004169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Федерации»,  в соответствии с которым продлен срок действия мер по обеспечению экономической безопасности и национальных интересов РФ до 31 декабря 2017 года.  </w:t>
      </w:r>
    </w:p>
    <w:p w:rsidR="009F282B" w:rsidRPr="00416950" w:rsidRDefault="009F282B" w:rsidP="009F28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950">
        <w:rPr>
          <w:rFonts w:ascii="Times New Roman" w:hAnsi="Times New Roman"/>
          <w:sz w:val="26"/>
          <w:szCs w:val="26"/>
        </w:rPr>
        <w:t xml:space="preserve">Во избежание простоев на Российской территории товаров и транспортных средств, информируем участников ВЭД о выборе альтернативных маршрутов для перемещения товаров и транспортных средств из территории Украины в Республику Казахстан и </w:t>
      </w:r>
      <w:proofErr w:type="spellStart"/>
      <w:r w:rsidRPr="00416950">
        <w:rPr>
          <w:rFonts w:ascii="Times New Roman" w:hAnsi="Times New Roman"/>
          <w:sz w:val="26"/>
          <w:szCs w:val="26"/>
        </w:rPr>
        <w:t>Кыргызскую</w:t>
      </w:r>
      <w:proofErr w:type="spellEnd"/>
      <w:r w:rsidRPr="00416950">
        <w:rPr>
          <w:rFonts w:ascii="Times New Roman" w:hAnsi="Times New Roman"/>
          <w:sz w:val="26"/>
          <w:szCs w:val="26"/>
        </w:rPr>
        <w:t xml:space="preserve"> Республику.</w:t>
      </w:r>
    </w:p>
    <w:p w:rsidR="009F282B" w:rsidRPr="00416950" w:rsidRDefault="009F282B" w:rsidP="009F28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950">
        <w:rPr>
          <w:rFonts w:ascii="Times New Roman" w:hAnsi="Times New Roman"/>
          <w:sz w:val="26"/>
          <w:szCs w:val="26"/>
        </w:rPr>
        <w:t>Основным альтернативным маршрутом для перемещения украинских товаров железнодорожным и автомобильным транспортом, минуя территорию Российской Федерации, в настоящий момент является перемещение через территорию Азербайджана с погрузкой на паромы в порту Алят (Азербайджанская Республика) до морского порта Актау (Республика Казахстан).</w:t>
      </w:r>
    </w:p>
    <w:p w:rsidR="009F282B" w:rsidRPr="00B970FD" w:rsidRDefault="009F282B" w:rsidP="009F282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9F282B" w:rsidRDefault="009F282B" w:rsidP="009F282B">
      <w:pPr>
        <w:jc w:val="right"/>
      </w:pPr>
      <w:r w:rsidRPr="00416950">
        <w:rPr>
          <w:rFonts w:ascii="Times New Roman" w:hAnsi="Times New Roman"/>
          <w:i/>
          <w:sz w:val="26"/>
          <w:szCs w:val="26"/>
        </w:rPr>
        <w:t>Пресс-служба Департамента</w:t>
      </w:r>
    </w:p>
    <w:p w:rsidR="00114827" w:rsidRDefault="00114827"/>
    <w:sectPr w:rsidR="00114827" w:rsidSect="00E879F0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6D" w:rsidRDefault="00A96983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25pt;margin-top:48.8pt;width:30pt;height:631.4pt;z-index:251660288;mso-wrap-style:tight" stroked="f">
          <v:textbox style="layout-flow:vertical;mso-layout-flow-alt:bottom-to-top;mso-next-textbox:#_x0000_s1025">
            <w:txbxContent>
              <w:p w:rsidR="00DA636D" w:rsidRPr="00DA636D" w:rsidRDefault="00A9698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22.07.2016 ЕСЭДО ГО (версия 7.18.4)  </w:t>
                </w: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F282B"/>
    <w:rsid w:val="00114827"/>
    <w:rsid w:val="009F282B"/>
    <w:rsid w:val="00A9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2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1</cp:revision>
  <dcterms:created xsi:type="dcterms:W3CDTF">2016-07-22T11:39:00Z</dcterms:created>
  <dcterms:modified xsi:type="dcterms:W3CDTF">2016-07-22T11:39:00Z</dcterms:modified>
</cp:coreProperties>
</file>