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AF" w:rsidRPr="00ED1D3B" w:rsidRDefault="00694DAF" w:rsidP="00694DAF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  <w:r w:rsidRPr="00ED1D3B">
        <w:rPr>
          <w:rFonts w:ascii="Times New Roman" w:hAnsi="Times New Roman" w:cs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 государственных органов Министерства финансов Республики Казахстан</w:t>
      </w:r>
    </w:p>
    <w:p w:rsidR="00694DAF" w:rsidRPr="00ED1D3B" w:rsidRDefault="00694DAF" w:rsidP="00BC7698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4DAF" w:rsidRPr="00640348" w:rsidRDefault="00694DAF" w:rsidP="00BC769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E79" w:rsidRPr="00640348" w:rsidRDefault="008330F7" w:rsidP="006A364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348">
        <w:rPr>
          <w:rFonts w:ascii="Times New Roman" w:hAnsi="Times New Roman" w:cs="Times New Roman"/>
          <w:b/>
          <w:sz w:val="24"/>
          <w:szCs w:val="24"/>
        </w:rPr>
        <w:t xml:space="preserve">РГУ «Департамент государственных доходов </w:t>
      </w:r>
      <w:proofErr w:type="gramStart"/>
      <w:r w:rsidRPr="00640348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CB67C1" w:rsidRPr="00640348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gramEnd"/>
      <w:r w:rsidR="00CB67C1" w:rsidRPr="0064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348">
        <w:rPr>
          <w:rFonts w:ascii="Times New Roman" w:hAnsi="Times New Roman" w:cs="Times New Roman"/>
          <w:b/>
          <w:sz w:val="24"/>
          <w:szCs w:val="24"/>
        </w:rPr>
        <w:t>области»</w:t>
      </w:r>
      <w:r w:rsidR="001B6890" w:rsidRPr="006403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6890" w:rsidRPr="00640348">
        <w:rPr>
          <w:rFonts w:ascii="Times New Roman" w:hAnsi="Times New Roman" w:cs="Times New Roman"/>
          <w:b/>
          <w:sz w:val="24"/>
          <w:szCs w:val="24"/>
          <w:lang w:val="kk-KZ"/>
        </w:rPr>
        <w:t>110003</w:t>
      </w:r>
      <w:r w:rsidR="001B6890" w:rsidRPr="00640348">
        <w:rPr>
          <w:rFonts w:ascii="Times New Roman" w:hAnsi="Times New Roman" w:cs="Times New Roman"/>
          <w:b/>
          <w:sz w:val="24"/>
          <w:szCs w:val="24"/>
        </w:rPr>
        <w:t xml:space="preserve">, г. Костанай, </w:t>
      </w:r>
      <w:r w:rsidR="001B6890" w:rsidRPr="00640348"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 w:rsidR="001B6890" w:rsidRPr="00640348">
        <w:rPr>
          <w:rFonts w:ascii="Times New Roman" w:hAnsi="Times New Roman" w:cs="Times New Roman"/>
          <w:b/>
          <w:sz w:val="24"/>
          <w:szCs w:val="24"/>
        </w:rPr>
        <w:t>, телефон для справок: (71</w:t>
      </w:r>
      <w:r w:rsidR="00664DC9" w:rsidRPr="00640348">
        <w:rPr>
          <w:rFonts w:ascii="Times New Roman" w:hAnsi="Times New Roman" w:cs="Times New Roman"/>
          <w:b/>
          <w:sz w:val="24"/>
          <w:szCs w:val="24"/>
        </w:rPr>
        <w:t>4</w:t>
      </w:r>
      <w:r w:rsidR="001B6890" w:rsidRPr="00640348">
        <w:rPr>
          <w:rFonts w:ascii="Times New Roman" w:hAnsi="Times New Roman" w:cs="Times New Roman"/>
          <w:b/>
          <w:sz w:val="24"/>
          <w:szCs w:val="24"/>
        </w:rPr>
        <w:t>2) 53-56-</w:t>
      </w:r>
      <w:r w:rsidR="001B6890" w:rsidRPr="006403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 w:rsidR="001B6890" w:rsidRPr="0064034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 w:rsidR="007119BF" w:rsidRPr="00640348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 w:rsidR="00854E79" w:rsidRPr="00640348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административных государственных должностей корпуса «Б» среди государственных служащих </w:t>
      </w:r>
      <w:r w:rsidR="00BC7698" w:rsidRPr="00640348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="00854E79" w:rsidRPr="00640348">
        <w:rPr>
          <w:rFonts w:ascii="Times New Roman" w:hAnsi="Times New Roman" w:cs="Times New Roman"/>
          <w:b/>
          <w:sz w:val="24"/>
          <w:szCs w:val="24"/>
        </w:rPr>
        <w:t>:</w:t>
      </w:r>
    </w:p>
    <w:p w:rsidR="00205775" w:rsidRPr="00640348" w:rsidRDefault="00205775" w:rsidP="00BC7698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40348" w:rsidRPr="00640348" w:rsidRDefault="00640348" w:rsidP="00ED1D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34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Заместитель руководителя управления государственных доходов по </w:t>
      </w:r>
      <w:proofErr w:type="spellStart"/>
      <w:r w:rsidR="00656C67">
        <w:rPr>
          <w:rFonts w:ascii="Times New Roman" w:hAnsi="Times New Roman" w:cs="Times New Roman"/>
          <w:b/>
          <w:sz w:val="24"/>
          <w:szCs w:val="24"/>
          <w:u w:val="single"/>
        </w:rPr>
        <w:t>Карабалыкскому</w:t>
      </w:r>
      <w:proofErr w:type="spellEnd"/>
      <w:r w:rsidR="00656C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району</w:t>
      </w:r>
      <w:r w:rsidRPr="00640348">
        <w:rPr>
          <w:rFonts w:ascii="Times New Roman" w:hAnsi="Times New Roman" w:cs="Times New Roman"/>
          <w:b/>
          <w:sz w:val="24"/>
          <w:szCs w:val="24"/>
          <w:u w:val="single"/>
        </w:rPr>
        <w:t>,  категория С-R-2, 1 единица.</w:t>
      </w:r>
    </w:p>
    <w:p w:rsidR="00640348" w:rsidRPr="00640348" w:rsidRDefault="00640348" w:rsidP="00640348">
      <w:pPr>
        <w:pStyle w:val="a6"/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348" w:rsidRPr="00640348" w:rsidRDefault="00640348" w:rsidP="00640348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348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640348">
        <w:rPr>
          <w:rFonts w:ascii="Times New Roman" w:hAnsi="Times New Roman" w:cs="Times New Roman"/>
          <w:b/>
          <w:sz w:val="24"/>
          <w:szCs w:val="24"/>
        </w:rPr>
        <w:t>127 421</w:t>
      </w:r>
      <w:r w:rsidRPr="0064034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40348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640348">
        <w:rPr>
          <w:rFonts w:ascii="Times New Roman" w:hAnsi="Times New Roman" w:cs="Times New Roman"/>
          <w:b/>
          <w:bCs/>
          <w:sz w:val="24"/>
          <w:szCs w:val="24"/>
        </w:rPr>
        <w:t>172 394</w:t>
      </w:r>
      <w:r w:rsidRPr="0064034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40348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ED1D3B" w:rsidRPr="00ED1D3B" w:rsidRDefault="00640348" w:rsidP="00ED1D3B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348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640348">
        <w:rPr>
          <w:rFonts w:ascii="Times New Roman" w:hAnsi="Times New Roman" w:cs="Times New Roman"/>
          <w:sz w:val="24"/>
          <w:szCs w:val="24"/>
        </w:rPr>
        <w:t xml:space="preserve"> </w:t>
      </w:r>
      <w:r w:rsidR="00ED1D3B" w:rsidRPr="00ED1D3B">
        <w:rPr>
          <w:rFonts w:ascii="Times New Roman" w:hAnsi="Times New Roman" w:cs="Times New Roman"/>
          <w:bCs/>
          <w:sz w:val="24"/>
          <w:szCs w:val="24"/>
        </w:rPr>
        <w:t xml:space="preserve">Несет ответственность за выполнение возложенных на управление задач. Обеспечивает своевременное и качественное выполнение приказов, указаний и заданий КГД МФ РК, Департамента  государственных доходов по </w:t>
      </w:r>
      <w:proofErr w:type="spellStart"/>
      <w:r w:rsidR="00ED1D3B" w:rsidRPr="00ED1D3B">
        <w:rPr>
          <w:rFonts w:ascii="Times New Roman" w:hAnsi="Times New Roman" w:cs="Times New Roman"/>
          <w:bCs/>
          <w:sz w:val="24"/>
          <w:szCs w:val="24"/>
        </w:rPr>
        <w:t>Костанайской</w:t>
      </w:r>
      <w:proofErr w:type="spellEnd"/>
      <w:r w:rsidR="00ED1D3B" w:rsidRPr="00ED1D3B">
        <w:rPr>
          <w:rFonts w:ascii="Times New Roman" w:hAnsi="Times New Roman" w:cs="Times New Roman"/>
          <w:bCs/>
          <w:sz w:val="24"/>
          <w:szCs w:val="24"/>
        </w:rPr>
        <w:t xml:space="preserve"> области, Управления государственных доходов по </w:t>
      </w:r>
      <w:proofErr w:type="spellStart"/>
      <w:r w:rsidR="00ED1D3B" w:rsidRPr="00ED1D3B">
        <w:rPr>
          <w:rFonts w:ascii="Times New Roman" w:hAnsi="Times New Roman" w:cs="Times New Roman"/>
          <w:bCs/>
          <w:sz w:val="24"/>
          <w:szCs w:val="24"/>
        </w:rPr>
        <w:t>Карабалыкскому</w:t>
      </w:r>
      <w:proofErr w:type="spellEnd"/>
      <w:r w:rsidR="00ED1D3B" w:rsidRPr="00ED1D3B">
        <w:rPr>
          <w:rFonts w:ascii="Times New Roman" w:hAnsi="Times New Roman" w:cs="Times New Roman"/>
          <w:bCs/>
          <w:sz w:val="24"/>
          <w:szCs w:val="24"/>
        </w:rPr>
        <w:t xml:space="preserve"> району. Организует и контролирует работу отделов. Организует работу по разработке прогноза, анализ и контроль его исполнения. Рассмотрение жалоб и обращений граждан. Консультация налогоплательщиков по вопросам налогообложения. Контроль за своевременным и качественным предоставлением контрольных заданий. Контроль за трудовой дисциплиной. Контроль сроков исполнения и своевременного проставления статусов уведомлений в ИНИС. Ежедневный контроль регистрации, перерегистрации и снятия с учета юридических лиц в ИНИС. Камеральный контроль декларации по налогу на добавленную стоимость на предмет корректности заполнения.  Проведение ежедневных мероприятий по результатам отработки автоматизированного камерального контроля в информационной системе  единое хранилище данных (ЕХД). Контроль и своевременное выставление уведомлении по </w:t>
      </w:r>
      <w:proofErr w:type="spellStart"/>
      <w:r w:rsidR="00ED1D3B" w:rsidRPr="00ED1D3B">
        <w:rPr>
          <w:rFonts w:ascii="Times New Roman" w:hAnsi="Times New Roman" w:cs="Times New Roman"/>
          <w:bCs/>
          <w:sz w:val="24"/>
          <w:szCs w:val="24"/>
        </w:rPr>
        <w:t>лжепредприятиям</w:t>
      </w:r>
      <w:proofErr w:type="spellEnd"/>
      <w:r w:rsidR="00ED1D3B" w:rsidRPr="00ED1D3B">
        <w:rPr>
          <w:rFonts w:ascii="Times New Roman" w:hAnsi="Times New Roman" w:cs="Times New Roman"/>
          <w:bCs/>
          <w:sz w:val="24"/>
          <w:szCs w:val="24"/>
        </w:rPr>
        <w:t>. Контроль за соблюдением антикоррупционного законодательства, за правильностью оформления протоколов и постановлений в ИС ЭКНА.  Соблюдает тайну сведений о налогоплательщиках, полученных при исполнении служебных обязанностей. Соблюдает нормы трудовой и служебной дисциплины, установленных для работников управления. В период отсутствия руководителя заменяет его по всем вопросам, которые определены законодательными актами РК.</w:t>
      </w:r>
    </w:p>
    <w:p w:rsidR="00640348" w:rsidRPr="00ED1D3B" w:rsidRDefault="00640348" w:rsidP="00ED1D3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0348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="00ED1D3B" w:rsidRPr="00ED1D3B">
        <w:rPr>
          <w:rFonts w:ascii="Times New Roman" w:hAnsi="Times New Roman" w:cs="Times New Roman"/>
          <w:bCs/>
          <w:sz w:val="24"/>
          <w:szCs w:val="24"/>
        </w:rPr>
        <w:t>Высшее: социальные науки, экономика и бизнес (экономика, менеджмент, учет и аудит, государственное и местное управление, финансы), право (юриспруденция, таможенное дело).</w:t>
      </w:r>
    </w:p>
    <w:p w:rsidR="00640348" w:rsidRPr="00640348" w:rsidRDefault="00640348" w:rsidP="006403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640348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640348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640348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Pr="00640348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640348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потребителя, нетерпимость к коррупции</w:t>
      </w:r>
      <w:r w:rsidRPr="006403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40348" w:rsidRPr="00640348" w:rsidRDefault="00640348" w:rsidP="0064034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ED1D3B" w:rsidRPr="00ED1D3B" w:rsidRDefault="00ED1D3B" w:rsidP="00ED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D3B">
        <w:rPr>
          <w:rFonts w:ascii="Times New Roman" w:hAnsi="Times New Roman" w:cs="Times New Roman"/>
          <w:sz w:val="24"/>
          <w:szCs w:val="24"/>
          <w:lang w:val="kk-KZ"/>
        </w:rPr>
        <w:t>1) не менее двух лет стажа государственной службы, в том числе не менее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одного года стажа государственной службы на должностях следующей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нижестоящей категории, предусмотренным штатным расписанием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государственного органа, или не ниже категорий А-5, В-6, С-5, C-O-6, C-R-3, D-5,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D-O-5, Е-4, E-R-3, E-G-1 или на административных государственных должностях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корпуса «А», или на политических государственных должностях, определенных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Реестром;</w:t>
      </w:r>
    </w:p>
    <w:p w:rsidR="00ED1D3B" w:rsidRPr="00ED1D3B" w:rsidRDefault="00ED1D3B" w:rsidP="00ED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D3B">
        <w:rPr>
          <w:rFonts w:ascii="Times New Roman" w:hAnsi="Times New Roman" w:cs="Times New Roman"/>
          <w:sz w:val="24"/>
          <w:szCs w:val="24"/>
          <w:lang w:val="kk-KZ"/>
        </w:rPr>
        <w:t>2) не менее трех лет стажа работы в областях, соответствующих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функциональным направлениям конкретной должности данной категории, в том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числе не менее одного года стажа государственной службы на должностях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следующей нижестоящей категории, предусмотренным штатным расписанием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государственного органа, или не ниже категорий не ниже категорий А-5, В-6, С-5,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C-O-6, C-R-3, D-5, D-O-5, Е-4, E-R-3, E-G-1 или на административных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lastRenderedPageBreak/>
        <w:t>должностях корпуса «А», или на политических государственных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должностях, определенных Реестром;</w:t>
      </w:r>
    </w:p>
    <w:p w:rsidR="00640348" w:rsidRPr="00640348" w:rsidRDefault="00ED1D3B" w:rsidP="00ED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D3B">
        <w:rPr>
          <w:rFonts w:ascii="Times New Roman" w:hAnsi="Times New Roman" w:cs="Times New Roman"/>
          <w:sz w:val="24"/>
          <w:szCs w:val="24"/>
          <w:lang w:val="kk-KZ"/>
        </w:rPr>
        <w:t>3) не менее двух лет стажа работы на административных государственных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должностях не ниже категорий А-5, В-6, С-5, C-O-6, C-R-3, D-5, D-O-5, Е-4, E-R-3, E-G-1 или на административных государственных должностях корпуса «А»,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или на политических государственных должностях, определенных Реестром, или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в статусе депутата Парламента Республики Казахстан или депутата маслихата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области, города республиканского значения, столицы, района (города областного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значения), работающего на постоянной основе, или в статусе международного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служащего;</w:t>
      </w:r>
    </w:p>
    <w:p w:rsidR="00ED1D3B" w:rsidRDefault="00ED1D3B" w:rsidP="00ED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1D3B">
        <w:rPr>
          <w:rFonts w:ascii="Times New Roman" w:hAnsi="Times New Roman" w:cs="Times New Roman"/>
          <w:sz w:val="24"/>
          <w:szCs w:val="24"/>
          <w:lang w:val="kk-KZ"/>
        </w:rPr>
        <w:t>4) не менее трех лет стажа государственной службы, в том числе не менее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двух лет на должностях правоохранительных или специальных государственных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органов центрального, областного, городского либо районного уровней, или 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ниже тактического уровня органа военного управления Вооруженных Сил,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местных органов военного управления или военных учебных заведений;</w:t>
      </w:r>
      <w:r w:rsidR="00640348" w:rsidRPr="00640348">
        <w:rPr>
          <w:rFonts w:ascii="Times New Roman" w:hAnsi="Times New Roman" w:cs="Times New Roman"/>
          <w:sz w:val="24"/>
          <w:szCs w:val="24"/>
          <w:lang w:val="kk-KZ"/>
        </w:rPr>
        <w:t>   </w:t>
      </w:r>
      <w:r w:rsidR="000C309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40348" w:rsidRPr="00640348" w:rsidRDefault="00ED1D3B" w:rsidP="00ED1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40348" w:rsidRPr="00640348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завершение обучения по программам послевузовского образования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организациях образования при Президенте Республики Казахстан на основании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государственного заказа или в зарубежных высших учебных заведениях 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  <w:lang w:val="kk-KZ"/>
        </w:rPr>
        <w:t>приоритетным специальностям, утверждаемым Республиканской комиссией</w:t>
      </w:r>
      <w:r w:rsidR="00640348" w:rsidRPr="006403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10D21" w:rsidRPr="00640348" w:rsidRDefault="00610D21" w:rsidP="00DE3D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E1B" w:rsidRPr="00640348" w:rsidRDefault="000F4E1B" w:rsidP="0096277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Конкурс проводится на основе «Правил проведения конкурса на </w:t>
      </w:r>
      <w:r w:rsidRPr="00640348">
        <w:rPr>
          <w:rFonts w:ascii="Times New Roman" w:hAnsi="Times New Roman" w:cs="Times New Roman"/>
          <w:b/>
          <w:sz w:val="24"/>
          <w:szCs w:val="24"/>
        </w:rPr>
        <w:t>занятие административной государственной должности корпуса «Б»</w:t>
      </w: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утвержденных Приказом </w:t>
      </w:r>
      <w:r w:rsidR="000E6EF3"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>Председателя Агентства Республики Казахстан</w:t>
      </w: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по делам государственной </w:t>
      </w:r>
      <w:r w:rsidR="000E6EF3"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службы </w:t>
      </w:r>
      <w:r w:rsidR="000E6EF3"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>и противодействию коррупции</w:t>
      </w: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6403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6EF3" w:rsidRPr="00640348">
        <w:rPr>
          <w:rFonts w:ascii="Times New Roman" w:hAnsi="Times New Roman" w:cs="Times New Roman"/>
          <w:b/>
          <w:sz w:val="24"/>
          <w:szCs w:val="24"/>
        </w:rPr>
        <w:t>21</w:t>
      </w:r>
      <w:r w:rsidRPr="0064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EF3" w:rsidRPr="00640348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640348">
        <w:rPr>
          <w:rFonts w:ascii="Times New Roman" w:hAnsi="Times New Roman" w:cs="Times New Roman"/>
          <w:b/>
          <w:sz w:val="24"/>
          <w:szCs w:val="24"/>
        </w:rPr>
        <w:t>201</w:t>
      </w:r>
      <w:r w:rsidR="000E6EF3" w:rsidRPr="00640348">
        <w:rPr>
          <w:rFonts w:ascii="Times New Roman" w:hAnsi="Times New Roman" w:cs="Times New Roman"/>
          <w:b/>
          <w:sz w:val="24"/>
          <w:szCs w:val="24"/>
        </w:rPr>
        <w:t>7</w:t>
      </w:r>
      <w:r w:rsidRPr="0064034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№ </w:t>
      </w:r>
      <w:r w:rsidR="000E6EF3"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>40</w:t>
      </w:r>
      <w:r w:rsidRPr="00640348">
        <w:rPr>
          <w:rFonts w:ascii="Times New Roman" w:hAnsi="Times New Roman" w:cs="Times New Roman"/>
          <w:b/>
          <w:sz w:val="24"/>
          <w:szCs w:val="24"/>
          <w:lang w:eastAsia="ko-KR"/>
        </w:rPr>
        <w:t>.</w:t>
      </w:r>
      <w:r w:rsidRPr="00640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1B" w:rsidRPr="00640348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прозрачности и объективности работы конкурсной комиссии допускается на ее заседании </w:t>
      </w:r>
      <w:r w:rsidR="000E6EF3" w:rsidRPr="00640348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приглашаются </w:t>
      </w:r>
      <w:r w:rsidRPr="00640348">
        <w:rPr>
          <w:rFonts w:ascii="Times New Roman" w:hAnsi="Times New Roman" w:cs="Times New Roman"/>
          <w:color w:val="000000"/>
          <w:sz w:val="24"/>
          <w:szCs w:val="24"/>
        </w:rPr>
        <w:t>наблюдател</w:t>
      </w:r>
      <w:r w:rsidR="000E6EF3" w:rsidRPr="006403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0348">
        <w:rPr>
          <w:rFonts w:ascii="Times New Roman" w:hAnsi="Times New Roman" w:cs="Times New Roman"/>
          <w:color w:val="000000"/>
          <w:sz w:val="24"/>
          <w:szCs w:val="24"/>
        </w:rPr>
        <w:t xml:space="preserve">. Для регистрации в качестве наблюдателя необходимо обратиться в управление человеческих ресурсов Департамента государственных доходов по </w:t>
      </w:r>
      <w:r w:rsidR="00397120" w:rsidRPr="00640348">
        <w:rPr>
          <w:rFonts w:ascii="Times New Roman" w:hAnsi="Times New Roman" w:cs="Times New Roman"/>
          <w:color w:val="000000"/>
          <w:sz w:val="24"/>
          <w:szCs w:val="24"/>
        </w:rPr>
        <w:t>Костанайской</w:t>
      </w:r>
      <w:r w:rsidRPr="00640348">
        <w:rPr>
          <w:rFonts w:ascii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9B5FB2" w:rsidRPr="00640348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348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A604EC" w:rsidRPr="00640348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 xml:space="preserve">1) </w:t>
      </w:r>
      <w:r w:rsidR="0011583B" w:rsidRPr="00640348">
        <w:rPr>
          <w:rFonts w:ascii="Times New Roman" w:hAnsi="Times New Roman" w:cs="Times New Roman"/>
          <w:sz w:val="24"/>
          <w:szCs w:val="24"/>
        </w:rPr>
        <w:t xml:space="preserve">   </w:t>
      </w:r>
      <w:r w:rsidRPr="00640348">
        <w:rPr>
          <w:rFonts w:ascii="Times New Roman" w:hAnsi="Times New Roman" w:cs="Times New Roman"/>
          <w:sz w:val="24"/>
          <w:szCs w:val="24"/>
        </w:rPr>
        <w:t>заявление по форме</w:t>
      </w:r>
      <w:r w:rsidR="00A604EC" w:rsidRPr="00640348">
        <w:rPr>
          <w:rFonts w:ascii="Times New Roman" w:hAnsi="Times New Roman" w:cs="Times New Roman"/>
          <w:sz w:val="24"/>
          <w:szCs w:val="24"/>
        </w:rPr>
        <w:t>;</w:t>
      </w:r>
    </w:p>
    <w:p w:rsidR="000F4E1B" w:rsidRPr="00640348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</w:t>
      </w:r>
      <w:r w:rsidR="000E6EF3" w:rsidRPr="00640348">
        <w:rPr>
          <w:rFonts w:ascii="Times New Roman" w:hAnsi="Times New Roman" w:cs="Times New Roman"/>
          <w:sz w:val="24"/>
          <w:szCs w:val="24"/>
        </w:rPr>
        <w:t>не ранее чем за тридцать календарных дней до дня представления документов.</w:t>
      </w:r>
      <w:r w:rsidRPr="0064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1B" w:rsidRPr="00640348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 </w:t>
      </w:r>
      <w:r w:rsidR="000E6EF3" w:rsidRPr="00640348">
        <w:rPr>
          <w:rFonts w:ascii="Times New Roman" w:hAnsi="Times New Roman" w:cs="Times New Roman"/>
          <w:sz w:val="24"/>
          <w:szCs w:val="24"/>
        </w:rPr>
        <w:t xml:space="preserve">либо недостоверных сведений </w:t>
      </w:r>
      <w:r w:rsidRPr="00640348">
        <w:rPr>
          <w:rFonts w:ascii="Times New Roman" w:hAnsi="Times New Roman" w:cs="Times New Roman"/>
          <w:sz w:val="24"/>
          <w:szCs w:val="24"/>
        </w:rPr>
        <w:t>является основанием для отказа в их рассмотрении конкурсной комиссией.</w:t>
      </w:r>
      <w:bookmarkStart w:id="1" w:name="z63"/>
      <w:bookmarkEnd w:id="1"/>
    </w:p>
    <w:p w:rsidR="000F4E1B" w:rsidRPr="00640348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E6EF3" w:rsidRPr="00640348" w:rsidRDefault="000E6EF3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объявлении, либо посредством портала электронного правительства "Е-</w:t>
      </w:r>
      <w:proofErr w:type="spellStart"/>
      <w:r w:rsidRPr="00640348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640348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"е-қызмет" в сроки приема документов.</w:t>
      </w:r>
    </w:p>
    <w:p w:rsidR="00FE5A43" w:rsidRDefault="00FE5A43" w:rsidP="00FE5A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5A43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</w:t>
      </w:r>
      <w:proofErr w:type="spellStart"/>
      <w:r w:rsidRPr="00FE5A43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FE5A43">
        <w:rPr>
          <w:rFonts w:ascii="Times New Roman" w:hAnsi="Times New Roman" w:cs="Times New Roman"/>
          <w:sz w:val="24"/>
          <w:szCs w:val="24"/>
        </w:rPr>
        <w:t>" или интегрированной информационной системы "е-қызмет", их оригиналы представляются не позднее чем за два часа до начала собеседования.</w:t>
      </w:r>
    </w:p>
    <w:p w:rsidR="00FE5A43" w:rsidRPr="00FE5A43" w:rsidRDefault="00FE5A43" w:rsidP="00FE5A4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A43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</w:t>
      </w:r>
      <w:r w:rsidRPr="000C309E">
        <w:rPr>
          <w:rFonts w:ascii="Times New Roman" w:hAnsi="Times New Roman" w:cs="Times New Roman"/>
          <w:sz w:val="24"/>
          <w:szCs w:val="24"/>
        </w:rPr>
        <w:t xml:space="preserve"> конкурсной комиссией к прохождению собеседования.</w:t>
      </w:r>
    </w:p>
    <w:p w:rsidR="003F6AE8" w:rsidRPr="00640348" w:rsidRDefault="003A1C25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0348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</w:t>
      </w:r>
      <w:r w:rsidR="00231720" w:rsidRPr="00640348">
        <w:rPr>
          <w:rFonts w:ascii="Times New Roman" w:hAnsi="Times New Roman" w:cs="Times New Roman"/>
          <w:b/>
          <w:sz w:val="24"/>
          <w:szCs w:val="24"/>
        </w:rPr>
        <w:t>в течение 3</w:t>
      </w:r>
      <w:r w:rsidR="00A7609F" w:rsidRPr="00640348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="00E611FE" w:rsidRPr="00E61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1FE">
        <w:rPr>
          <w:rFonts w:ascii="Times New Roman" w:hAnsi="Times New Roman" w:cs="Times New Roman"/>
          <w:b/>
          <w:sz w:val="24"/>
          <w:szCs w:val="24"/>
        </w:rPr>
        <w:t>(</w:t>
      </w:r>
      <w:r w:rsidR="00E611FE" w:rsidRPr="00B5407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611FE">
        <w:rPr>
          <w:rFonts w:ascii="Times New Roman" w:hAnsi="Times New Roman" w:cs="Times New Roman"/>
          <w:b/>
          <w:sz w:val="24"/>
          <w:szCs w:val="24"/>
        </w:rPr>
        <w:t>02 февраля</w:t>
      </w:r>
      <w:r w:rsidR="00E611FE" w:rsidRPr="00B54070">
        <w:rPr>
          <w:rFonts w:ascii="Times New Roman" w:hAnsi="Times New Roman" w:cs="Times New Roman"/>
          <w:b/>
          <w:sz w:val="24"/>
          <w:szCs w:val="24"/>
        </w:rPr>
        <w:t xml:space="preserve">  2018г. по 6</w:t>
      </w:r>
      <w:r w:rsidR="00E611FE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E611FE" w:rsidRPr="00B54070">
        <w:rPr>
          <w:rFonts w:ascii="Times New Roman" w:hAnsi="Times New Roman" w:cs="Times New Roman"/>
          <w:b/>
          <w:sz w:val="24"/>
          <w:szCs w:val="24"/>
        </w:rPr>
        <w:t>2018 года)</w:t>
      </w:r>
      <w:r w:rsidR="00EB4150" w:rsidRPr="0064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C1" w:rsidRPr="00640348">
        <w:rPr>
          <w:rFonts w:ascii="Times New Roman" w:hAnsi="Times New Roman" w:cs="Times New Roman"/>
          <w:b/>
          <w:sz w:val="24"/>
          <w:szCs w:val="24"/>
        </w:rPr>
        <w:t xml:space="preserve">со следующего рабочего дня после последней публикации </w:t>
      </w:r>
      <w:r w:rsidR="00A7609F" w:rsidRPr="00640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C1" w:rsidRPr="00640348">
        <w:rPr>
          <w:rFonts w:ascii="Times New Roman" w:hAnsi="Times New Roman" w:cs="Times New Roman"/>
          <w:sz w:val="24"/>
          <w:szCs w:val="24"/>
        </w:rPr>
        <w:t>объявления о проведении внутреннего конкурса</w:t>
      </w:r>
      <w:r w:rsidRPr="00640348">
        <w:rPr>
          <w:rFonts w:ascii="Times New Roman" w:hAnsi="Times New Roman" w:cs="Times New Roman"/>
          <w:sz w:val="24"/>
          <w:szCs w:val="24"/>
        </w:rPr>
        <w:t xml:space="preserve"> на сайте Департамента государственных </w:t>
      </w:r>
      <w:r w:rsidRPr="00640348">
        <w:rPr>
          <w:rFonts w:ascii="Times New Roman" w:hAnsi="Times New Roman" w:cs="Times New Roman"/>
          <w:sz w:val="24"/>
          <w:szCs w:val="24"/>
        </w:rPr>
        <w:lastRenderedPageBreak/>
        <w:t>доходов по Костанайской области и уполномоченного органа,</w:t>
      </w:r>
      <w:r w:rsidR="00B22A1D" w:rsidRPr="0064034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B22A1D" w:rsidRPr="0064034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B22A1D" w:rsidRPr="00640348">
        <w:rPr>
          <w:rFonts w:ascii="Times New Roman" w:hAnsi="Times New Roman" w:cs="Times New Roman"/>
          <w:sz w:val="24"/>
          <w:szCs w:val="24"/>
        </w:rPr>
        <w:t xml:space="preserve">  область, </w:t>
      </w:r>
      <w:proofErr w:type="spellStart"/>
      <w:r w:rsidR="00B22A1D" w:rsidRPr="00640348"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  <w:r w:rsidR="00B22A1D" w:rsidRPr="00640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2A1D" w:rsidRPr="00640348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="00B22A1D" w:rsidRPr="00640348">
        <w:rPr>
          <w:rFonts w:ascii="Times New Roman" w:hAnsi="Times New Roman" w:cs="Times New Roman"/>
          <w:sz w:val="24"/>
          <w:szCs w:val="24"/>
        </w:rPr>
        <w:t xml:space="preserve"> 183, электронный адрес: </w:t>
      </w:r>
      <w:r w:rsidR="00B22A1D" w:rsidRPr="00640348">
        <w:rPr>
          <w:rFonts w:ascii="Times New Roman" w:hAnsi="Times New Roman" w:cs="Times New Roman"/>
          <w:sz w:val="24"/>
          <w:szCs w:val="24"/>
          <w:u w:val="single"/>
        </w:rPr>
        <w:t>sa.narumbaeva@kgd.gov.kz</w:t>
      </w:r>
      <w:r w:rsidR="00B22A1D" w:rsidRPr="00640348">
        <w:rPr>
          <w:rFonts w:ascii="Times New Roman" w:hAnsi="Times New Roman" w:cs="Times New Roman"/>
          <w:sz w:val="24"/>
          <w:szCs w:val="24"/>
        </w:rPr>
        <w:t xml:space="preserve">. </w:t>
      </w:r>
      <w:r w:rsidR="00B22A1D" w:rsidRPr="006403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F4E1B" w:rsidRPr="00ED1D3B" w:rsidRDefault="000C309E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C309E">
        <w:rPr>
          <w:rFonts w:ascii="Times New Roman" w:hAnsi="Times New Roman" w:cs="Times New Roman"/>
          <w:sz w:val="24"/>
          <w:szCs w:val="24"/>
        </w:rPr>
        <w:t>Кандидаты, участвующие во внутреннем конкурсе и допущенные к собеседованию,</w:t>
      </w:r>
      <w:r w:rsidR="000F4E1B" w:rsidRPr="00640348">
        <w:rPr>
          <w:rFonts w:ascii="Times New Roman" w:hAnsi="Times New Roman" w:cs="Times New Roman"/>
          <w:sz w:val="24"/>
          <w:szCs w:val="24"/>
        </w:rPr>
        <w:t xml:space="preserve"> п</w:t>
      </w:r>
      <w:r w:rsidR="000F4E1B" w:rsidRPr="00640348">
        <w:rPr>
          <w:rFonts w:ascii="Times New Roman" w:hAnsi="Times New Roman" w:cs="Times New Roman"/>
          <w:sz w:val="24"/>
          <w:szCs w:val="24"/>
          <w:lang w:eastAsia="ko-KR"/>
        </w:rPr>
        <w:t xml:space="preserve">роходят его в Департаменте государственных доходов по </w:t>
      </w:r>
      <w:r w:rsidR="005E479D" w:rsidRPr="00640348">
        <w:rPr>
          <w:rFonts w:ascii="Times New Roman" w:hAnsi="Times New Roman" w:cs="Times New Roman"/>
          <w:sz w:val="24"/>
          <w:szCs w:val="24"/>
          <w:lang w:eastAsia="ko-KR"/>
        </w:rPr>
        <w:t>Костанайской</w:t>
      </w:r>
      <w:r w:rsidR="000F4E1B" w:rsidRPr="00640348">
        <w:rPr>
          <w:rFonts w:ascii="Times New Roman" w:hAnsi="Times New Roman" w:cs="Times New Roman"/>
          <w:sz w:val="24"/>
          <w:szCs w:val="24"/>
          <w:lang w:eastAsia="ko-KR"/>
        </w:rPr>
        <w:t xml:space="preserve"> области </w:t>
      </w:r>
      <w:r w:rsidR="00231720" w:rsidRPr="00640348">
        <w:rPr>
          <w:rFonts w:ascii="Times New Roman" w:hAnsi="Times New Roman" w:cs="Times New Roman"/>
          <w:sz w:val="24"/>
          <w:szCs w:val="24"/>
          <w:lang w:eastAsia="ko-KR"/>
        </w:rPr>
        <w:t>в течение 3</w:t>
      </w:r>
      <w:r w:rsidR="000F4E1B" w:rsidRPr="00640348">
        <w:rPr>
          <w:rFonts w:ascii="Times New Roman" w:hAnsi="Times New Roman" w:cs="Times New Roman"/>
          <w:sz w:val="24"/>
          <w:szCs w:val="24"/>
          <w:lang w:eastAsia="ko-KR"/>
        </w:rPr>
        <w:t xml:space="preserve"> рабочих дней со дня уведомления кандидатов о допуске их к собеседованию</w:t>
      </w:r>
      <w:r w:rsidR="00E37EC1" w:rsidRPr="0064034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proofErr w:type="gramStart"/>
      <w:r w:rsidR="00E37EC1" w:rsidRPr="00640348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E37EC1" w:rsidRPr="00640348">
        <w:rPr>
          <w:rFonts w:ascii="Times New Roman" w:hAnsi="Times New Roman" w:cs="Times New Roman"/>
          <w:sz w:val="24"/>
          <w:szCs w:val="24"/>
        </w:rPr>
        <w:t xml:space="preserve">  область</w:t>
      </w:r>
      <w:proofErr w:type="gramEnd"/>
      <w:r w:rsidR="00E37EC1" w:rsidRPr="00640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EC1" w:rsidRPr="00640348">
        <w:rPr>
          <w:rFonts w:ascii="Times New Roman" w:hAnsi="Times New Roman" w:cs="Times New Roman"/>
          <w:sz w:val="24"/>
          <w:szCs w:val="24"/>
        </w:rPr>
        <w:t>г.Костанай</w:t>
      </w:r>
      <w:proofErr w:type="spellEnd"/>
      <w:r w:rsidR="00E37EC1" w:rsidRPr="00640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EC1" w:rsidRPr="00640348"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 w:rsidR="00E37EC1" w:rsidRPr="00640348">
        <w:rPr>
          <w:rFonts w:ascii="Times New Roman" w:hAnsi="Times New Roman" w:cs="Times New Roman"/>
          <w:sz w:val="24"/>
          <w:szCs w:val="24"/>
        </w:rPr>
        <w:t xml:space="preserve"> 183</w:t>
      </w:r>
      <w:r w:rsidR="000F4E1B" w:rsidRPr="00640348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610D21" w:rsidRDefault="000F4E1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348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D1D3B" w:rsidRPr="00640348" w:rsidRDefault="00ED1D3B" w:rsidP="0011583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54"/>
      </w:tblGrid>
      <w:tr w:rsidR="00E37EC1" w:rsidRPr="00640348" w:rsidTr="00205775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775" w:rsidRPr="00640348" w:rsidRDefault="00205775" w:rsidP="008157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EC1" w:rsidRPr="00640348" w:rsidRDefault="00E37EC1" w:rsidP="00815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EC1" w:rsidRPr="00640348" w:rsidRDefault="00E37EC1" w:rsidP="00815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64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64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6403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E37EC1" w:rsidRPr="00E37EC1" w:rsidTr="00205775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EC1" w:rsidRPr="00E37EC1" w:rsidRDefault="00E37EC1" w:rsidP="00815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7EC1" w:rsidRPr="00E37EC1" w:rsidRDefault="00E37EC1" w:rsidP="008157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E37EC1" w:rsidRPr="00E37EC1" w:rsidRDefault="00E37EC1" w:rsidP="00E37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EC1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  <w:r w:rsidRPr="00E37EC1">
        <w:rPr>
          <w:rFonts w:ascii="Times New Roman" w:hAnsi="Times New Roman" w:cs="Times New Roman"/>
          <w:sz w:val="24"/>
          <w:szCs w:val="24"/>
        </w:rPr>
        <w:br/>
      </w:r>
    </w:p>
    <w:p w:rsidR="00E37EC1" w:rsidRPr="00E37EC1" w:rsidRDefault="00E37EC1" w:rsidP="00E37E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C1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E37EC1" w:rsidRDefault="00E37EC1" w:rsidP="00E37E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EC1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административной государственной должности корпуса "Б" ознакомлен (ознакомлена),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согласен (согласна) и обязуюсь их выполнять.</w:t>
      </w:r>
    </w:p>
    <w:p w:rsidR="00E37EC1" w:rsidRDefault="00E37EC1" w:rsidP="00E37E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</w:p>
    <w:p w:rsidR="00E37EC1" w:rsidRDefault="00E37EC1" w:rsidP="00E37E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</w:p>
    <w:p w:rsidR="00E37EC1" w:rsidRDefault="00E37EC1" w:rsidP="00E37EC1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      Адрес и контактный телефон 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7EC1" w:rsidRDefault="00E37EC1" w:rsidP="00E37EC1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EC1">
        <w:rPr>
          <w:rFonts w:ascii="Times New Roman" w:hAnsi="Times New Roman" w:cs="Times New Roman"/>
          <w:color w:val="000000"/>
          <w:sz w:val="24"/>
          <w:szCs w:val="24"/>
        </w:rPr>
        <w:t>    __________                                    _______________________________________</w:t>
      </w:r>
      <w:r w:rsidRPr="00E37E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(подпись)         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   (Фамилия, имя, отчество (при его наличии))</w:t>
      </w:r>
    </w:p>
    <w:p w:rsidR="00E37EC1" w:rsidRPr="00E37EC1" w:rsidRDefault="00E37EC1" w:rsidP="00ED1D3B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E37EC1">
        <w:rPr>
          <w:rFonts w:ascii="Times New Roman" w:hAnsi="Times New Roman" w:cs="Times New Roman"/>
          <w:sz w:val="24"/>
          <w:szCs w:val="24"/>
        </w:rPr>
        <w:br/>
      </w:r>
      <w:r w:rsidRPr="00E37EC1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20__г.</w:t>
      </w:r>
      <w:r w:rsidRPr="00E37EC1">
        <w:rPr>
          <w:rFonts w:ascii="Times New Roman" w:hAnsi="Times New Roman" w:cs="Times New Roman"/>
          <w:sz w:val="24"/>
          <w:szCs w:val="24"/>
        </w:rPr>
        <w:br/>
      </w:r>
    </w:p>
    <w:sectPr w:rsidR="00E37EC1" w:rsidRPr="00E37EC1" w:rsidSect="0011583B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6CF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6C3A"/>
    <w:multiLevelType w:val="hybridMultilevel"/>
    <w:tmpl w:val="34C00692"/>
    <w:lvl w:ilvl="0" w:tplc="041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C9F29CA"/>
    <w:multiLevelType w:val="hybridMultilevel"/>
    <w:tmpl w:val="3B5EEFD8"/>
    <w:lvl w:ilvl="0" w:tplc="4FC47C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525F98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F1D6F"/>
    <w:multiLevelType w:val="hybridMultilevel"/>
    <w:tmpl w:val="5A04A164"/>
    <w:lvl w:ilvl="0" w:tplc="176277D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6D0"/>
    <w:multiLevelType w:val="hybridMultilevel"/>
    <w:tmpl w:val="84F8B18E"/>
    <w:lvl w:ilvl="0" w:tplc="238AA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753C43"/>
    <w:multiLevelType w:val="hybridMultilevel"/>
    <w:tmpl w:val="5BFC3248"/>
    <w:lvl w:ilvl="0" w:tplc="BCDCBF6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9784A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68CE"/>
    <w:multiLevelType w:val="hybridMultilevel"/>
    <w:tmpl w:val="111E2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230B"/>
    <w:multiLevelType w:val="hybridMultilevel"/>
    <w:tmpl w:val="02CCCF56"/>
    <w:lvl w:ilvl="0" w:tplc="A9BAB706">
      <w:start w:val="1"/>
      <w:numFmt w:val="decimal"/>
      <w:lvlText w:val="%1)"/>
      <w:lvlJc w:val="left"/>
      <w:pPr>
        <w:ind w:left="20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0" w15:restartNumberingAfterBreak="0">
    <w:nsid w:val="364D5737"/>
    <w:multiLevelType w:val="hybridMultilevel"/>
    <w:tmpl w:val="B55883EE"/>
    <w:lvl w:ilvl="0" w:tplc="CD7E0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3C9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65AA9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A0090"/>
    <w:multiLevelType w:val="hybridMultilevel"/>
    <w:tmpl w:val="9EC0B774"/>
    <w:lvl w:ilvl="0" w:tplc="9F981186">
      <w:start w:val="1"/>
      <w:numFmt w:val="decimal"/>
      <w:lvlText w:val="%1)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4" w15:restartNumberingAfterBreak="0">
    <w:nsid w:val="5D1A7846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995D3B"/>
    <w:multiLevelType w:val="hybridMultilevel"/>
    <w:tmpl w:val="76669878"/>
    <w:lvl w:ilvl="0" w:tplc="406850E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9F652D"/>
    <w:multiLevelType w:val="hybridMultilevel"/>
    <w:tmpl w:val="D2825282"/>
    <w:lvl w:ilvl="0" w:tplc="D786E12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D98250C"/>
    <w:multiLevelType w:val="hybridMultilevel"/>
    <w:tmpl w:val="21425A5E"/>
    <w:lvl w:ilvl="0" w:tplc="067895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7777B"/>
    <w:multiLevelType w:val="hybridMultilevel"/>
    <w:tmpl w:val="29A89590"/>
    <w:lvl w:ilvl="0" w:tplc="5AC22D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F324F9"/>
    <w:multiLevelType w:val="hybridMultilevel"/>
    <w:tmpl w:val="C71AE49A"/>
    <w:lvl w:ilvl="0" w:tplc="991A1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63AA2"/>
    <w:multiLevelType w:val="hybridMultilevel"/>
    <w:tmpl w:val="85EAC644"/>
    <w:lvl w:ilvl="0" w:tplc="76561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6"/>
  </w:num>
  <w:num w:numId="15">
    <w:abstractNumId w:val="18"/>
  </w:num>
  <w:num w:numId="16">
    <w:abstractNumId w:val="7"/>
  </w:num>
  <w:num w:numId="17">
    <w:abstractNumId w:val="0"/>
  </w:num>
  <w:num w:numId="18">
    <w:abstractNumId w:val="11"/>
  </w:num>
  <w:num w:numId="19">
    <w:abstractNumId w:val="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71"/>
    <w:rsid w:val="000077BE"/>
    <w:rsid w:val="00035983"/>
    <w:rsid w:val="00057343"/>
    <w:rsid w:val="000720F5"/>
    <w:rsid w:val="0008075A"/>
    <w:rsid w:val="000869EA"/>
    <w:rsid w:val="000C309E"/>
    <w:rsid w:val="000C63CF"/>
    <w:rsid w:val="000C71BA"/>
    <w:rsid w:val="000D11BC"/>
    <w:rsid w:val="000D290F"/>
    <w:rsid w:val="000D6A8A"/>
    <w:rsid w:val="000E6EF3"/>
    <w:rsid w:val="000E7302"/>
    <w:rsid w:val="000F4E1B"/>
    <w:rsid w:val="00113AC7"/>
    <w:rsid w:val="0011583B"/>
    <w:rsid w:val="00145886"/>
    <w:rsid w:val="0015236B"/>
    <w:rsid w:val="001579ED"/>
    <w:rsid w:val="00167835"/>
    <w:rsid w:val="00172A61"/>
    <w:rsid w:val="00190743"/>
    <w:rsid w:val="001B06F9"/>
    <w:rsid w:val="001B3A2E"/>
    <w:rsid w:val="001B6890"/>
    <w:rsid w:val="001C6EDA"/>
    <w:rsid w:val="001D5C77"/>
    <w:rsid w:val="001D64DD"/>
    <w:rsid w:val="001F0DF3"/>
    <w:rsid w:val="001F5CAF"/>
    <w:rsid w:val="00205775"/>
    <w:rsid w:val="00206D0F"/>
    <w:rsid w:val="00211F8F"/>
    <w:rsid w:val="00212CDF"/>
    <w:rsid w:val="00214772"/>
    <w:rsid w:val="00231720"/>
    <w:rsid w:val="00261B15"/>
    <w:rsid w:val="00270AA3"/>
    <w:rsid w:val="002768BB"/>
    <w:rsid w:val="002A1984"/>
    <w:rsid w:val="002C43FD"/>
    <w:rsid w:val="002D1F56"/>
    <w:rsid w:val="0030294B"/>
    <w:rsid w:val="003179A9"/>
    <w:rsid w:val="00335C87"/>
    <w:rsid w:val="003439D4"/>
    <w:rsid w:val="00347FB9"/>
    <w:rsid w:val="00355B10"/>
    <w:rsid w:val="00367EA9"/>
    <w:rsid w:val="00397120"/>
    <w:rsid w:val="003A1C25"/>
    <w:rsid w:val="003A531B"/>
    <w:rsid w:val="003B209F"/>
    <w:rsid w:val="003C622A"/>
    <w:rsid w:val="003C7E90"/>
    <w:rsid w:val="003F6AE8"/>
    <w:rsid w:val="003F79E1"/>
    <w:rsid w:val="004157DE"/>
    <w:rsid w:val="00466E67"/>
    <w:rsid w:val="00470855"/>
    <w:rsid w:val="00495358"/>
    <w:rsid w:val="004B28B6"/>
    <w:rsid w:val="004C1A12"/>
    <w:rsid w:val="004C63C4"/>
    <w:rsid w:val="004F7AD1"/>
    <w:rsid w:val="0052398E"/>
    <w:rsid w:val="0056158A"/>
    <w:rsid w:val="005724E4"/>
    <w:rsid w:val="005766F8"/>
    <w:rsid w:val="005871E8"/>
    <w:rsid w:val="005A5154"/>
    <w:rsid w:val="005C6785"/>
    <w:rsid w:val="005C6AF8"/>
    <w:rsid w:val="005D27BD"/>
    <w:rsid w:val="005E0B5B"/>
    <w:rsid w:val="005E479D"/>
    <w:rsid w:val="005E6F63"/>
    <w:rsid w:val="005F3E50"/>
    <w:rsid w:val="005F6D0C"/>
    <w:rsid w:val="005F7124"/>
    <w:rsid w:val="00610D21"/>
    <w:rsid w:val="00640348"/>
    <w:rsid w:val="00640F3A"/>
    <w:rsid w:val="00646F37"/>
    <w:rsid w:val="0065343D"/>
    <w:rsid w:val="00656C67"/>
    <w:rsid w:val="00664DC9"/>
    <w:rsid w:val="006774C7"/>
    <w:rsid w:val="006800A5"/>
    <w:rsid w:val="00686D7A"/>
    <w:rsid w:val="00686FD6"/>
    <w:rsid w:val="00690044"/>
    <w:rsid w:val="00694DAF"/>
    <w:rsid w:val="006A3649"/>
    <w:rsid w:val="006A7D93"/>
    <w:rsid w:val="006B716F"/>
    <w:rsid w:val="006D0ADA"/>
    <w:rsid w:val="006E3D9F"/>
    <w:rsid w:val="006E550B"/>
    <w:rsid w:val="006F4D01"/>
    <w:rsid w:val="007038A6"/>
    <w:rsid w:val="00707955"/>
    <w:rsid w:val="007119BF"/>
    <w:rsid w:val="00720C84"/>
    <w:rsid w:val="007303AA"/>
    <w:rsid w:val="0073229E"/>
    <w:rsid w:val="00733174"/>
    <w:rsid w:val="0073554A"/>
    <w:rsid w:val="0073682C"/>
    <w:rsid w:val="00752E0F"/>
    <w:rsid w:val="00792000"/>
    <w:rsid w:val="007935F9"/>
    <w:rsid w:val="007B6AD6"/>
    <w:rsid w:val="007D0121"/>
    <w:rsid w:val="008266DF"/>
    <w:rsid w:val="008330F7"/>
    <w:rsid w:val="00845372"/>
    <w:rsid w:val="00854E79"/>
    <w:rsid w:val="00867352"/>
    <w:rsid w:val="00884833"/>
    <w:rsid w:val="008B1A61"/>
    <w:rsid w:val="008E0136"/>
    <w:rsid w:val="008E194A"/>
    <w:rsid w:val="008F5085"/>
    <w:rsid w:val="00914754"/>
    <w:rsid w:val="00940D4F"/>
    <w:rsid w:val="00962770"/>
    <w:rsid w:val="00971A51"/>
    <w:rsid w:val="009868A2"/>
    <w:rsid w:val="009A1CFB"/>
    <w:rsid w:val="009B5FB2"/>
    <w:rsid w:val="009E1E69"/>
    <w:rsid w:val="009E6FD3"/>
    <w:rsid w:val="009F25A0"/>
    <w:rsid w:val="00A05FAB"/>
    <w:rsid w:val="00A5704E"/>
    <w:rsid w:val="00A604EC"/>
    <w:rsid w:val="00A61753"/>
    <w:rsid w:val="00A7609F"/>
    <w:rsid w:val="00AC08F5"/>
    <w:rsid w:val="00AC0CD9"/>
    <w:rsid w:val="00AC14B2"/>
    <w:rsid w:val="00AC3A6C"/>
    <w:rsid w:val="00AD0080"/>
    <w:rsid w:val="00AE18E8"/>
    <w:rsid w:val="00AE50AA"/>
    <w:rsid w:val="00AE728B"/>
    <w:rsid w:val="00B100DA"/>
    <w:rsid w:val="00B22A1D"/>
    <w:rsid w:val="00B30583"/>
    <w:rsid w:val="00B3144E"/>
    <w:rsid w:val="00B34CBB"/>
    <w:rsid w:val="00B46371"/>
    <w:rsid w:val="00BB5DFD"/>
    <w:rsid w:val="00BC0446"/>
    <w:rsid w:val="00BC7698"/>
    <w:rsid w:val="00BC7B72"/>
    <w:rsid w:val="00BE1114"/>
    <w:rsid w:val="00BE19AE"/>
    <w:rsid w:val="00C21675"/>
    <w:rsid w:val="00C37594"/>
    <w:rsid w:val="00C3778C"/>
    <w:rsid w:val="00C51809"/>
    <w:rsid w:val="00C57961"/>
    <w:rsid w:val="00C62387"/>
    <w:rsid w:val="00C67908"/>
    <w:rsid w:val="00C75C3E"/>
    <w:rsid w:val="00C77306"/>
    <w:rsid w:val="00CA1712"/>
    <w:rsid w:val="00CA7BF0"/>
    <w:rsid w:val="00CB67C1"/>
    <w:rsid w:val="00CC4941"/>
    <w:rsid w:val="00CD5766"/>
    <w:rsid w:val="00CE4933"/>
    <w:rsid w:val="00CE5D46"/>
    <w:rsid w:val="00D13242"/>
    <w:rsid w:val="00D178E4"/>
    <w:rsid w:val="00D26982"/>
    <w:rsid w:val="00D350D2"/>
    <w:rsid w:val="00D40F92"/>
    <w:rsid w:val="00D70E8D"/>
    <w:rsid w:val="00D8430B"/>
    <w:rsid w:val="00D930CF"/>
    <w:rsid w:val="00DB7854"/>
    <w:rsid w:val="00DC20BD"/>
    <w:rsid w:val="00DE340B"/>
    <w:rsid w:val="00DE3D67"/>
    <w:rsid w:val="00E00A8C"/>
    <w:rsid w:val="00E1615C"/>
    <w:rsid w:val="00E21A5A"/>
    <w:rsid w:val="00E3109A"/>
    <w:rsid w:val="00E37EC1"/>
    <w:rsid w:val="00E57184"/>
    <w:rsid w:val="00E611FE"/>
    <w:rsid w:val="00E72C4F"/>
    <w:rsid w:val="00E85CB3"/>
    <w:rsid w:val="00E92B93"/>
    <w:rsid w:val="00E93730"/>
    <w:rsid w:val="00EB03ED"/>
    <w:rsid w:val="00EB4150"/>
    <w:rsid w:val="00EC5027"/>
    <w:rsid w:val="00ED1D3B"/>
    <w:rsid w:val="00EF425D"/>
    <w:rsid w:val="00F01AD5"/>
    <w:rsid w:val="00F07D9D"/>
    <w:rsid w:val="00F10AA2"/>
    <w:rsid w:val="00F16EA3"/>
    <w:rsid w:val="00F217DE"/>
    <w:rsid w:val="00F2694C"/>
    <w:rsid w:val="00F26DC7"/>
    <w:rsid w:val="00F33D60"/>
    <w:rsid w:val="00F36431"/>
    <w:rsid w:val="00F40D6C"/>
    <w:rsid w:val="00F41030"/>
    <w:rsid w:val="00F415FA"/>
    <w:rsid w:val="00F427D5"/>
    <w:rsid w:val="00F60C1A"/>
    <w:rsid w:val="00F81681"/>
    <w:rsid w:val="00F97A96"/>
    <w:rsid w:val="00FE1E03"/>
    <w:rsid w:val="00FE5A43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3A75F-2C65-4100-9BA5-66089EBC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A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890"/>
    <w:pPr>
      <w:keepNext/>
      <w:keepLines/>
      <w:widowControl w:val="0"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3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0F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30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B689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1B68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0E8D"/>
    <w:pPr>
      <w:ind w:left="720"/>
      <w:contextualSpacing/>
    </w:pPr>
  </w:style>
  <w:style w:type="paragraph" w:styleId="a7">
    <w:name w:val="No Spacing"/>
    <w:uiPriority w:val="1"/>
    <w:qFormat/>
    <w:rsid w:val="00BE19A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C62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0">
    <w:name w:val="s0"/>
    <w:rsid w:val="00C6238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1B0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06F9"/>
  </w:style>
  <w:style w:type="paragraph" w:styleId="3">
    <w:name w:val="Body Text 3"/>
    <w:basedOn w:val="a"/>
    <w:link w:val="30"/>
    <w:uiPriority w:val="99"/>
    <w:unhideWhenUsed/>
    <w:rsid w:val="00F26D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6DC7"/>
    <w:rPr>
      <w:sz w:val="16"/>
      <w:szCs w:val="16"/>
    </w:rPr>
  </w:style>
  <w:style w:type="character" w:customStyle="1" w:styleId="FontStyle12">
    <w:name w:val="Font Style12"/>
    <w:rsid w:val="00F26DC7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FE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makpal.shakeeva</dc:creator>
  <cp:lastModifiedBy>Исмагамбетова Тенге</cp:lastModifiedBy>
  <cp:revision>2</cp:revision>
  <cp:lastPrinted>2018-01-25T04:20:00Z</cp:lastPrinted>
  <dcterms:created xsi:type="dcterms:W3CDTF">2018-02-02T08:45:00Z</dcterms:created>
  <dcterms:modified xsi:type="dcterms:W3CDTF">2018-02-02T08:45:00Z</dcterms:modified>
</cp:coreProperties>
</file>