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0E" w:rsidRPr="00121235" w:rsidRDefault="00F47B0E" w:rsidP="00701DE3">
      <w:pPr>
        <w:pStyle w:val="a3"/>
        <w:rPr>
          <w:b w:val="0"/>
          <w:sz w:val="26"/>
          <w:szCs w:val="26"/>
        </w:rPr>
      </w:pPr>
    </w:p>
    <w:p w:rsidR="00121235" w:rsidRPr="00121235" w:rsidRDefault="00121235" w:rsidP="00701DE3">
      <w:pPr>
        <w:pStyle w:val="a3"/>
        <w:rPr>
          <w:b w:val="0"/>
          <w:sz w:val="26"/>
          <w:szCs w:val="26"/>
        </w:rPr>
      </w:pPr>
    </w:p>
    <w:p w:rsidR="00121235" w:rsidRPr="00121235" w:rsidRDefault="00121235" w:rsidP="00701DE3">
      <w:pPr>
        <w:pStyle w:val="a3"/>
        <w:rPr>
          <w:b w:val="0"/>
          <w:sz w:val="26"/>
          <w:szCs w:val="26"/>
        </w:rPr>
      </w:pPr>
    </w:p>
    <w:p w:rsidR="00121235" w:rsidRDefault="00121235" w:rsidP="00F679B5">
      <w:pPr>
        <w:pStyle w:val="a3"/>
        <w:jc w:val="left"/>
        <w:rPr>
          <w:sz w:val="26"/>
          <w:szCs w:val="26"/>
        </w:rPr>
      </w:pPr>
      <w:bookmarkStart w:id="0" w:name="_GoBack"/>
      <w:bookmarkEnd w:id="0"/>
    </w:p>
    <w:p w:rsidR="00A87300" w:rsidRPr="00457C7B" w:rsidRDefault="00A87300" w:rsidP="00701DE3">
      <w:pPr>
        <w:pStyle w:val="a3"/>
        <w:rPr>
          <w:sz w:val="26"/>
          <w:szCs w:val="26"/>
          <w:lang w:val="kk-KZ"/>
        </w:rPr>
      </w:pPr>
      <w:r w:rsidRPr="00A33547">
        <w:rPr>
          <w:sz w:val="26"/>
          <w:szCs w:val="26"/>
        </w:rPr>
        <w:t xml:space="preserve">ПРОТОКОЛ № </w:t>
      </w:r>
      <w:r w:rsidR="00D52D3B">
        <w:rPr>
          <w:sz w:val="26"/>
          <w:szCs w:val="26"/>
          <w:lang w:val="kk-KZ"/>
        </w:rPr>
        <w:t>3</w:t>
      </w:r>
    </w:p>
    <w:p w:rsidR="00796106" w:rsidRPr="00A33547" w:rsidRDefault="00796106" w:rsidP="00701DE3">
      <w:pPr>
        <w:pStyle w:val="1"/>
        <w:rPr>
          <w:sz w:val="26"/>
          <w:szCs w:val="26"/>
        </w:rPr>
      </w:pPr>
      <w:r w:rsidRPr="00A33547">
        <w:rPr>
          <w:sz w:val="26"/>
          <w:szCs w:val="26"/>
        </w:rPr>
        <w:t>заседания конкурсной комиссии</w:t>
      </w:r>
    </w:p>
    <w:p w:rsidR="00796106" w:rsidRPr="00A33547" w:rsidRDefault="00796106" w:rsidP="00701DE3">
      <w:pPr>
        <w:jc w:val="center"/>
        <w:rPr>
          <w:b/>
          <w:sz w:val="26"/>
          <w:szCs w:val="26"/>
        </w:rPr>
      </w:pPr>
      <w:r w:rsidRPr="00A33547">
        <w:rPr>
          <w:b/>
          <w:sz w:val="26"/>
          <w:szCs w:val="26"/>
        </w:rPr>
        <w:t>по замещению вакантн</w:t>
      </w:r>
      <w:r w:rsidR="00433CE4">
        <w:rPr>
          <w:b/>
          <w:sz w:val="26"/>
          <w:szCs w:val="26"/>
        </w:rPr>
        <w:t>ой</w:t>
      </w:r>
      <w:r w:rsidRPr="00A33547">
        <w:rPr>
          <w:b/>
          <w:sz w:val="26"/>
          <w:szCs w:val="26"/>
        </w:rPr>
        <w:t xml:space="preserve"> административн</w:t>
      </w:r>
      <w:r w:rsidR="00433CE4">
        <w:rPr>
          <w:b/>
          <w:sz w:val="26"/>
          <w:szCs w:val="26"/>
        </w:rPr>
        <w:t>ой</w:t>
      </w:r>
    </w:p>
    <w:p w:rsidR="00796106" w:rsidRPr="00A33547" w:rsidRDefault="00796106" w:rsidP="00701DE3">
      <w:pPr>
        <w:jc w:val="center"/>
        <w:rPr>
          <w:sz w:val="26"/>
          <w:szCs w:val="26"/>
        </w:rPr>
      </w:pPr>
      <w:r w:rsidRPr="00A33547">
        <w:rPr>
          <w:b/>
          <w:sz w:val="26"/>
          <w:szCs w:val="26"/>
        </w:rPr>
        <w:t>государственн</w:t>
      </w:r>
      <w:r w:rsidR="00433CE4">
        <w:rPr>
          <w:b/>
          <w:sz w:val="26"/>
          <w:szCs w:val="26"/>
        </w:rPr>
        <w:t>ой</w:t>
      </w:r>
      <w:r w:rsidRPr="00A33547">
        <w:rPr>
          <w:b/>
          <w:sz w:val="26"/>
          <w:szCs w:val="26"/>
        </w:rPr>
        <w:t xml:space="preserve"> должност</w:t>
      </w:r>
      <w:r w:rsidR="00433CE4">
        <w:rPr>
          <w:b/>
          <w:sz w:val="26"/>
          <w:szCs w:val="26"/>
        </w:rPr>
        <w:t>и</w:t>
      </w:r>
      <w:r w:rsidRPr="00A33547">
        <w:rPr>
          <w:b/>
          <w:sz w:val="26"/>
          <w:szCs w:val="26"/>
        </w:rPr>
        <w:t>.</w:t>
      </w:r>
    </w:p>
    <w:p w:rsidR="00624552" w:rsidRDefault="00624552" w:rsidP="00701DE3">
      <w:pPr>
        <w:jc w:val="both"/>
        <w:rPr>
          <w:sz w:val="26"/>
          <w:szCs w:val="26"/>
        </w:rPr>
      </w:pPr>
    </w:p>
    <w:p w:rsidR="00F47B0E" w:rsidRPr="00A33547" w:rsidRDefault="00F47B0E" w:rsidP="00701DE3">
      <w:pPr>
        <w:jc w:val="both"/>
        <w:rPr>
          <w:sz w:val="26"/>
          <w:szCs w:val="26"/>
        </w:rPr>
      </w:pPr>
    </w:p>
    <w:p w:rsidR="00624552" w:rsidRPr="009828D5" w:rsidRDefault="00624552" w:rsidP="00FA18E8">
      <w:pPr>
        <w:ind w:firstLine="720"/>
        <w:jc w:val="both"/>
        <w:rPr>
          <w:b/>
          <w:sz w:val="26"/>
          <w:szCs w:val="26"/>
        </w:rPr>
      </w:pPr>
      <w:r w:rsidRPr="009828D5">
        <w:rPr>
          <w:b/>
          <w:sz w:val="26"/>
          <w:szCs w:val="26"/>
        </w:rPr>
        <w:t xml:space="preserve">г. </w:t>
      </w:r>
      <w:proofErr w:type="spellStart"/>
      <w:r w:rsidR="00A04445" w:rsidRPr="009828D5">
        <w:rPr>
          <w:b/>
          <w:sz w:val="26"/>
          <w:szCs w:val="26"/>
        </w:rPr>
        <w:t>Житикара</w:t>
      </w:r>
      <w:proofErr w:type="spellEnd"/>
      <w:r w:rsidRPr="009828D5">
        <w:rPr>
          <w:b/>
          <w:sz w:val="26"/>
          <w:szCs w:val="26"/>
        </w:rPr>
        <w:t xml:space="preserve">                                                                </w:t>
      </w:r>
      <w:r w:rsidR="00D52D3B">
        <w:rPr>
          <w:b/>
          <w:sz w:val="26"/>
          <w:szCs w:val="26"/>
        </w:rPr>
        <w:t>03</w:t>
      </w:r>
      <w:r w:rsidR="00B74BC9">
        <w:rPr>
          <w:b/>
          <w:sz w:val="26"/>
          <w:szCs w:val="26"/>
        </w:rPr>
        <w:t xml:space="preserve"> </w:t>
      </w:r>
      <w:proofErr w:type="gramStart"/>
      <w:r w:rsidR="00D52D3B">
        <w:rPr>
          <w:b/>
          <w:sz w:val="26"/>
          <w:szCs w:val="26"/>
        </w:rPr>
        <w:t>августа</w:t>
      </w:r>
      <w:r w:rsidR="00242F7C">
        <w:rPr>
          <w:b/>
          <w:sz w:val="26"/>
          <w:szCs w:val="26"/>
        </w:rPr>
        <w:t xml:space="preserve"> </w:t>
      </w:r>
      <w:r w:rsidRPr="009828D5">
        <w:rPr>
          <w:b/>
          <w:sz w:val="26"/>
          <w:szCs w:val="26"/>
        </w:rPr>
        <w:t xml:space="preserve"> 20</w:t>
      </w:r>
      <w:r w:rsidR="00242F7C">
        <w:rPr>
          <w:b/>
          <w:sz w:val="26"/>
          <w:szCs w:val="26"/>
          <w:lang w:val="kk-KZ"/>
        </w:rPr>
        <w:t>23</w:t>
      </w:r>
      <w:proofErr w:type="gramEnd"/>
      <w:r w:rsidR="00EB0A17" w:rsidRPr="009828D5">
        <w:rPr>
          <w:b/>
          <w:sz w:val="26"/>
          <w:szCs w:val="26"/>
          <w:lang w:val="kk-KZ"/>
        </w:rPr>
        <w:t xml:space="preserve"> </w:t>
      </w:r>
      <w:r w:rsidRPr="009828D5">
        <w:rPr>
          <w:b/>
          <w:sz w:val="26"/>
          <w:szCs w:val="26"/>
        </w:rPr>
        <w:t>г.</w:t>
      </w:r>
    </w:p>
    <w:p w:rsidR="00252F0C" w:rsidRPr="009828D5" w:rsidRDefault="00252F0C" w:rsidP="00701DE3">
      <w:pPr>
        <w:jc w:val="both"/>
        <w:rPr>
          <w:sz w:val="26"/>
          <w:szCs w:val="26"/>
        </w:rPr>
      </w:pPr>
    </w:p>
    <w:p w:rsidR="00E30374" w:rsidRPr="009828D5" w:rsidRDefault="00E30374" w:rsidP="00E30374">
      <w:pPr>
        <w:tabs>
          <w:tab w:val="left" w:pos="3119"/>
        </w:tabs>
        <w:jc w:val="both"/>
        <w:rPr>
          <w:sz w:val="28"/>
          <w:szCs w:val="28"/>
        </w:rPr>
      </w:pPr>
      <w:r w:rsidRPr="009828D5">
        <w:rPr>
          <w:b/>
          <w:sz w:val="28"/>
          <w:szCs w:val="28"/>
        </w:rPr>
        <w:t xml:space="preserve">Место проведения: </w:t>
      </w:r>
      <w:r w:rsidRPr="009828D5">
        <w:rPr>
          <w:sz w:val="28"/>
          <w:szCs w:val="28"/>
        </w:rPr>
        <w:t xml:space="preserve">Здание </w:t>
      </w:r>
      <w:r w:rsidR="00A04445" w:rsidRPr="009828D5">
        <w:rPr>
          <w:sz w:val="28"/>
          <w:szCs w:val="28"/>
        </w:rPr>
        <w:t>Управления</w:t>
      </w:r>
      <w:r w:rsidRPr="009828D5">
        <w:rPr>
          <w:sz w:val="28"/>
          <w:szCs w:val="28"/>
        </w:rPr>
        <w:t xml:space="preserve"> государственных доходов по </w:t>
      </w:r>
      <w:r w:rsidR="00A04445" w:rsidRPr="009828D5">
        <w:rPr>
          <w:sz w:val="28"/>
          <w:szCs w:val="28"/>
        </w:rPr>
        <w:t>Житикаринскому району</w:t>
      </w:r>
      <w:r w:rsidRPr="009828D5">
        <w:rPr>
          <w:sz w:val="28"/>
          <w:szCs w:val="28"/>
        </w:rPr>
        <w:t xml:space="preserve"> </w:t>
      </w:r>
      <w:r w:rsidR="00A01EBD" w:rsidRPr="009828D5">
        <w:rPr>
          <w:sz w:val="28"/>
          <w:szCs w:val="28"/>
        </w:rPr>
        <w:t xml:space="preserve">Департамента государственных доходов по Костанайской области </w:t>
      </w:r>
      <w:r w:rsidRPr="009828D5">
        <w:rPr>
          <w:sz w:val="28"/>
          <w:szCs w:val="28"/>
        </w:rPr>
        <w:t xml:space="preserve">(далее </w:t>
      </w:r>
      <w:r w:rsidR="00A04445" w:rsidRPr="009828D5">
        <w:rPr>
          <w:sz w:val="28"/>
          <w:szCs w:val="28"/>
        </w:rPr>
        <w:t>УГД</w:t>
      </w:r>
      <w:r w:rsidR="00A01EBD" w:rsidRPr="009828D5">
        <w:rPr>
          <w:sz w:val="28"/>
          <w:szCs w:val="28"/>
        </w:rPr>
        <w:t xml:space="preserve"> по Житикаринскому району</w:t>
      </w:r>
      <w:r w:rsidRPr="009828D5">
        <w:rPr>
          <w:sz w:val="28"/>
          <w:szCs w:val="28"/>
        </w:rPr>
        <w:t>) г.</w:t>
      </w:r>
      <w:r w:rsidR="00A01EBD" w:rsidRPr="009828D5">
        <w:rPr>
          <w:sz w:val="28"/>
          <w:szCs w:val="28"/>
        </w:rPr>
        <w:t xml:space="preserve"> </w:t>
      </w:r>
      <w:r w:rsidR="00A04445" w:rsidRPr="009828D5">
        <w:rPr>
          <w:sz w:val="28"/>
          <w:szCs w:val="28"/>
        </w:rPr>
        <w:t>Житикара</w:t>
      </w:r>
      <w:r w:rsidRPr="009828D5">
        <w:rPr>
          <w:sz w:val="28"/>
          <w:szCs w:val="28"/>
        </w:rPr>
        <w:t xml:space="preserve">, ул. </w:t>
      </w:r>
      <w:r w:rsidR="00A04445" w:rsidRPr="009828D5">
        <w:rPr>
          <w:sz w:val="28"/>
          <w:szCs w:val="28"/>
        </w:rPr>
        <w:t>Тарана 18 А</w:t>
      </w:r>
      <w:r w:rsidRPr="009828D5">
        <w:rPr>
          <w:sz w:val="28"/>
          <w:szCs w:val="28"/>
        </w:rPr>
        <w:t>.</w:t>
      </w:r>
    </w:p>
    <w:p w:rsidR="00E30374" w:rsidRPr="009828D5" w:rsidRDefault="00E30374" w:rsidP="00E30374">
      <w:pPr>
        <w:tabs>
          <w:tab w:val="left" w:pos="3119"/>
        </w:tabs>
        <w:jc w:val="both"/>
        <w:rPr>
          <w:b/>
          <w:sz w:val="28"/>
          <w:szCs w:val="28"/>
        </w:rPr>
      </w:pPr>
    </w:p>
    <w:p w:rsidR="00F14507" w:rsidRPr="00D56737" w:rsidRDefault="00026EAD" w:rsidP="00F14507">
      <w:pPr>
        <w:pStyle w:val="a7"/>
        <w:rPr>
          <w:rFonts w:ascii="Times New Roman" w:hAnsi="Times New Roman"/>
          <w:sz w:val="28"/>
          <w:szCs w:val="28"/>
          <w:lang w:val="kk-KZ"/>
        </w:rPr>
      </w:pPr>
      <w:r w:rsidRPr="00690311">
        <w:rPr>
          <w:rFonts w:ascii="Times New Roman" w:hAnsi="Times New Roman"/>
          <w:b/>
          <w:sz w:val="28"/>
          <w:szCs w:val="28"/>
          <w:lang w:val="kk-KZ"/>
        </w:rPr>
        <w:t xml:space="preserve">Председатель комиссии: </w:t>
      </w:r>
      <w:r w:rsidR="00322AD0" w:rsidRPr="00690311">
        <w:rPr>
          <w:rFonts w:ascii="Times New Roman" w:hAnsi="Times New Roman"/>
          <w:b/>
          <w:sz w:val="28"/>
          <w:szCs w:val="28"/>
        </w:rPr>
        <w:t xml:space="preserve"> </w:t>
      </w:r>
      <w:r w:rsidR="00F14507" w:rsidRPr="00D56737">
        <w:rPr>
          <w:rFonts w:ascii="Times New Roman" w:hAnsi="Times New Roman"/>
          <w:sz w:val="28"/>
          <w:szCs w:val="28"/>
          <w:lang w:val="kk-KZ"/>
        </w:rPr>
        <w:t xml:space="preserve">Есенгалиева Анар Смагуловна;  </w:t>
      </w:r>
    </w:p>
    <w:p w:rsidR="00E34810" w:rsidRPr="00D56737" w:rsidRDefault="00E34810" w:rsidP="00E34810">
      <w:pPr>
        <w:pStyle w:val="a9"/>
        <w:spacing w:after="0" w:line="240" w:lineRule="auto"/>
        <w:ind w:left="0"/>
        <w:jc w:val="both"/>
        <w:rPr>
          <w:rFonts w:ascii="Times New Roman" w:hAnsi="Times New Roman"/>
          <w:sz w:val="28"/>
          <w:szCs w:val="28"/>
          <w:lang w:val="kk-KZ"/>
        </w:rPr>
      </w:pPr>
    </w:p>
    <w:p w:rsidR="00A04445" w:rsidRPr="00690311" w:rsidRDefault="00026EAD" w:rsidP="00A04445">
      <w:pPr>
        <w:pStyle w:val="a9"/>
        <w:spacing w:after="0" w:line="240" w:lineRule="auto"/>
        <w:ind w:left="0"/>
        <w:jc w:val="both"/>
        <w:rPr>
          <w:rFonts w:ascii="Times New Roman" w:hAnsi="Times New Roman"/>
          <w:b/>
          <w:sz w:val="28"/>
          <w:szCs w:val="28"/>
        </w:rPr>
      </w:pPr>
      <w:r w:rsidRPr="00690311">
        <w:rPr>
          <w:rFonts w:ascii="Times New Roman" w:hAnsi="Times New Roman"/>
          <w:b/>
          <w:sz w:val="28"/>
          <w:szCs w:val="28"/>
          <w:lang w:val="kk-KZ"/>
        </w:rPr>
        <w:t>Члены комиссии</w:t>
      </w:r>
      <w:r w:rsidRPr="00690311">
        <w:rPr>
          <w:rFonts w:ascii="Times New Roman" w:hAnsi="Times New Roman"/>
          <w:b/>
          <w:sz w:val="28"/>
          <w:szCs w:val="28"/>
        </w:rPr>
        <w:t xml:space="preserve">: </w:t>
      </w:r>
    </w:p>
    <w:p w:rsidR="00A04445" w:rsidRPr="00690311" w:rsidRDefault="00F14507" w:rsidP="00A04445">
      <w:pPr>
        <w:pStyle w:val="a9"/>
        <w:spacing w:after="0" w:line="240" w:lineRule="auto"/>
        <w:ind w:left="0"/>
        <w:jc w:val="both"/>
        <w:rPr>
          <w:rFonts w:ascii="Times New Roman" w:hAnsi="Times New Roman"/>
          <w:sz w:val="28"/>
          <w:szCs w:val="28"/>
          <w:lang w:val="kk-KZ"/>
        </w:rPr>
      </w:pPr>
      <w:r w:rsidRPr="00B66749">
        <w:rPr>
          <w:rFonts w:ascii="Times New Roman" w:hAnsi="Times New Roman"/>
          <w:sz w:val="28"/>
          <w:szCs w:val="28"/>
          <w:lang w:val="kk-KZ"/>
        </w:rPr>
        <w:t>Ердаулетова Сайра Кенжибековна</w:t>
      </w:r>
      <w:r w:rsidR="00A04445" w:rsidRPr="00690311">
        <w:rPr>
          <w:rFonts w:ascii="Times New Roman" w:hAnsi="Times New Roman"/>
          <w:sz w:val="28"/>
          <w:szCs w:val="28"/>
          <w:lang w:val="kk-KZ"/>
        </w:rPr>
        <w:tab/>
        <w:t xml:space="preserve">  </w:t>
      </w:r>
    </w:p>
    <w:p w:rsidR="009E779E" w:rsidRDefault="00E34810" w:rsidP="00744118">
      <w:pPr>
        <w:pStyle w:val="20"/>
        <w:tabs>
          <w:tab w:val="left" w:pos="-851"/>
        </w:tabs>
        <w:ind w:left="0" w:firstLine="0"/>
        <w:rPr>
          <w:szCs w:val="28"/>
          <w:lang w:val="kk-KZ"/>
        </w:rPr>
      </w:pPr>
      <w:r w:rsidRPr="00690311">
        <w:rPr>
          <w:szCs w:val="28"/>
          <w:lang w:val="kk-KZ"/>
        </w:rPr>
        <w:t>Аксенова Татьяна Викторовна</w:t>
      </w:r>
    </w:p>
    <w:p w:rsidR="00026EAD" w:rsidRPr="00F14507" w:rsidRDefault="00026EAD" w:rsidP="00F14507">
      <w:pPr>
        <w:pStyle w:val="20"/>
        <w:tabs>
          <w:tab w:val="left" w:pos="-851"/>
        </w:tabs>
        <w:ind w:left="0" w:firstLine="0"/>
        <w:rPr>
          <w:szCs w:val="28"/>
          <w:lang w:val="kk-KZ"/>
        </w:rPr>
      </w:pPr>
      <w:r w:rsidRPr="00690311">
        <w:rPr>
          <w:b/>
          <w:szCs w:val="28"/>
        </w:rPr>
        <w:t>Секретарь комиссии:</w:t>
      </w:r>
      <w:r w:rsidR="007F2824" w:rsidRPr="00690311">
        <w:rPr>
          <w:b/>
          <w:szCs w:val="28"/>
        </w:rPr>
        <w:t xml:space="preserve"> </w:t>
      </w:r>
      <w:r w:rsidR="00F14507" w:rsidRPr="00F14507">
        <w:rPr>
          <w:szCs w:val="28"/>
          <w:lang w:val="kk-KZ"/>
        </w:rPr>
        <w:t>Алдабергенов Алмаз Аскарович</w:t>
      </w:r>
    </w:p>
    <w:p w:rsidR="001B5586" w:rsidRPr="00F14507" w:rsidRDefault="00E92B94" w:rsidP="00155424">
      <w:pPr>
        <w:pStyle w:val="20"/>
        <w:ind w:left="0" w:firstLine="0"/>
        <w:rPr>
          <w:b/>
          <w:szCs w:val="28"/>
          <w:lang w:val="kk-KZ"/>
        </w:rPr>
      </w:pPr>
      <w:r w:rsidRPr="00690311">
        <w:rPr>
          <w:b/>
          <w:szCs w:val="28"/>
        </w:rPr>
        <w:t xml:space="preserve">    </w:t>
      </w:r>
      <w:r w:rsidR="008121E0" w:rsidRPr="00690311">
        <w:rPr>
          <w:b/>
          <w:szCs w:val="28"/>
        </w:rPr>
        <w:t xml:space="preserve">                             </w:t>
      </w:r>
      <w:r w:rsidRPr="00690311">
        <w:rPr>
          <w:b/>
          <w:szCs w:val="28"/>
        </w:rPr>
        <w:t xml:space="preserve">          </w:t>
      </w:r>
      <w:r w:rsidRPr="00690311">
        <w:rPr>
          <w:b/>
          <w:szCs w:val="28"/>
        </w:rPr>
        <w:tab/>
        <w:t xml:space="preserve">     </w:t>
      </w:r>
      <w:r w:rsidRPr="00690311">
        <w:rPr>
          <w:b/>
          <w:szCs w:val="28"/>
        </w:rPr>
        <w:tab/>
        <w:t xml:space="preserve">     </w:t>
      </w:r>
    </w:p>
    <w:p w:rsidR="00A87300" w:rsidRPr="009828D5" w:rsidRDefault="00A87300" w:rsidP="00701DE3">
      <w:pPr>
        <w:pStyle w:val="20"/>
        <w:ind w:left="0" w:firstLine="0"/>
        <w:jc w:val="center"/>
        <w:rPr>
          <w:b/>
          <w:szCs w:val="28"/>
        </w:rPr>
      </w:pPr>
      <w:r w:rsidRPr="009828D5">
        <w:rPr>
          <w:b/>
          <w:szCs w:val="28"/>
        </w:rPr>
        <w:t>Повестка дня:</w:t>
      </w:r>
    </w:p>
    <w:p w:rsidR="009C7CFD" w:rsidRPr="009828D5" w:rsidRDefault="009C7CFD" w:rsidP="00701DE3">
      <w:pPr>
        <w:pStyle w:val="20"/>
        <w:ind w:left="0" w:firstLine="0"/>
        <w:jc w:val="center"/>
        <w:rPr>
          <w:b/>
          <w:szCs w:val="28"/>
        </w:rPr>
      </w:pPr>
    </w:p>
    <w:p w:rsidR="004262A0" w:rsidRPr="009828D5" w:rsidRDefault="00263BCA" w:rsidP="00B71E83">
      <w:pPr>
        <w:pStyle w:val="a7"/>
        <w:ind w:firstLine="567"/>
        <w:jc w:val="both"/>
        <w:rPr>
          <w:rFonts w:ascii="Times New Roman" w:eastAsia="Times New Roman" w:hAnsi="Times New Roman"/>
          <w:sz w:val="28"/>
          <w:szCs w:val="28"/>
          <w:lang w:val="kk-KZ" w:eastAsia="ru-RU"/>
        </w:rPr>
      </w:pPr>
      <w:r w:rsidRPr="009828D5">
        <w:rPr>
          <w:rFonts w:ascii="Times New Roman" w:eastAsia="Times New Roman" w:hAnsi="Times New Roman"/>
          <w:sz w:val="28"/>
          <w:szCs w:val="28"/>
          <w:lang w:eastAsia="ru-RU"/>
        </w:rPr>
        <w:t>Подведение итогов собеседования с ка</w:t>
      </w:r>
      <w:r w:rsidR="000B5870" w:rsidRPr="009828D5">
        <w:rPr>
          <w:rFonts w:ascii="Times New Roman" w:eastAsia="Times New Roman" w:hAnsi="Times New Roman"/>
          <w:sz w:val="28"/>
          <w:szCs w:val="28"/>
          <w:lang w:eastAsia="ru-RU"/>
        </w:rPr>
        <w:t>ндидат</w:t>
      </w:r>
      <w:r w:rsidR="00433CE4" w:rsidRPr="009828D5">
        <w:rPr>
          <w:rFonts w:ascii="Times New Roman" w:eastAsia="Times New Roman" w:hAnsi="Times New Roman"/>
          <w:sz w:val="28"/>
          <w:szCs w:val="28"/>
          <w:lang w:eastAsia="ru-RU"/>
        </w:rPr>
        <w:t>ом</w:t>
      </w:r>
      <w:r w:rsidR="000B5870" w:rsidRPr="009828D5">
        <w:rPr>
          <w:rFonts w:ascii="Times New Roman" w:eastAsia="Times New Roman" w:hAnsi="Times New Roman"/>
          <w:sz w:val="28"/>
          <w:szCs w:val="28"/>
          <w:lang w:eastAsia="ru-RU"/>
        </w:rPr>
        <w:t xml:space="preserve"> на замещение </w:t>
      </w:r>
      <w:r w:rsidR="00C764D6" w:rsidRPr="009828D5">
        <w:rPr>
          <w:rFonts w:ascii="Times New Roman" w:eastAsia="Times New Roman" w:hAnsi="Times New Roman"/>
          <w:sz w:val="28"/>
          <w:szCs w:val="28"/>
          <w:lang w:eastAsia="ru-RU"/>
        </w:rPr>
        <w:t>вакантн</w:t>
      </w:r>
      <w:r w:rsidR="00422CD1" w:rsidRPr="009828D5">
        <w:rPr>
          <w:rFonts w:ascii="Times New Roman" w:eastAsia="Times New Roman" w:hAnsi="Times New Roman"/>
          <w:sz w:val="28"/>
          <w:szCs w:val="28"/>
          <w:lang w:eastAsia="ru-RU"/>
        </w:rPr>
        <w:t xml:space="preserve">ой </w:t>
      </w:r>
      <w:r w:rsidR="00BB2C31" w:rsidRPr="009828D5">
        <w:rPr>
          <w:rFonts w:ascii="Times New Roman" w:eastAsia="Times New Roman" w:hAnsi="Times New Roman"/>
          <w:sz w:val="28"/>
          <w:szCs w:val="28"/>
          <w:lang w:eastAsia="ru-RU"/>
        </w:rPr>
        <w:t xml:space="preserve"> </w:t>
      </w:r>
      <w:r w:rsidR="00F1392D" w:rsidRPr="009828D5">
        <w:rPr>
          <w:rFonts w:ascii="Times New Roman" w:eastAsia="Times New Roman" w:hAnsi="Times New Roman"/>
          <w:sz w:val="28"/>
          <w:szCs w:val="28"/>
          <w:lang w:eastAsia="ru-RU"/>
        </w:rPr>
        <w:t xml:space="preserve"> </w:t>
      </w:r>
      <w:r w:rsidR="00C764D6" w:rsidRPr="009828D5">
        <w:rPr>
          <w:rFonts w:ascii="Times New Roman" w:eastAsia="Times New Roman" w:hAnsi="Times New Roman"/>
          <w:sz w:val="28"/>
          <w:szCs w:val="28"/>
          <w:lang w:eastAsia="ru-RU"/>
        </w:rPr>
        <w:t xml:space="preserve"> административн</w:t>
      </w:r>
      <w:r w:rsidR="00422CD1" w:rsidRPr="009828D5">
        <w:rPr>
          <w:rFonts w:ascii="Times New Roman" w:eastAsia="Times New Roman" w:hAnsi="Times New Roman"/>
          <w:sz w:val="28"/>
          <w:szCs w:val="28"/>
          <w:lang w:eastAsia="ru-RU"/>
        </w:rPr>
        <w:t xml:space="preserve">ой </w:t>
      </w:r>
      <w:r w:rsidR="00F1392D" w:rsidRPr="009828D5">
        <w:rPr>
          <w:rFonts w:ascii="Times New Roman" w:eastAsia="Times New Roman" w:hAnsi="Times New Roman"/>
          <w:sz w:val="28"/>
          <w:szCs w:val="28"/>
          <w:lang w:eastAsia="ru-RU"/>
        </w:rPr>
        <w:t>г</w:t>
      </w:r>
      <w:r w:rsidR="00C764D6" w:rsidRPr="009828D5">
        <w:rPr>
          <w:rFonts w:ascii="Times New Roman" w:eastAsia="Times New Roman" w:hAnsi="Times New Roman"/>
          <w:sz w:val="28"/>
          <w:szCs w:val="28"/>
          <w:lang w:eastAsia="ru-RU"/>
        </w:rPr>
        <w:t>осударственн</w:t>
      </w:r>
      <w:r w:rsidR="00422CD1" w:rsidRPr="009828D5">
        <w:rPr>
          <w:rFonts w:ascii="Times New Roman" w:eastAsia="Times New Roman" w:hAnsi="Times New Roman"/>
          <w:sz w:val="28"/>
          <w:szCs w:val="28"/>
          <w:lang w:eastAsia="ru-RU"/>
        </w:rPr>
        <w:t>ой</w:t>
      </w:r>
      <w:r w:rsidR="00BB2C31" w:rsidRPr="009828D5">
        <w:rPr>
          <w:rFonts w:ascii="Times New Roman" w:eastAsia="Times New Roman" w:hAnsi="Times New Roman"/>
          <w:sz w:val="28"/>
          <w:szCs w:val="28"/>
          <w:lang w:eastAsia="ru-RU"/>
        </w:rPr>
        <w:t xml:space="preserve"> </w:t>
      </w:r>
      <w:r w:rsidR="00C764D6" w:rsidRPr="009828D5">
        <w:rPr>
          <w:rFonts w:ascii="Times New Roman" w:eastAsia="Times New Roman" w:hAnsi="Times New Roman"/>
          <w:sz w:val="28"/>
          <w:szCs w:val="28"/>
          <w:lang w:eastAsia="ru-RU"/>
        </w:rPr>
        <w:t>должност</w:t>
      </w:r>
      <w:r w:rsidR="00422CD1" w:rsidRPr="009828D5">
        <w:rPr>
          <w:rFonts w:ascii="Times New Roman" w:eastAsia="Times New Roman" w:hAnsi="Times New Roman"/>
          <w:sz w:val="28"/>
          <w:szCs w:val="28"/>
          <w:lang w:eastAsia="ru-RU"/>
        </w:rPr>
        <w:t>и</w:t>
      </w:r>
      <w:r w:rsidR="00D56737" w:rsidRPr="00D56737">
        <w:t xml:space="preserve"> </w:t>
      </w:r>
      <w:r w:rsidR="00D56737" w:rsidRPr="00D56737">
        <w:rPr>
          <w:rFonts w:ascii="Times New Roman" w:eastAsia="Times New Roman" w:hAnsi="Times New Roman"/>
          <w:sz w:val="28"/>
          <w:szCs w:val="28"/>
          <w:lang w:eastAsia="ru-RU"/>
        </w:rPr>
        <w:t xml:space="preserve">временно до 24.07.2023 </w:t>
      </w:r>
      <w:proofErr w:type="spellStart"/>
      <w:proofErr w:type="gramStart"/>
      <w:r w:rsidR="00D56737" w:rsidRPr="00D56737">
        <w:rPr>
          <w:rFonts w:ascii="Times New Roman" w:eastAsia="Times New Roman" w:hAnsi="Times New Roman"/>
          <w:sz w:val="28"/>
          <w:szCs w:val="28"/>
          <w:lang w:eastAsia="ru-RU"/>
        </w:rPr>
        <w:t>года,на</w:t>
      </w:r>
      <w:proofErr w:type="spellEnd"/>
      <w:proofErr w:type="gramEnd"/>
      <w:r w:rsidR="00D56737" w:rsidRPr="00D56737">
        <w:rPr>
          <w:rFonts w:ascii="Times New Roman" w:eastAsia="Times New Roman" w:hAnsi="Times New Roman"/>
          <w:sz w:val="28"/>
          <w:szCs w:val="28"/>
          <w:lang w:eastAsia="ru-RU"/>
        </w:rPr>
        <w:t xml:space="preserve"> период декретного отпуска основного работника.</w:t>
      </w:r>
      <w:r w:rsidR="00C764D6" w:rsidRPr="009828D5">
        <w:rPr>
          <w:rFonts w:ascii="Times New Roman" w:eastAsia="Times New Roman" w:hAnsi="Times New Roman"/>
          <w:sz w:val="28"/>
          <w:szCs w:val="28"/>
          <w:lang w:eastAsia="ru-RU"/>
        </w:rPr>
        <w:t xml:space="preserve"> </w:t>
      </w:r>
      <w:r w:rsidR="000B5870" w:rsidRPr="009828D5">
        <w:rPr>
          <w:rFonts w:ascii="Times New Roman" w:eastAsia="Times New Roman" w:hAnsi="Times New Roman"/>
          <w:sz w:val="28"/>
          <w:szCs w:val="28"/>
          <w:lang w:val="kk-KZ" w:eastAsia="ru-RU"/>
        </w:rPr>
        <w:t>по</w:t>
      </w:r>
      <w:r w:rsidR="008E0B22" w:rsidRPr="009828D5">
        <w:rPr>
          <w:rFonts w:ascii="Times New Roman" w:eastAsia="Times New Roman" w:hAnsi="Times New Roman"/>
          <w:sz w:val="28"/>
          <w:szCs w:val="28"/>
          <w:lang w:val="kk-KZ" w:eastAsia="ru-RU"/>
        </w:rPr>
        <w:t xml:space="preserve"> </w:t>
      </w:r>
      <w:r w:rsidR="00F14507">
        <w:rPr>
          <w:rFonts w:ascii="Times New Roman" w:eastAsia="Times New Roman" w:hAnsi="Times New Roman"/>
          <w:sz w:val="28"/>
          <w:szCs w:val="28"/>
          <w:lang w:val="kk-KZ" w:eastAsia="ru-RU"/>
        </w:rPr>
        <w:t>общему</w:t>
      </w:r>
      <w:r w:rsidR="008E0B22" w:rsidRPr="009828D5">
        <w:rPr>
          <w:rFonts w:ascii="Times New Roman" w:eastAsia="Times New Roman" w:hAnsi="Times New Roman"/>
          <w:sz w:val="28"/>
          <w:szCs w:val="28"/>
          <w:lang w:val="kk-KZ" w:eastAsia="ru-RU"/>
        </w:rPr>
        <w:t xml:space="preserve"> </w:t>
      </w:r>
      <w:r w:rsidR="000B5870" w:rsidRPr="009828D5">
        <w:rPr>
          <w:rFonts w:ascii="Times New Roman" w:eastAsia="Times New Roman" w:hAnsi="Times New Roman"/>
          <w:sz w:val="28"/>
          <w:szCs w:val="28"/>
          <w:lang w:val="kk-KZ" w:eastAsia="ru-RU"/>
        </w:rPr>
        <w:t>конкурсу</w:t>
      </w:r>
      <w:r w:rsidR="002D147E" w:rsidRPr="009828D5">
        <w:rPr>
          <w:rFonts w:ascii="Times New Roman" w:eastAsia="Times New Roman" w:hAnsi="Times New Roman"/>
          <w:sz w:val="28"/>
          <w:szCs w:val="28"/>
          <w:lang w:val="kk-KZ" w:eastAsia="ru-RU"/>
        </w:rPr>
        <w:t>:</w:t>
      </w:r>
    </w:p>
    <w:p w:rsidR="00BB7320" w:rsidRPr="00681BF1" w:rsidRDefault="00744118" w:rsidP="00681BF1">
      <w:pPr>
        <w:pStyle w:val="a7"/>
        <w:numPr>
          <w:ilvl w:val="0"/>
          <w:numId w:val="38"/>
        </w:numPr>
        <w:jc w:val="both"/>
        <w:rPr>
          <w:rFonts w:ascii="Times New Roman" w:eastAsia="Times New Roman" w:hAnsi="Times New Roman"/>
          <w:sz w:val="28"/>
          <w:szCs w:val="28"/>
          <w:lang w:val="kk-KZ" w:eastAsia="ru-RU"/>
        </w:rPr>
      </w:pPr>
      <w:r w:rsidRPr="00681BF1">
        <w:rPr>
          <w:rFonts w:ascii="Times New Roman" w:hAnsi="Times New Roman"/>
          <w:sz w:val="28"/>
          <w:szCs w:val="28"/>
          <w:lang w:val="kk-KZ"/>
        </w:rPr>
        <w:t xml:space="preserve">   </w:t>
      </w:r>
      <w:r w:rsidR="009E779E" w:rsidRPr="00681BF1">
        <w:rPr>
          <w:rFonts w:ascii="Times New Roman" w:hAnsi="Times New Roman"/>
          <w:sz w:val="28"/>
          <w:szCs w:val="28"/>
          <w:lang w:val="kk-KZ"/>
        </w:rPr>
        <w:t>Главный</w:t>
      </w:r>
      <w:r w:rsidR="00A04445" w:rsidRPr="00681BF1">
        <w:rPr>
          <w:rFonts w:ascii="Times New Roman" w:hAnsi="Times New Roman"/>
          <w:sz w:val="28"/>
          <w:szCs w:val="28"/>
        </w:rPr>
        <w:t xml:space="preserve"> специалист отдела </w:t>
      </w:r>
      <w:r w:rsidR="00F14507">
        <w:rPr>
          <w:rFonts w:ascii="Times New Roman" w:hAnsi="Times New Roman"/>
          <w:sz w:val="28"/>
          <w:szCs w:val="28"/>
        </w:rPr>
        <w:t>по работе с налогоплательщиками.</w:t>
      </w:r>
      <w:r w:rsidR="009E779E" w:rsidRPr="00681BF1">
        <w:rPr>
          <w:rFonts w:ascii="Times New Roman" w:hAnsi="Times New Roman"/>
          <w:sz w:val="28"/>
          <w:szCs w:val="28"/>
        </w:rPr>
        <w:t xml:space="preserve"> </w:t>
      </w:r>
      <w:proofErr w:type="gramStart"/>
      <w:r w:rsidR="009E779E" w:rsidRPr="00681BF1">
        <w:rPr>
          <w:rFonts w:ascii="Times New Roman" w:hAnsi="Times New Roman"/>
          <w:sz w:val="28"/>
          <w:szCs w:val="28"/>
        </w:rPr>
        <w:t xml:space="preserve">категория  </w:t>
      </w:r>
      <w:r w:rsidR="00A04445" w:rsidRPr="00681BF1">
        <w:rPr>
          <w:rFonts w:ascii="Times New Roman" w:hAnsi="Times New Roman"/>
          <w:sz w:val="28"/>
          <w:szCs w:val="28"/>
        </w:rPr>
        <w:t>С</w:t>
      </w:r>
      <w:proofErr w:type="gramEnd"/>
      <w:r w:rsidR="00A04445" w:rsidRPr="00681BF1">
        <w:rPr>
          <w:rFonts w:ascii="Times New Roman" w:hAnsi="Times New Roman"/>
          <w:sz w:val="28"/>
          <w:szCs w:val="28"/>
        </w:rPr>
        <w:t>-</w:t>
      </w:r>
      <w:r w:rsidR="00A04445" w:rsidRPr="00681BF1">
        <w:rPr>
          <w:rFonts w:ascii="Times New Roman" w:hAnsi="Times New Roman"/>
          <w:sz w:val="28"/>
          <w:szCs w:val="28"/>
          <w:lang w:val="en-US"/>
        </w:rPr>
        <w:t>R</w:t>
      </w:r>
      <w:r w:rsidR="00A04445" w:rsidRPr="00681BF1">
        <w:rPr>
          <w:rFonts w:ascii="Times New Roman" w:hAnsi="Times New Roman"/>
          <w:sz w:val="28"/>
          <w:szCs w:val="28"/>
        </w:rPr>
        <w:t>-</w:t>
      </w:r>
      <w:r w:rsidR="009E779E" w:rsidRPr="00681BF1">
        <w:rPr>
          <w:rFonts w:ascii="Times New Roman" w:hAnsi="Times New Roman"/>
          <w:sz w:val="28"/>
          <w:szCs w:val="28"/>
          <w:lang w:val="kk-KZ"/>
        </w:rPr>
        <w:t>4</w:t>
      </w:r>
      <w:r w:rsidR="00A04445" w:rsidRPr="00681BF1">
        <w:rPr>
          <w:rFonts w:ascii="Times New Roman" w:hAnsi="Times New Roman"/>
          <w:sz w:val="28"/>
          <w:szCs w:val="28"/>
        </w:rPr>
        <w:t xml:space="preserve">, </w:t>
      </w:r>
      <w:r w:rsidR="009E779E" w:rsidRPr="00681BF1">
        <w:rPr>
          <w:rFonts w:ascii="Times New Roman" w:hAnsi="Times New Roman"/>
          <w:sz w:val="28"/>
          <w:szCs w:val="28"/>
          <w:lang w:val="kk-KZ"/>
        </w:rPr>
        <w:t>1 единица</w:t>
      </w:r>
      <w:r w:rsidR="009E779E" w:rsidRPr="00681BF1">
        <w:rPr>
          <w:rFonts w:ascii="Times New Roman" w:hAnsi="Times New Roman"/>
          <w:sz w:val="28"/>
          <w:szCs w:val="28"/>
        </w:rPr>
        <w:t xml:space="preserve">; </w:t>
      </w:r>
    </w:p>
    <w:p w:rsidR="007C003A" w:rsidRDefault="00A97AF2" w:rsidP="007C003A">
      <w:pPr>
        <w:ind w:firstLine="720"/>
        <w:jc w:val="both"/>
        <w:rPr>
          <w:sz w:val="28"/>
          <w:szCs w:val="28"/>
        </w:rPr>
      </w:pPr>
      <w:r w:rsidRPr="009828D5">
        <w:rPr>
          <w:sz w:val="28"/>
          <w:szCs w:val="28"/>
          <w:lang w:val="kk-KZ"/>
        </w:rPr>
        <w:t xml:space="preserve">На заседании комиссии в качестве наблюдателя </w:t>
      </w:r>
      <w:r w:rsidR="00F14507" w:rsidRPr="00F14507">
        <w:rPr>
          <w:b/>
          <w:sz w:val="28"/>
          <w:szCs w:val="28"/>
        </w:rPr>
        <w:t>ФИО</w:t>
      </w:r>
      <w:r w:rsidR="007C003A" w:rsidRPr="00F14507">
        <w:rPr>
          <w:b/>
          <w:sz w:val="28"/>
          <w:szCs w:val="28"/>
        </w:rPr>
        <w:t xml:space="preserve"> </w:t>
      </w:r>
    </w:p>
    <w:p w:rsidR="001B5586" w:rsidRPr="007C003A" w:rsidRDefault="00796106" w:rsidP="007C003A">
      <w:pPr>
        <w:ind w:firstLine="720"/>
        <w:jc w:val="both"/>
        <w:rPr>
          <w:sz w:val="28"/>
          <w:szCs w:val="28"/>
        </w:rPr>
      </w:pPr>
      <w:r w:rsidRPr="007C003A">
        <w:rPr>
          <w:b/>
          <w:sz w:val="28"/>
          <w:szCs w:val="28"/>
        </w:rPr>
        <w:t xml:space="preserve">Слушали </w:t>
      </w:r>
      <w:r w:rsidR="00DE3781" w:rsidRPr="007C003A">
        <w:rPr>
          <w:b/>
          <w:sz w:val="28"/>
          <w:szCs w:val="28"/>
          <w:lang w:val="kk-KZ"/>
        </w:rPr>
        <w:t>секретаря комиссии</w:t>
      </w:r>
      <w:r w:rsidR="00F14507">
        <w:rPr>
          <w:b/>
          <w:sz w:val="28"/>
          <w:szCs w:val="28"/>
          <w:lang w:val="kk-KZ"/>
        </w:rPr>
        <w:t xml:space="preserve"> </w:t>
      </w:r>
      <w:r w:rsidR="00F14507">
        <w:rPr>
          <w:sz w:val="28"/>
          <w:szCs w:val="28"/>
          <w:lang w:val="kk-KZ"/>
        </w:rPr>
        <w:t>Алдабергенова А.А</w:t>
      </w:r>
      <w:r w:rsidR="007C003A">
        <w:rPr>
          <w:sz w:val="28"/>
          <w:szCs w:val="28"/>
          <w:lang w:val="kk-KZ"/>
        </w:rPr>
        <w:t>.</w:t>
      </w:r>
      <w:r w:rsidR="008765CD" w:rsidRPr="007C003A">
        <w:rPr>
          <w:sz w:val="28"/>
          <w:szCs w:val="28"/>
          <w:lang w:val="kk-KZ"/>
        </w:rPr>
        <w:t xml:space="preserve"> </w:t>
      </w:r>
      <w:r w:rsidR="00F14507">
        <w:rPr>
          <w:sz w:val="28"/>
          <w:szCs w:val="28"/>
          <w:lang w:val="kk-KZ"/>
        </w:rPr>
        <w:t>03.08</w:t>
      </w:r>
      <w:r w:rsidR="007C003A">
        <w:rPr>
          <w:sz w:val="28"/>
          <w:szCs w:val="28"/>
          <w:lang w:val="kk-KZ"/>
        </w:rPr>
        <w:t>.2023</w:t>
      </w:r>
      <w:r w:rsidR="00FB2499" w:rsidRPr="007C003A">
        <w:rPr>
          <w:sz w:val="28"/>
          <w:szCs w:val="28"/>
        </w:rPr>
        <w:t xml:space="preserve"> года проведено собеседование с кандидат</w:t>
      </w:r>
      <w:r w:rsidR="007C003A">
        <w:rPr>
          <w:sz w:val="28"/>
          <w:szCs w:val="28"/>
        </w:rPr>
        <w:t xml:space="preserve">ом </w:t>
      </w:r>
      <w:r w:rsidR="00E30374" w:rsidRPr="007C003A">
        <w:rPr>
          <w:sz w:val="28"/>
          <w:szCs w:val="28"/>
        </w:rPr>
        <w:t xml:space="preserve">на </w:t>
      </w:r>
      <w:r w:rsidR="00B64540" w:rsidRPr="007C003A">
        <w:rPr>
          <w:sz w:val="28"/>
          <w:szCs w:val="28"/>
        </w:rPr>
        <w:t>занятие</w:t>
      </w:r>
      <w:r w:rsidR="00FB2499" w:rsidRPr="007C003A">
        <w:rPr>
          <w:sz w:val="28"/>
          <w:szCs w:val="28"/>
        </w:rPr>
        <w:t xml:space="preserve"> вакантн</w:t>
      </w:r>
      <w:r w:rsidR="00EB36B9" w:rsidRPr="007C003A">
        <w:rPr>
          <w:sz w:val="28"/>
          <w:szCs w:val="28"/>
        </w:rPr>
        <w:t>ой</w:t>
      </w:r>
      <w:r w:rsidR="00BB7320" w:rsidRPr="007C003A">
        <w:rPr>
          <w:sz w:val="28"/>
          <w:szCs w:val="28"/>
        </w:rPr>
        <w:t xml:space="preserve"> </w:t>
      </w:r>
      <w:r w:rsidR="00FB2499" w:rsidRPr="007C003A">
        <w:rPr>
          <w:sz w:val="28"/>
          <w:szCs w:val="28"/>
        </w:rPr>
        <w:t>административн</w:t>
      </w:r>
      <w:r w:rsidR="00EB36B9" w:rsidRPr="007C003A">
        <w:rPr>
          <w:sz w:val="28"/>
          <w:szCs w:val="28"/>
        </w:rPr>
        <w:t>ой</w:t>
      </w:r>
      <w:r w:rsidR="00263BCA" w:rsidRPr="007C003A">
        <w:rPr>
          <w:sz w:val="28"/>
          <w:szCs w:val="28"/>
          <w:lang w:val="kk-KZ"/>
        </w:rPr>
        <w:t xml:space="preserve"> </w:t>
      </w:r>
      <w:r w:rsidR="00FB2499" w:rsidRPr="007C003A">
        <w:rPr>
          <w:sz w:val="28"/>
          <w:szCs w:val="28"/>
        </w:rPr>
        <w:t>государственн</w:t>
      </w:r>
      <w:r w:rsidR="00EB36B9" w:rsidRPr="007C003A">
        <w:rPr>
          <w:sz w:val="28"/>
          <w:szCs w:val="28"/>
        </w:rPr>
        <w:t>ой</w:t>
      </w:r>
      <w:r w:rsidR="00BB7320" w:rsidRPr="007C003A">
        <w:rPr>
          <w:sz w:val="28"/>
          <w:szCs w:val="28"/>
        </w:rPr>
        <w:t xml:space="preserve"> </w:t>
      </w:r>
      <w:r w:rsidR="009D4CC2" w:rsidRPr="007C003A">
        <w:rPr>
          <w:sz w:val="28"/>
          <w:szCs w:val="28"/>
        </w:rPr>
        <w:t>должност</w:t>
      </w:r>
      <w:r w:rsidR="00EB36B9" w:rsidRPr="007C003A">
        <w:rPr>
          <w:sz w:val="28"/>
          <w:szCs w:val="28"/>
        </w:rPr>
        <w:t>и</w:t>
      </w:r>
      <w:r w:rsidR="00F14507">
        <w:rPr>
          <w:sz w:val="28"/>
          <w:szCs w:val="28"/>
        </w:rPr>
        <w:t xml:space="preserve"> временно до 24.07.202</w:t>
      </w:r>
      <w:r w:rsidR="009B3423">
        <w:rPr>
          <w:sz w:val="28"/>
          <w:szCs w:val="28"/>
        </w:rPr>
        <w:t>4</w:t>
      </w:r>
      <w:r w:rsidR="00F14507">
        <w:rPr>
          <w:sz w:val="28"/>
          <w:szCs w:val="28"/>
        </w:rPr>
        <w:t xml:space="preserve"> </w:t>
      </w:r>
      <w:proofErr w:type="spellStart"/>
      <w:proofErr w:type="gramStart"/>
      <w:r w:rsidR="00F14507">
        <w:rPr>
          <w:sz w:val="28"/>
          <w:szCs w:val="28"/>
        </w:rPr>
        <w:t>года,на</w:t>
      </w:r>
      <w:proofErr w:type="spellEnd"/>
      <w:proofErr w:type="gramEnd"/>
      <w:r w:rsidR="00F14507">
        <w:rPr>
          <w:sz w:val="28"/>
          <w:szCs w:val="28"/>
        </w:rPr>
        <w:t xml:space="preserve"> период декретного отпуска основного работника</w:t>
      </w:r>
      <w:r w:rsidR="00EB36B9" w:rsidRPr="007C003A">
        <w:rPr>
          <w:sz w:val="28"/>
          <w:szCs w:val="28"/>
        </w:rPr>
        <w:t>.</w:t>
      </w:r>
    </w:p>
    <w:p w:rsidR="00FB2499" w:rsidRPr="007C003A" w:rsidRDefault="009D4CC2" w:rsidP="001B5586">
      <w:pPr>
        <w:pStyle w:val="a5"/>
        <w:ind w:firstLine="720"/>
        <w:rPr>
          <w:szCs w:val="28"/>
        </w:rPr>
      </w:pPr>
      <w:r w:rsidRPr="007C003A">
        <w:rPr>
          <w:szCs w:val="28"/>
        </w:rPr>
        <w:t>Ход собеседова</w:t>
      </w:r>
      <w:r w:rsidR="00D0234B" w:rsidRPr="007C003A">
        <w:rPr>
          <w:szCs w:val="28"/>
        </w:rPr>
        <w:t>ни</w:t>
      </w:r>
      <w:r w:rsidR="00E02ECA" w:rsidRPr="007C003A">
        <w:rPr>
          <w:szCs w:val="28"/>
        </w:rPr>
        <w:t>я</w:t>
      </w:r>
      <w:r w:rsidR="00796317" w:rsidRPr="007C003A">
        <w:rPr>
          <w:szCs w:val="28"/>
        </w:rPr>
        <w:t xml:space="preserve"> </w:t>
      </w:r>
      <w:r w:rsidR="00FB2499" w:rsidRPr="007C003A">
        <w:rPr>
          <w:szCs w:val="28"/>
        </w:rPr>
        <w:t xml:space="preserve">зафиксирован с помощью технических средств </w:t>
      </w:r>
      <w:r w:rsidR="002D147E" w:rsidRPr="007C003A">
        <w:rPr>
          <w:szCs w:val="28"/>
        </w:rPr>
        <w:t>видеозаписи</w:t>
      </w:r>
      <w:r w:rsidR="00FB2499" w:rsidRPr="007C003A">
        <w:rPr>
          <w:szCs w:val="28"/>
        </w:rPr>
        <w:t>.</w:t>
      </w:r>
      <w:r w:rsidR="001B5586" w:rsidRPr="007C003A">
        <w:rPr>
          <w:szCs w:val="28"/>
        </w:rPr>
        <w:t xml:space="preserve"> Язык проведения собеседования</w:t>
      </w:r>
      <w:r w:rsidR="007F2824" w:rsidRPr="007C003A">
        <w:rPr>
          <w:szCs w:val="28"/>
        </w:rPr>
        <w:t xml:space="preserve"> по согласованию с кандидат</w:t>
      </w:r>
      <w:r w:rsidR="00C10DED" w:rsidRPr="007C003A">
        <w:rPr>
          <w:szCs w:val="28"/>
        </w:rPr>
        <w:t>ами</w:t>
      </w:r>
      <w:r w:rsidR="002D147E" w:rsidRPr="007C003A">
        <w:rPr>
          <w:szCs w:val="28"/>
        </w:rPr>
        <w:t xml:space="preserve"> </w:t>
      </w:r>
      <w:r w:rsidR="00984C3A" w:rsidRPr="007C003A">
        <w:rPr>
          <w:szCs w:val="28"/>
        </w:rPr>
        <w:t>-</w:t>
      </w:r>
      <w:r w:rsidR="00786A3E" w:rsidRPr="007C003A">
        <w:rPr>
          <w:szCs w:val="28"/>
        </w:rPr>
        <w:t xml:space="preserve"> </w:t>
      </w:r>
      <w:r w:rsidR="001B5586" w:rsidRPr="007C003A">
        <w:rPr>
          <w:szCs w:val="28"/>
        </w:rPr>
        <w:t>русский</w:t>
      </w:r>
      <w:r w:rsidR="007F2824" w:rsidRPr="007C003A">
        <w:rPr>
          <w:szCs w:val="28"/>
        </w:rPr>
        <w:t>.</w:t>
      </w:r>
    </w:p>
    <w:p w:rsidR="009F78A8" w:rsidRPr="007F0532" w:rsidRDefault="00DC1E1A" w:rsidP="00744118">
      <w:pPr>
        <w:pStyle w:val="a5"/>
        <w:ind w:firstLine="567"/>
        <w:rPr>
          <w:szCs w:val="28"/>
        </w:rPr>
      </w:pPr>
      <w:r w:rsidRPr="007C003A">
        <w:rPr>
          <w:szCs w:val="28"/>
        </w:rPr>
        <w:t>На основании представленных документов, проведенного</w:t>
      </w:r>
      <w:r w:rsidRPr="009828D5">
        <w:rPr>
          <w:szCs w:val="28"/>
        </w:rPr>
        <w:t xml:space="preserve"> собеседования </w:t>
      </w:r>
      <w:r w:rsidR="00CD4B38" w:rsidRPr="009828D5">
        <w:rPr>
          <w:szCs w:val="28"/>
        </w:rPr>
        <w:t xml:space="preserve">по </w:t>
      </w:r>
      <w:r w:rsidR="009024D0" w:rsidRPr="009828D5">
        <w:rPr>
          <w:szCs w:val="28"/>
        </w:rPr>
        <w:t>внутреннему</w:t>
      </w:r>
      <w:r w:rsidR="00CD4B38" w:rsidRPr="009828D5">
        <w:rPr>
          <w:szCs w:val="28"/>
        </w:rPr>
        <w:t xml:space="preserve"> конкурсу </w:t>
      </w:r>
      <w:r w:rsidRPr="009828D5">
        <w:rPr>
          <w:szCs w:val="28"/>
        </w:rPr>
        <w:t>и по итогам результатов</w:t>
      </w:r>
      <w:r w:rsidRPr="007F0532">
        <w:rPr>
          <w:szCs w:val="28"/>
        </w:rPr>
        <w:t xml:space="preserve"> оценки кандидат</w:t>
      </w:r>
      <w:r w:rsidR="009024D0">
        <w:rPr>
          <w:szCs w:val="28"/>
          <w:lang w:val="kk-KZ"/>
        </w:rPr>
        <w:t>а</w:t>
      </w:r>
      <w:r w:rsidRPr="007F0532">
        <w:rPr>
          <w:szCs w:val="28"/>
        </w:rPr>
        <w:t xml:space="preserve">, согласно </w:t>
      </w:r>
      <w:proofErr w:type="gramStart"/>
      <w:r w:rsidRPr="007F0532">
        <w:rPr>
          <w:szCs w:val="28"/>
        </w:rPr>
        <w:t>лист</w:t>
      </w:r>
      <w:r w:rsidR="00AB1A27" w:rsidRPr="007F0532">
        <w:rPr>
          <w:szCs w:val="28"/>
        </w:rPr>
        <w:t>ам</w:t>
      </w:r>
      <w:r w:rsidR="00744118" w:rsidRPr="007F0532">
        <w:rPr>
          <w:szCs w:val="28"/>
        </w:rPr>
        <w:t xml:space="preserve"> </w:t>
      </w:r>
      <w:r w:rsidR="00C27EC2" w:rsidRPr="007F0532">
        <w:rPr>
          <w:szCs w:val="28"/>
        </w:rPr>
        <w:t>оценки</w:t>
      </w:r>
      <w:proofErr w:type="gramEnd"/>
      <w:r w:rsidRPr="007F0532">
        <w:rPr>
          <w:szCs w:val="28"/>
        </w:rPr>
        <w:t xml:space="preserve"> конкурсная комиссия вывела итогов</w:t>
      </w:r>
      <w:r w:rsidR="009024D0">
        <w:rPr>
          <w:szCs w:val="28"/>
        </w:rPr>
        <w:t>ую</w:t>
      </w:r>
      <w:r w:rsidRPr="007F0532">
        <w:rPr>
          <w:szCs w:val="28"/>
        </w:rPr>
        <w:t xml:space="preserve"> оценк</w:t>
      </w:r>
      <w:r w:rsidR="009024D0">
        <w:rPr>
          <w:szCs w:val="28"/>
        </w:rPr>
        <w:t>у</w:t>
      </w:r>
      <w:r w:rsidRPr="007F0532">
        <w:rPr>
          <w:szCs w:val="28"/>
        </w:rPr>
        <w:t xml:space="preserve">. </w:t>
      </w:r>
    </w:p>
    <w:p w:rsidR="007F0532" w:rsidRPr="007F0532" w:rsidRDefault="00654758" w:rsidP="00744118">
      <w:pPr>
        <w:pStyle w:val="a7"/>
        <w:ind w:firstLine="567"/>
        <w:jc w:val="both"/>
        <w:rPr>
          <w:rFonts w:ascii="Times New Roman" w:eastAsia="Times New Roman" w:hAnsi="Times New Roman"/>
          <w:sz w:val="28"/>
          <w:szCs w:val="28"/>
          <w:lang w:val="kk-KZ" w:eastAsia="ru-RU"/>
        </w:rPr>
      </w:pPr>
      <w:r w:rsidRPr="007F0532">
        <w:rPr>
          <w:rFonts w:ascii="Times New Roman" w:eastAsia="Times New Roman" w:hAnsi="Times New Roman"/>
          <w:sz w:val="28"/>
          <w:szCs w:val="28"/>
          <w:lang w:val="kk-KZ" w:eastAsia="ru-RU"/>
        </w:rPr>
        <w:t>На замещение вакантн</w:t>
      </w:r>
      <w:r w:rsidR="009024D0">
        <w:rPr>
          <w:rFonts w:ascii="Times New Roman" w:eastAsia="Times New Roman" w:hAnsi="Times New Roman"/>
          <w:sz w:val="28"/>
          <w:szCs w:val="28"/>
          <w:lang w:val="kk-KZ" w:eastAsia="ru-RU"/>
        </w:rPr>
        <w:t>ой</w:t>
      </w:r>
      <w:r w:rsidRPr="007F0532">
        <w:rPr>
          <w:rFonts w:ascii="Times New Roman" w:eastAsia="Times New Roman" w:hAnsi="Times New Roman"/>
          <w:sz w:val="28"/>
          <w:szCs w:val="28"/>
          <w:lang w:val="kk-KZ" w:eastAsia="ru-RU"/>
        </w:rPr>
        <w:t xml:space="preserve"> должност</w:t>
      </w:r>
      <w:r w:rsidR="009024D0">
        <w:rPr>
          <w:rFonts w:ascii="Times New Roman" w:eastAsia="Times New Roman" w:hAnsi="Times New Roman"/>
          <w:sz w:val="28"/>
          <w:szCs w:val="28"/>
          <w:lang w:val="kk-KZ" w:eastAsia="ru-RU"/>
        </w:rPr>
        <w:t>и</w:t>
      </w:r>
      <w:r w:rsidR="007F0532" w:rsidRPr="007F0532">
        <w:rPr>
          <w:rFonts w:ascii="Times New Roman" w:eastAsia="Times New Roman" w:hAnsi="Times New Roman"/>
          <w:sz w:val="28"/>
          <w:szCs w:val="28"/>
          <w:lang w:val="kk-KZ" w:eastAsia="ru-RU"/>
        </w:rPr>
        <w:t>:</w:t>
      </w:r>
    </w:p>
    <w:p w:rsidR="007F0532" w:rsidRPr="007F0532" w:rsidRDefault="007F0532" w:rsidP="007F0532">
      <w:pPr>
        <w:pStyle w:val="a5"/>
        <w:ind w:firstLine="567"/>
        <w:rPr>
          <w:szCs w:val="28"/>
          <w:lang w:val="kk-KZ"/>
        </w:rPr>
      </w:pPr>
      <w:r w:rsidRPr="007F0532">
        <w:rPr>
          <w:szCs w:val="28"/>
          <w:lang w:val="kk-KZ"/>
        </w:rPr>
        <w:t xml:space="preserve"> </w:t>
      </w:r>
      <w:r w:rsidR="00D56737">
        <w:rPr>
          <w:szCs w:val="28"/>
          <w:lang w:val="kk-KZ"/>
        </w:rPr>
        <w:t>г</w:t>
      </w:r>
      <w:r w:rsidR="00D56737" w:rsidRPr="00D56737">
        <w:rPr>
          <w:szCs w:val="28"/>
          <w:lang w:val="kk-KZ"/>
        </w:rPr>
        <w:t>лавный специалист отдела по работе с налогоплательщиками</w:t>
      </w:r>
      <w:r w:rsidR="00C53B86">
        <w:rPr>
          <w:szCs w:val="28"/>
        </w:rPr>
        <w:t xml:space="preserve">, категория </w:t>
      </w:r>
      <w:r w:rsidRPr="007F0532">
        <w:rPr>
          <w:szCs w:val="28"/>
        </w:rPr>
        <w:t>С-</w:t>
      </w:r>
      <w:r w:rsidRPr="007F0532">
        <w:rPr>
          <w:szCs w:val="28"/>
          <w:lang w:val="en-US"/>
        </w:rPr>
        <w:t>R</w:t>
      </w:r>
      <w:r w:rsidRPr="007F0532">
        <w:rPr>
          <w:szCs w:val="28"/>
        </w:rPr>
        <w:t>-</w:t>
      </w:r>
      <w:r w:rsidRPr="007F0532">
        <w:rPr>
          <w:szCs w:val="28"/>
          <w:lang w:val="kk-KZ"/>
        </w:rPr>
        <w:t>4</w:t>
      </w:r>
      <w:r w:rsidRPr="007F0532">
        <w:rPr>
          <w:szCs w:val="28"/>
        </w:rPr>
        <w:t xml:space="preserve">, </w:t>
      </w:r>
      <w:r w:rsidRPr="007F0532">
        <w:rPr>
          <w:szCs w:val="28"/>
          <w:lang w:val="kk-KZ"/>
        </w:rPr>
        <w:t>1 единица</w:t>
      </w:r>
      <w:r w:rsidR="00A0097E" w:rsidRPr="007F0532">
        <w:rPr>
          <w:szCs w:val="28"/>
          <w:lang w:val="kk-KZ"/>
        </w:rPr>
        <w:t xml:space="preserve">, </w:t>
      </w:r>
      <w:r w:rsidRPr="007F0532">
        <w:rPr>
          <w:szCs w:val="28"/>
          <w:lang w:val="kk-KZ"/>
        </w:rPr>
        <w:t>согласно листам оценки по итогам результатов участник</w:t>
      </w:r>
      <w:r w:rsidR="009024D0">
        <w:rPr>
          <w:szCs w:val="28"/>
          <w:lang w:val="kk-KZ"/>
        </w:rPr>
        <w:t>ом</w:t>
      </w:r>
      <w:r w:rsidRPr="007F0532">
        <w:rPr>
          <w:szCs w:val="28"/>
          <w:lang w:val="kk-KZ"/>
        </w:rPr>
        <w:t xml:space="preserve"> набран</w:t>
      </w:r>
      <w:r w:rsidR="009024D0">
        <w:rPr>
          <w:szCs w:val="28"/>
          <w:lang w:val="kk-KZ"/>
        </w:rPr>
        <w:t xml:space="preserve">о </w:t>
      </w:r>
      <w:r w:rsidRPr="007F0532">
        <w:rPr>
          <w:szCs w:val="28"/>
          <w:lang w:val="kk-KZ"/>
        </w:rPr>
        <w:t xml:space="preserve"> </w:t>
      </w:r>
      <w:r w:rsidR="00D56737">
        <w:rPr>
          <w:szCs w:val="28"/>
          <w:lang w:val="kk-KZ"/>
        </w:rPr>
        <w:t xml:space="preserve">Елтаевой Бибинур Муратовной </w:t>
      </w:r>
      <w:r w:rsidRPr="007F0532">
        <w:rPr>
          <w:szCs w:val="28"/>
          <w:lang w:val="kk-KZ"/>
        </w:rPr>
        <w:t xml:space="preserve">– </w:t>
      </w:r>
      <w:r w:rsidR="001D3A99" w:rsidRPr="00B0466A">
        <w:rPr>
          <w:b/>
          <w:szCs w:val="28"/>
          <w:lang w:val="kk-KZ"/>
        </w:rPr>
        <w:t>4,</w:t>
      </w:r>
      <w:r w:rsidR="00EC317B" w:rsidRPr="00121235">
        <w:rPr>
          <w:b/>
          <w:szCs w:val="28"/>
        </w:rPr>
        <w:t>4</w:t>
      </w:r>
      <w:r w:rsidR="00907C8F" w:rsidRPr="00B0466A">
        <w:rPr>
          <w:b/>
          <w:szCs w:val="28"/>
          <w:lang w:val="kk-KZ"/>
        </w:rPr>
        <w:t xml:space="preserve"> </w:t>
      </w:r>
      <w:r w:rsidRPr="00B0466A">
        <w:rPr>
          <w:b/>
          <w:szCs w:val="28"/>
          <w:lang w:val="kk-KZ"/>
        </w:rPr>
        <w:t>балл</w:t>
      </w:r>
      <w:r w:rsidR="00907C8F" w:rsidRPr="00B0466A">
        <w:rPr>
          <w:b/>
          <w:szCs w:val="28"/>
          <w:lang w:val="kk-KZ"/>
        </w:rPr>
        <w:t>а</w:t>
      </w:r>
      <w:r w:rsidRPr="007F0532">
        <w:rPr>
          <w:szCs w:val="28"/>
          <w:lang w:val="kk-KZ"/>
        </w:rPr>
        <w:t>.</w:t>
      </w:r>
    </w:p>
    <w:p w:rsidR="008E0B22" w:rsidRPr="00D56737" w:rsidRDefault="00D56737" w:rsidP="00D56737">
      <w:pPr>
        <w:rPr>
          <w:b/>
          <w:sz w:val="28"/>
          <w:szCs w:val="28"/>
          <w:lang w:val="kk-KZ"/>
        </w:rPr>
      </w:pPr>
      <w:r>
        <w:rPr>
          <w:b/>
          <w:sz w:val="28"/>
          <w:szCs w:val="28"/>
          <w:lang w:val="kk-KZ"/>
        </w:rPr>
        <w:t xml:space="preserve">Есенгалиева Анар Смагуловна </w:t>
      </w:r>
      <w:r w:rsidR="008E0B22" w:rsidRPr="007F0532">
        <w:rPr>
          <w:b/>
          <w:szCs w:val="28"/>
          <w:lang w:val="kk-KZ"/>
        </w:rPr>
        <w:t>:</w:t>
      </w:r>
      <w:r w:rsidR="008E0B22" w:rsidRPr="007F0532">
        <w:rPr>
          <w:szCs w:val="28"/>
          <w:lang w:val="kk-KZ"/>
        </w:rPr>
        <w:t xml:space="preserve"> </w:t>
      </w:r>
      <w:r w:rsidR="00A83040" w:rsidRPr="00D56737">
        <w:rPr>
          <w:sz w:val="28"/>
          <w:szCs w:val="28"/>
          <w:lang w:val="kk-KZ"/>
        </w:rPr>
        <w:t>По итогам подсчетов балл</w:t>
      </w:r>
      <w:r w:rsidR="00F97549" w:rsidRPr="00D56737">
        <w:rPr>
          <w:sz w:val="28"/>
          <w:szCs w:val="28"/>
          <w:lang w:val="kk-KZ"/>
        </w:rPr>
        <w:t>ов</w:t>
      </w:r>
      <w:r w:rsidR="008E0B22" w:rsidRPr="00D56737">
        <w:rPr>
          <w:sz w:val="28"/>
          <w:szCs w:val="28"/>
          <w:lang w:val="kk-KZ"/>
        </w:rPr>
        <w:t>, рекомендовать</w:t>
      </w:r>
      <w:r w:rsidR="008E0B22" w:rsidRPr="007F0532">
        <w:rPr>
          <w:szCs w:val="28"/>
        </w:rPr>
        <w:t>:</w:t>
      </w:r>
    </w:p>
    <w:p w:rsidR="00544ABB" w:rsidRDefault="005A52FA" w:rsidP="00CE6980">
      <w:pPr>
        <w:pStyle w:val="a5"/>
        <w:ind w:firstLine="567"/>
        <w:rPr>
          <w:szCs w:val="28"/>
          <w:lang w:val="kk-KZ"/>
        </w:rPr>
      </w:pPr>
      <w:r w:rsidRPr="007F0532">
        <w:rPr>
          <w:szCs w:val="28"/>
          <w:lang w:val="kk-KZ"/>
        </w:rPr>
        <w:t xml:space="preserve">На замещение вакантной </w:t>
      </w:r>
      <w:r w:rsidR="00B0466A">
        <w:rPr>
          <w:szCs w:val="28"/>
        </w:rPr>
        <w:t>должности</w:t>
      </w:r>
      <w:r w:rsidR="00356BFC" w:rsidRPr="009828D5">
        <w:rPr>
          <w:szCs w:val="28"/>
        </w:rPr>
        <w:t xml:space="preserve"> </w:t>
      </w:r>
      <w:r w:rsidR="00B0466A">
        <w:rPr>
          <w:szCs w:val="28"/>
        </w:rPr>
        <w:t>г</w:t>
      </w:r>
      <w:r w:rsidR="00B0466A" w:rsidRPr="00B0466A">
        <w:rPr>
          <w:szCs w:val="28"/>
        </w:rPr>
        <w:t xml:space="preserve">лавный специалист отдела по работе с налогоплательщиками </w:t>
      </w:r>
      <w:r w:rsidR="00CE6980" w:rsidRPr="007F0532">
        <w:rPr>
          <w:szCs w:val="28"/>
          <w:lang w:val="kk-KZ"/>
        </w:rPr>
        <w:t xml:space="preserve">– </w:t>
      </w:r>
      <w:r w:rsidR="00D56737">
        <w:rPr>
          <w:szCs w:val="28"/>
          <w:lang w:val="kk-KZ"/>
        </w:rPr>
        <w:t>Елтаеву  Бибинур Муратовну.</w:t>
      </w:r>
    </w:p>
    <w:p w:rsidR="001A56F0" w:rsidRPr="007F0532" w:rsidRDefault="008E0B22" w:rsidP="00CE6980">
      <w:pPr>
        <w:pStyle w:val="a5"/>
        <w:ind w:firstLine="567"/>
        <w:rPr>
          <w:b/>
          <w:szCs w:val="28"/>
        </w:rPr>
      </w:pPr>
      <w:r w:rsidRPr="007F0532">
        <w:rPr>
          <w:szCs w:val="28"/>
        </w:rPr>
        <w:lastRenderedPageBreak/>
        <w:t xml:space="preserve">На основании представленных документов, </w:t>
      </w:r>
      <w:r w:rsidR="0055268C" w:rsidRPr="007F0532">
        <w:rPr>
          <w:szCs w:val="28"/>
        </w:rPr>
        <w:t xml:space="preserve">а также по результатам </w:t>
      </w:r>
      <w:r w:rsidRPr="007F0532">
        <w:rPr>
          <w:szCs w:val="28"/>
        </w:rPr>
        <w:t>проведенного собеседования с кандидат</w:t>
      </w:r>
      <w:r w:rsidR="00796317" w:rsidRPr="007F0532">
        <w:rPr>
          <w:szCs w:val="28"/>
        </w:rPr>
        <w:t>ом</w:t>
      </w:r>
      <w:r w:rsidR="00E81166" w:rsidRPr="007F0532">
        <w:rPr>
          <w:szCs w:val="28"/>
        </w:rPr>
        <w:t>,</w:t>
      </w:r>
      <w:r w:rsidR="00FD1B66" w:rsidRPr="007F0532">
        <w:rPr>
          <w:szCs w:val="28"/>
          <w:lang w:val="kk-KZ"/>
        </w:rPr>
        <w:t xml:space="preserve"> </w:t>
      </w:r>
      <w:r w:rsidRPr="007F0532">
        <w:rPr>
          <w:szCs w:val="28"/>
        </w:rPr>
        <w:t>результат</w:t>
      </w:r>
      <w:r w:rsidR="001D45FD" w:rsidRPr="007F0532">
        <w:rPr>
          <w:szCs w:val="28"/>
          <w:lang w:val="kk-KZ"/>
        </w:rPr>
        <w:t>ов</w:t>
      </w:r>
      <w:r w:rsidRPr="007F0532">
        <w:rPr>
          <w:szCs w:val="28"/>
        </w:rPr>
        <w:t xml:space="preserve"> оценки </w:t>
      </w:r>
      <w:r w:rsidR="0055268C" w:rsidRPr="007F0532">
        <w:rPr>
          <w:szCs w:val="28"/>
        </w:rPr>
        <w:t>ответов на конкурсные вопросы</w:t>
      </w:r>
      <w:r w:rsidR="00EB36B9" w:rsidRPr="007F0532">
        <w:rPr>
          <w:szCs w:val="28"/>
          <w:lang w:val="kk-KZ"/>
        </w:rPr>
        <w:t xml:space="preserve"> </w:t>
      </w:r>
      <w:r w:rsidRPr="007F0532">
        <w:rPr>
          <w:szCs w:val="28"/>
        </w:rPr>
        <w:t xml:space="preserve">и по итогам </w:t>
      </w:r>
      <w:r w:rsidR="0055268C" w:rsidRPr="007F0532">
        <w:rPr>
          <w:szCs w:val="28"/>
        </w:rPr>
        <w:t>подсчетов баллов, выставл</w:t>
      </w:r>
      <w:r w:rsidR="00796317" w:rsidRPr="007F0532">
        <w:rPr>
          <w:szCs w:val="28"/>
        </w:rPr>
        <w:t>енных в листах оценки кандидата</w:t>
      </w:r>
      <w:r w:rsidR="00691C6E" w:rsidRPr="007F0532">
        <w:rPr>
          <w:szCs w:val="28"/>
          <w:lang w:val="kk-KZ"/>
        </w:rPr>
        <w:t>,</w:t>
      </w:r>
      <w:r w:rsidR="0055268C" w:rsidRPr="007F0532">
        <w:rPr>
          <w:szCs w:val="28"/>
        </w:rPr>
        <w:t xml:space="preserve"> </w:t>
      </w:r>
      <w:r w:rsidRPr="007F0532">
        <w:rPr>
          <w:szCs w:val="28"/>
        </w:rPr>
        <w:t xml:space="preserve">конкурсная комиссия </w:t>
      </w:r>
      <w:r w:rsidRPr="007F0532">
        <w:rPr>
          <w:b/>
          <w:szCs w:val="28"/>
        </w:rPr>
        <w:t>РЕШИЛА:</w:t>
      </w:r>
    </w:p>
    <w:p w:rsidR="00D56737" w:rsidRDefault="0094292E" w:rsidP="00D56737">
      <w:pPr>
        <w:pStyle w:val="a5"/>
        <w:numPr>
          <w:ilvl w:val="0"/>
          <w:numId w:val="31"/>
        </w:numPr>
        <w:tabs>
          <w:tab w:val="left" w:pos="851"/>
        </w:tabs>
        <w:rPr>
          <w:szCs w:val="28"/>
          <w:lang w:val="kk-KZ"/>
        </w:rPr>
      </w:pPr>
      <w:r w:rsidRPr="00D56737">
        <w:rPr>
          <w:szCs w:val="28"/>
        </w:rPr>
        <w:t xml:space="preserve">Рекомендовать </w:t>
      </w:r>
      <w:r w:rsidR="00356BFC" w:rsidRPr="00D56737">
        <w:rPr>
          <w:szCs w:val="28"/>
          <w:lang w:val="kk-KZ"/>
        </w:rPr>
        <w:t>р</w:t>
      </w:r>
      <w:proofErr w:type="spellStart"/>
      <w:r w:rsidR="00FA18E8" w:rsidRPr="00D56737">
        <w:rPr>
          <w:szCs w:val="28"/>
        </w:rPr>
        <w:t>уководител</w:t>
      </w:r>
      <w:r w:rsidR="00356BFC" w:rsidRPr="00D56737">
        <w:rPr>
          <w:szCs w:val="28"/>
        </w:rPr>
        <w:t>ю</w:t>
      </w:r>
      <w:proofErr w:type="spellEnd"/>
      <w:r w:rsidRPr="00D56737">
        <w:rPr>
          <w:szCs w:val="28"/>
        </w:rPr>
        <w:t xml:space="preserve"> </w:t>
      </w:r>
      <w:r w:rsidR="00A01EBD" w:rsidRPr="00D56737">
        <w:rPr>
          <w:szCs w:val="28"/>
        </w:rPr>
        <w:t xml:space="preserve">УГД по Житикаринскому району </w:t>
      </w:r>
      <w:r w:rsidR="000161E3" w:rsidRPr="00D56737">
        <w:rPr>
          <w:szCs w:val="28"/>
        </w:rPr>
        <w:t>назнач</w:t>
      </w:r>
      <w:r w:rsidR="005927D4" w:rsidRPr="00D56737">
        <w:rPr>
          <w:szCs w:val="28"/>
        </w:rPr>
        <w:t>ить</w:t>
      </w:r>
      <w:r w:rsidR="006B4925" w:rsidRPr="00D56737">
        <w:rPr>
          <w:szCs w:val="28"/>
        </w:rPr>
        <w:t>:</w:t>
      </w:r>
      <w:r w:rsidR="005927D4" w:rsidRPr="00D56737">
        <w:rPr>
          <w:szCs w:val="28"/>
        </w:rPr>
        <w:t xml:space="preserve"> </w:t>
      </w:r>
      <w:r w:rsidR="00D56737" w:rsidRPr="00D56737">
        <w:rPr>
          <w:b/>
          <w:szCs w:val="28"/>
        </w:rPr>
        <w:t>временно до 24.07.202</w:t>
      </w:r>
      <w:r w:rsidR="009B3423">
        <w:rPr>
          <w:b/>
          <w:szCs w:val="28"/>
        </w:rPr>
        <w:t>4</w:t>
      </w:r>
      <w:r w:rsidR="00D56737" w:rsidRPr="00D56737">
        <w:rPr>
          <w:b/>
          <w:szCs w:val="28"/>
        </w:rPr>
        <w:t xml:space="preserve"> </w:t>
      </w:r>
      <w:proofErr w:type="spellStart"/>
      <w:proofErr w:type="gramStart"/>
      <w:r w:rsidR="00D56737" w:rsidRPr="00D56737">
        <w:rPr>
          <w:b/>
          <w:szCs w:val="28"/>
        </w:rPr>
        <w:t>года,на</w:t>
      </w:r>
      <w:proofErr w:type="spellEnd"/>
      <w:proofErr w:type="gramEnd"/>
      <w:r w:rsidR="00D56737" w:rsidRPr="00D56737">
        <w:rPr>
          <w:b/>
          <w:szCs w:val="28"/>
        </w:rPr>
        <w:t xml:space="preserve"> период декретного отпуска основного </w:t>
      </w:r>
      <w:proofErr w:type="spellStart"/>
      <w:r w:rsidR="00D56737" w:rsidRPr="00D56737">
        <w:rPr>
          <w:b/>
          <w:szCs w:val="28"/>
        </w:rPr>
        <w:t>работника</w:t>
      </w:r>
      <w:r w:rsidR="00D56737" w:rsidRPr="00D56737">
        <w:rPr>
          <w:szCs w:val="28"/>
        </w:rPr>
        <w:t>.</w:t>
      </w:r>
      <w:r w:rsidR="00582AF9" w:rsidRPr="00D56737">
        <w:rPr>
          <w:szCs w:val="28"/>
        </w:rPr>
        <w:t>н</w:t>
      </w:r>
      <w:r w:rsidR="0055268C" w:rsidRPr="00D56737">
        <w:rPr>
          <w:szCs w:val="28"/>
        </w:rPr>
        <w:t>а</w:t>
      </w:r>
      <w:proofErr w:type="spellEnd"/>
      <w:r w:rsidR="0055268C" w:rsidRPr="00D56737">
        <w:rPr>
          <w:szCs w:val="28"/>
        </w:rPr>
        <w:t xml:space="preserve"> </w:t>
      </w:r>
      <w:r w:rsidR="00D56737" w:rsidRPr="00D56737">
        <w:rPr>
          <w:szCs w:val="28"/>
        </w:rPr>
        <w:t xml:space="preserve">должность главный специалист отдела по работе с налогоплательщиками 1 единица, категория С-R-4. </w:t>
      </w:r>
      <w:r w:rsidR="00356BFC" w:rsidRPr="00D56737">
        <w:rPr>
          <w:szCs w:val="28"/>
        </w:rPr>
        <w:t xml:space="preserve"> </w:t>
      </w:r>
      <w:r w:rsidR="00544ABB" w:rsidRPr="00D56737">
        <w:rPr>
          <w:szCs w:val="28"/>
          <w:lang w:val="kk-KZ"/>
        </w:rPr>
        <w:t xml:space="preserve">– </w:t>
      </w:r>
      <w:r w:rsidR="00D56737" w:rsidRPr="00D56737">
        <w:rPr>
          <w:szCs w:val="28"/>
          <w:lang w:val="kk-KZ"/>
        </w:rPr>
        <w:t>Елтаеву  Бибинур Муратовну</w:t>
      </w:r>
      <w:r w:rsidR="00D56737">
        <w:rPr>
          <w:szCs w:val="28"/>
          <w:lang w:val="kk-KZ"/>
        </w:rPr>
        <w:t>.</w:t>
      </w:r>
    </w:p>
    <w:p w:rsidR="0094292E" w:rsidRPr="00D56737" w:rsidRDefault="00D56737" w:rsidP="00D56737">
      <w:pPr>
        <w:pStyle w:val="a5"/>
        <w:numPr>
          <w:ilvl w:val="0"/>
          <w:numId w:val="31"/>
        </w:numPr>
        <w:tabs>
          <w:tab w:val="left" w:pos="851"/>
        </w:tabs>
        <w:rPr>
          <w:szCs w:val="28"/>
          <w:lang w:val="kk-KZ"/>
        </w:rPr>
      </w:pPr>
      <w:r w:rsidRPr="00D56737">
        <w:rPr>
          <w:szCs w:val="28"/>
          <w:lang w:val="kk-KZ"/>
        </w:rPr>
        <w:t xml:space="preserve"> </w:t>
      </w:r>
      <w:r w:rsidR="00A14D20" w:rsidRPr="00D56737">
        <w:rPr>
          <w:szCs w:val="28"/>
        </w:rPr>
        <w:t>Решение конкурсной комиссии</w:t>
      </w:r>
      <w:r w:rsidR="00305DFC" w:rsidRPr="00D56737">
        <w:rPr>
          <w:szCs w:val="28"/>
        </w:rPr>
        <w:t xml:space="preserve"> по кандидат</w:t>
      </w:r>
      <w:r w:rsidR="00FB580A" w:rsidRPr="00D56737">
        <w:rPr>
          <w:szCs w:val="28"/>
        </w:rPr>
        <w:t>ам</w:t>
      </w:r>
      <w:r w:rsidR="0094292E" w:rsidRPr="00D56737">
        <w:rPr>
          <w:szCs w:val="28"/>
        </w:rPr>
        <w:t xml:space="preserve">, </w:t>
      </w:r>
      <w:r w:rsidR="00305DFC" w:rsidRPr="00D56737">
        <w:rPr>
          <w:szCs w:val="28"/>
        </w:rPr>
        <w:t>получивш</w:t>
      </w:r>
      <w:r w:rsidR="00FB580A" w:rsidRPr="00D56737">
        <w:rPr>
          <w:szCs w:val="28"/>
        </w:rPr>
        <w:t>им</w:t>
      </w:r>
      <w:r w:rsidR="0094292E" w:rsidRPr="00D56737">
        <w:rPr>
          <w:szCs w:val="28"/>
        </w:rPr>
        <w:t xml:space="preserve"> положительное заключение комиссии</w:t>
      </w:r>
      <w:r w:rsidR="00984C3A" w:rsidRPr="00D56737">
        <w:rPr>
          <w:szCs w:val="28"/>
        </w:rPr>
        <w:t xml:space="preserve"> </w:t>
      </w:r>
      <w:r w:rsidR="0094292E" w:rsidRPr="00D56737">
        <w:rPr>
          <w:szCs w:val="28"/>
        </w:rPr>
        <w:t xml:space="preserve">разместить на интернет </w:t>
      </w:r>
      <w:r w:rsidR="0055268C" w:rsidRPr="00D56737">
        <w:rPr>
          <w:szCs w:val="28"/>
        </w:rPr>
        <w:t>–</w:t>
      </w:r>
      <w:r w:rsidR="0094292E" w:rsidRPr="00D56737">
        <w:rPr>
          <w:szCs w:val="28"/>
        </w:rPr>
        <w:t xml:space="preserve"> ресурсе</w:t>
      </w:r>
      <w:r w:rsidR="0055268C" w:rsidRPr="00D56737">
        <w:rPr>
          <w:szCs w:val="28"/>
        </w:rPr>
        <w:t xml:space="preserve"> Департамента</w:t>
      </w:r>
      <w:r w:rsidR="00A01EBD" w:rsidRPr="00D56737">
        <w:rPr>
          <w:szCs w:val="28"/>
        </w:rPr>
        <w:t xml:space="preserve"> по Костанайской области</w:t>
      </w:r>
      <w:r w:rsidR="0094292E" w:rsidRPr="00D56737">
        <w:rPr>
          <w:szCs w:val="28"/>
        </w:rPr>
        <w:t>.</w:t>
      </w:r>
    </w:p>
    <w:p w:rsidR="00A13487" w:rsidRPr="007F0532" w:rsidRDefault="00A13487" w:rsidP="00FA18E8">
      <w:pPr>
        <w:jc w:val="both"/>
        <w:rPr>
          <w:sz w:val="28"/>
          <w:szCs w:val="28"/>
          <w:lang w:val="kk-KZ"/>
        </w:rPr>
      </w:pPr>
    </w:p>
    <w:p w:rsidR="00B43C04" w:rsidRPr="007F0532" w:rsidRDefault="00B43C04" w:rsidP="005038F2">
      <w:pPr>
        <w:jc w:val="both"/>
        <w:rPr>
          <w:b/>
          <w:sz w:val="28"/>
          <w:szCs w:val="28"/>
        </w:rPr>
      </w:pPr>
      <w:r w:rsidRPr="007F0532">
        <w:rPr>
          <w:b/>
          <w:sz w:val="28"/>
          <w:szCs w:val="28"/>
        </w:rPr>
        <w:t>Пред</w:t>
      </w:r>
      <w:r w:rsidR="00A01EBD" w:rsidRPr="007F0532">
        <w:rPr>
          <w:b/>
          <w:sz w:val="28"/>
          <w:szCs w:val="28"/>
        </w:rPr>
        <w:t>седатель конкурсной комиссии:</w:t>
      </w:r>
      <w:r w:rsidR="00A01EBD" w:rsidRPr="007F0532">
        <w:rPr>
          <w:b/>
          <w:sz w:val="28"/>
          <w:szCs w:val="28"/>
        </w:rPr>
        <w:tab/>
      </w:r>
      <w:r w:rsidR="00A01EBD" w:rsidRPr="007F0532">
        <w:rPr>
          <w:b/>
          <w:sz w:val="28"/>
          <w:szCs w:val="28"/>
        </w:rPr>
        <w:tab/>
      </w:r>
      <w:r w:rsidR="00717FE4">
        <w:rPr>
          <w:b/>
          <w:sz w:val="28"/>
          <w:szCs w:val="28"/>
        </w:rPr>
        <w:t xml:space="preserve">      </w:t>
      </w:r>
      <w:proofErr w:type="spellStart"/>
      <w:r w:rsidR="00717FE4" w:rsidRPr="00717FE4">
        <w:rPr>
          <w:b/>
          <w:sz w:val="28"/>
          <w:szCs w:val="28"/>
        </w:rPr>
        <w:t>Есенгалиева</w:t>
      </w:r>
      <w:proofErr w:type="spellEnd"/>
      <w:r w:rsidR="00717FE4" w:rsidRPr="00717FE4">
        <w:rPr>
          <w:b/>
          <w:sz w:val="28"/>
          <w:szCs w:val="28"/>
        </w:rPr>
        <w:t xml:space="preserve"> </w:t>
      </w:r>
      <w:r w:rsidR="00717FE4">
        <w:rPr>
          <w:b/>
          <w:sz w:val="28"/>
          <w:szCs w:val="28"/>
        </w:rPr>
        <w:t>А.С</w:t>
      </w:r>
    </w:p>
    <w:p w:rsidR="005038F2" w:rsidRPr="007F0532" w:rsidRDefault="005038F2" w:rsidP="005038F2">
      <w:pPr>
        <w:jc w:val="both"/>
        <w:rPr>
          <w:b/>
          <w:sz w:val="28"/>
          <w:szCs w:val="28"/>
        </w:rPr>
      </w:pPr>
    </w:p>
    <w:p w:rsidR="00356BFC" w:rsidRPr="00717FE4" w:rsidRDefault="00B43C04" w:rsidP="00356BFC">
      <w:pPr>
        <w:pStyle w:val="20"/>
        <w:rPr>
          <w:b/>
          <w:szCs w:val="28"/>
          <w:lang w:val="ru-RU"/>
        </w:rPr>
      </w:pPr>
      <w:r w:rsidRPr="007F0532">
        <w:rPr>
          <w:b/>
          <w:szCs w:val="28"/>
        </w:rPr>
        <w:t>Члены комиссии:</w:t>
      </w:r>
      <w:r w:rsidRPr="007F0532">
        <w:rPr>
          <w:b/>
          <w:szCs w:val="28"/>
        </w:rPr>
        <w:tab/>
      </w:r>
      <w:r w:rsidR="00356BFC">
        <w:rPr>
          <w:b/>
          <w:szCs w:val="28"/>
        </w:rPr>
        <w:tab/>
      </w:r>
      <w:r w:rsidR="00356BFC">
        <w:rPr>
          <w:b/>
          <w:szCs w:val="28"/>
        </w:rPr>
        <w:tab/>
      </w:r>
      <w:r w:rsidR="00356BFC">
        <w:rPr>
          <w:b/>
          <w:szCs w:val="28"/>
          <w:lang w:val="ru-RU"/>
        </w:rPr>
        <w:t xml:space="preserve">               </w:t>
      </w:r>
      <w:r w:rsidR="00D9136C">
        <w:rPr>
          <w:b/>
          <w:szCs w:val="28"/>
        </w:rPr>
        <w:t xml:space="preserve">  </w:t>
      </w:r>
      <w:proofErr w:type="spellStart"/>
      <w:r w:rsidR="00717FE4" w:rsidRPr="00717FE4">
        <w:rPr>
          <w:b/>
          <w:szCs w:val="28"/>
        </w:rPr>
        <w:t>Ердаулетова</w:t>
      </w:r>
      <w:proofErr w:type="spellEnd"/>
      <w:r w:rsidR="00717FE4">
        <w:rPr>
          <w:b/>
          <w:szCs w:val="28"/>
          <w:lang w:val="ru-RU"/>
        </w:rPr>
        <w:t xml:space="preserve"> С.К</w:t>
      </w:r>
    </w:p>
    <w:p w:rsidR="00A01EBD" w:rsidRPr="00356BFC" w:rsidRDefault="00A01EBD" w:rsidP="00E675E8">
      <w:pPr>
        <w:pStyle w:val="a9"/>
        <w:spacing w:after="0" w:line="240" w:lineRule="auto"/>
        <w:ind w:left="0"/>
        <w:jc w:val="both"/>
        <w:rPr>
          <w:rFonts w:ascii="Times New Roman" w:hAnsi="Times New Roman"/>
          <w:b/>
          <w:sz w:val="28"/>
          <w:szCs w:val="28"/>
          <w:lang w:val="x-none"/>
        </w:rPr>
      </w:pPr>
    </w:p>
    <w:p w:rsidR="00A0097E" w:rsidRPr="007F0532" w:rsidRDefault="00A01EBD" w:rsidP="00E675E8">
      <w:pPr>
        <w:ind w:left="4111" w:hanging="4111"/>
        <w:jc w:val="both"/>
        <w:rPr>
          <w:b/>
          <w:sz w:val="28"/>
          <w:szCs w:val="28"/>
          <w:lang w:val="kk-KZ"/>
        </w:rPr>
      </w:pPr>
      <w:r w:rsidRPr="007F0532">
        <w:rPr>
          <w:b/>
          <w:sz w:val="28"/>
          <w:szCs w:val="28"/>
          <w:lang w:val="kk-KZ"/>
        </w:rPr>
        <w:t xml:space="preserve">                                                          </w:t>
      </w:r>
      <w:r w:rsidR="00A0097E" w:rsidRPr="007F0532">
        <w:rPr>
          <w:b/>
          <w:sz w:val="28"/>
          <w:szCs w:val="28"/>
          <w:lang w:val="kk-KZ"/>
        </w:rPr>
        <w:t xml:space="preserve">                       </w:t>
      </w:r>
      <w:r w:rsidRPr="007F0532">
        <w:rPr>
          <w:b/>
          <w:sz w:val="28"/>
          <w:szCs w:val="28"/>
          <w:lang w:val="kk-KZ"/>
        </w:rPr>
        <w:t xml:space="preserve"> </w:t>
      </w:r>
      <w:r w:rsidR="00A0097E" w:rsidRPr="007F0532">
        <w:rPr>
          <w:b/>
          <w:sz w:val="28"/>
          <w:szCs w:val="28"/>
          <w:lang w:val="kk-KZ"/>
        </w:rPr>
        <w:t xml:space="preserve">  </w:t>
      </w:r>
      <w:r w:rsidR="00C53B86">
        <w:rPr>
          <w:b/>
          <w:sz w:val="28"/>
          <w:szCs w:val="28"/>
          <w:lang w:val="kk-KZ"/>
        </w:rPr>
        <w:t xml:space="preserve">     </w:t>
      </w:r>
      <w:r w:rsidR="00544ABB">
        <w:rPr>
          <w:b/>
          <w:sz w:val="28"/>
          <w:szCs w:val="28"/>
          <w:lang w:val="kk-KZ"/>
        </w:rPr>
        <w:t>Аксенова Т.В.</w:t>
      </w:r>
    </w:p>
    <w:p w:rsidR="00A01EBD" w:rsidRPr="007F0532" w:rsidRDefault="00A01EBD" w:rsidP="00A0097E">
      <w:pPr>
        <w:tabs>
          <w:tab w:val="left" w:pos="5860"/>
        </w:tabs>
        <w:ind w:left="4111" w:hanging="4111"/>
        <w:jc w:val="both"/>
        <w:rPr>
          <w:b/>
          <w:sz w:val="28"/>
          <w:szCs w:val="28"/>
          <w:lang w:val="kk-KZ"/>
        </w:rPr>
      </w:pPr>
      <w:r w:rsidRPr="007F0532">
        <w:rPr>
          <w:b/>
          <w:sz w:val="28"/>
          <w:szCs w:val="28"/>
          <w:lang w:val="kk-KZ"/>
        </w:rPr>
        <w:t xml:space="preserve"> </w:t>
      </w:r>
      <w:r w:rsidR="001C77FA" w:rsidRPr="007F0532">
        <w:rPr>
          <w:b/>
          <w:sz w:val="28"/>
          <w:szCs w:val="28"/>
          <w:lang w:val="kk-KZ"/>
        </w:rPr>
        <w:tab/>
      </w:r>
    </w:p>
    <w:p w:rsidR="00A13487" w:rsidRPr="007F0532" w:rsidRDefault="00A13487" w:rsidP="00A01EBD">
      <w:pPr>
        <w:pStyle w:val="20"/>
        <w:rPr>
          <w:b/>
          <w:szCs w:val="28"/>
          <w:lang w:val="kk-KZ"/>
        </w:rPr>
      </w:pPr>
    </w:p>
    <w:p w:rsidR="00B43C04" w:rsidRPr="007F0532" w:rsidRDefault="00B43C04" w:rsidP="00A13487">
      <w:pPr>
        <w:pStyle w:val="20"/>
        <w:ind w:left="6402" w:firstLine="78"/>
        <w:rPr>
          <w:b/>
          <w:szCs w:val="28"/>
        </w:rPr>
      </w:pPr>
      <w:r w:rsidRPr="007F0532">
        <w:rPr>
          <w:b/>
          <w:szCs w:val="28"/>
        </w:rPr>
        <w:tab/>
      </w:r>
      <w:r w:rsidRPr="007F0532">
        <w:rPr>
          <w:b/>
          <w:szCs w:val="28"/>
        </w:rPr>
        <w:tab/>
      </w:r>
      <w:r w:rsidRPr="007F0532">
        <w:rPr>
          <w:b/>
          <w:szCs w:val="28"/>
        </w:rPr>
        <w:tab/>
      </w:r>
    </w:p>
    <w:p w:rsidR="000B1A71" w:rsidRPr="00F77072" w:rsidRDefault="00B43C04" w:rsidP="005038F2">
      <w:pPr>
        <w:pStyle w:val="20"/>
        <w:rPr>
          <w:b/>
          <w:szCs w:val="28"/>
        </w:rPr>
      </w:pPr>
      <w:r w:rsidRPr="007F0532">
        <w:rPr>
          <w:b/>
          <w:szCs w:val="28"/>
        </w:rPr>
        <w:t>Секретарь комиссии:</w:t>
      </w:r>
      <w:r w:rsidRPr="007F0532">
        <w:rPr>
          <w:b/>
          <w:szCs w:val="28"/>
        </w:rPr>
        <w:tab/>
      </w:r>
      <w:r w:rsidRPr="007F0532">
        <w:rPr>
          <w:b/>
          <w:szCs w:val="28"/>
        </w:rPr>
        <w:tab/>
      </w:r>
      <w:r w:rsidRPr="007F0532">
        <w:rPr>
          <w:b/>
          <w:szCs w:val="28"/>
        </w:rPr>
        <w:tab/>
      </w:r>
      <w:r w:rsidR="00FB10AA" w:rsidRPr="007F0532">
        <w:rPr>
          <w:b/>
          <w:szCs w:val="28"/>
        </w:rPr>
        <w:tab/>
      </w:r>
      <w:r w:rsidR="00743810">
        <w:rPr>
          <w:b/>
          <w:szCs w:val="28"/>
          <w:lang w:val="ru-RU"/>
        </w:rPr>
        <w:t xml:space="preserve">       </w:t>
      </w:r>
      <w:r w:rsidR="00717FE4">
        <w:rPr>
          <w:b/>
          <w:szCs w:val="28"/>
          <w:lang w:val="ru-RU"/>
        </w:rPr>
        <w:t>Алдабергенов А.А</w:t>
      </w:r>
      <w:r w:rsidR="00C53B86">
        <w:rPr>
          <w:b/>
          <w:szCs w:val="28"/>
          <w:lang w:val="ru-RU"/>
        </w:rPr>
        <w:t>.</w:t>
      </w:r>
      <w:r w:rsidR="005038F2" w:rsidRPr="00F77072">
        <w:rPr>
          <w:b/>
          <w:szCs w:val="28"/>
        </w:rPr>
        <w:t xml:space="preserve"> </w:t>
      </w:r>
    </w:p>
    <w:p w:rsidR="00A13487" w:rsidRPr="00F77072" w:rsidRDefault="00A13487" w:rsidP="00FB10AA">
      <w:pPr>
        <w:pStyle w:val="20"/>
        <w:rPr>
          <w:b/>
          <w:szCs w:val="28"/>
        </w:rPr>
      </w:pPr>
    </w:p>
    <w:sectPr w:rsidR="00A13487" w:rsidRPr="00F77072" w:rsidSect="005B1CFD">
      <w:pgSz w:w="11906" w:h="16838"/>
      <w:pgMar w:top="567" w:right="85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2A03"/>
    <w:multiLevelType w:val="hybridMultilevel"/>
    <w:tmpl w:val="F1A612D4"/>
    <w:lvl w:ilvl="0" w:tplc="7E7CE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320633"/>
    <w:multiLevelType w:val="hybridMultilevel"/>
    <w:tmpl w:val="4E8CB646"/>
    <w:lvl w:ilvl="0" w:tplc="1F36CB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DF929A9"/>
    <w:multiLevelType w:val="hybridMultilevel"/>
    <w:tmpl w:val="862CEBB6"/>
    <w:lvl w:ilvl="0" w:tplc="6B10C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1E255E"/>
    <w:multiLevelType w:val="hybridMultilevel"/>
    <w:tmpl w:val="96F82A16"/>
    <w:lvl w:ilvl="0" w:tplc="F320CDEC">
      <w:start w:val="1"/>
      <w:numFmt w:val="decimal"/>
      <w:lvlText w:val="%1."/>
      <w:lvlJc w:val="left"/>
      <w:pPr>
        <w:ind w:left="927" w:hanging="360"/>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AA902F7"/>
    <w:multiLevelType w:val="hybridMultilevel"/>
    <w:tmpl w:val="F7EA86B4"/>
    <w:lvl w:ilvl="0" w:tplc="1316B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A067E2"/>
    <w:multiLevelType w:val="hybridMultilevel"/>
    <w:tmpl w:val="FA4E1A58"/>
    <w:lvl w:ilvl="0" w:tplc="93C2E75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ED179C3"/>
    <w:multiLevelType w:val="singleLevel"/>
    <w:tmpl w:val="EF089A90"/>
    <w:lvl w:ilvl="0">
      <w:start w:val="4"/>
      <w:numFmt w:val="bullet"/>
      <w:lvlText w:val="-"/>
      <w:lvlJc w:val="left"/>
      <w:pPr>
        <w:tabs>
          <w:tab w:val="num" w:pos="360"/>
        </w:tabs>
        <w:ind w:left="360" w:hanging="360"/>
      </w:pPr>
      <w:rPr>
        <w:rFonts w:hint="default"/>
      </w:rPr>
    </w:lvl>
  </w:abstractNum>
  <w:abstractNum w:abstractNumId="7" w15:restartNumberingAfterBreak="0">
    <w:nsid w:val="20EF34D9"/>
    <w:multiLevelType w:val="hybridMultilevel"/>
    <w:tmpl w:val="29E0D4C0"/>
    <w:lvl w:ilvl="0" w:tplc="16447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306491D"/>
    <w:multiLevelType w:val="hybridMultilevel"/>
    <w:tmpl w:val="442EFD0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2E2738"/>
    <w:multiLevelType w:val="hybridMultilevel"/>
    <w:tmpl w:val="3FC24CFA"/>
    <w:lvl w:ilvl="0" w:tplc="D136AAB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E73AE5"/>
    <w:multiLevelType w:val="hybridMultilevel"/>
    <w:tmpl w:val="F0708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373AB3"/>
    <w:multiLevelType w:val="hybridMultilevel"/>
    <w:tmpl w:val="B150CC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11E6C"/>
    <w:multiLevelType w:val="hybridMultilevel"/>
    <w:tmpl w:val="41A01C16"/>
    <w:lvl w:ilvl="0" w:tplc="A85E8B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DFB429C"/>
    <w:multiLevelType w:val="hybridMultilevel"/>
    <w:tmpl w:val="FB70A0C0"/>
    <w:lvl w:ilvl="0" w:tplc="B406B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92F7398"/>
    <w:multiLevelType w:val="hybridMultilevel"/>
    <w:tmpl w:val="4C166B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0024CAC"/>
    <w:multiLevelType w:val="hybridMultilevel"/>
    <w:tmpl w:val="CB74D17A"/>
    <w:lvl w:ilvl="0" w:tplc="16E6C57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41FE69C8"/>
    <w:multiLevelType w:val="hybridMultilevel"/>
    <w:tmpl w:val="BD863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7946BA"/>
    <w:multiLevelType w:val="singleLevel"/>
    <w:tmpl w:val="1B247D88"/>
    <w:lvl w:ilvl="0">
      <w:start w:val="1"/>
      <w:numFmt w:val="decimal"/>
      <w:lvlText w:val="%1."/>
      <w:lvlJc w:val="left"/>
      <w:pPr>
        <w:tabs>
          <w:tab w:val="num" w:pos="1140"/>
        </w:tabs>
        <w:ind w:left="1140" w:hanging="420"/>
      </w:pPr>
      <w:rPr>
        <w:rFonts w:hint="default"/>
        <w:b/>
      </w:rPr>
    </w:lvl>
  </w:abstractNum>
  <w:abstractNum w:abstractNumId="18" w15:restartNumberingAfterBreak="0">
    <w:nsid w:val="44831B1C"/>
    <w:multiLevelType w:val="hybridMultilevel"/>
    <w:tmpl w:val="6B867796"/>
    <w:lvl w:ilvl="0" w:tplc="8562A8F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67D5AD0"/>
    <w:multiLevelType w:val="hybridMultilevel"/>
    <w:tmpl w:val="32540D0A"/>
    <w:lvl w:ilvl="0" w:tplc="032628A8">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0" w15:restartNumberingAfterBreak="0">
    <w:nsid w:val="47A012AC"/>
    <w:multiLevelType w:val="hybridMultilevel"/>
    <w:tmpl w:val="2CD43DF8"/>
    <w:lvl w:ilvl="0" w:tplc="201E9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8535E03"/>
    <w:multiLevelType w:val="hybridMultilevel"/>
    <w:tmpl w:val="51E09176"/>
    <w:lvl w:ilvl="0" w:tplc="91889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1700659"/>
    <w:multiLevelType w:val="hybridMultilevel"/>
    <w:tmpl w:val="32D47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740338"/>
    <w:multiLevelType w:val="hybridMultilevel"/>
    <w:tmpl w:val="AD1EEC00"/>
    <w:lvl w:ilvl="0" w:tplc="5888E6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2AF3FF0"/>
    <w:multiLevelType w:val="hybridMultilevel"/>
    <w:tmpl w:val="59269096"/>
    <w:lvl w:ilvl="0" w:tplc="D8FCF7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968440B"/>
    <w:multiLevelType w:val="hybridMultilevel"/>
    <w:tmpl w:val="63E49660"/>
    <w:lvl w:ilvl="0" w:tplc="6D9A149E">
      <w:numFmt w:val="bullet"/>
      <w:lvlText w:val="-"/>
      <w:lvlJc w:val="left"/>
      <w:pPr>
        <w:ind w:left="927" w:hanging="360"/>
      </w:pPr>
      <w:rPr>
        <w:rFonts w:ascii="Times New Roman" w:eastAsia="Times New Roman" w:hAnsi="Times New Roman" w:cs="Times New Roman"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59F30409"/>
    <w:multiLevelType w:val="hybridMultilevel"/>
    <w:tmpl w:val="B790BE44"/>
    <w:lvl w:ilvl="0" w:tplc="D0305406">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E634352"/>
    <w:multiLevelType w:val="hybridMultilevel"/>
    <w:tmpl w:val="5010E3D6"/>
    <w:lvl w:ilvl="0" w:tplc="C8F87A32">
      <w:start w:val="1"/>
      <w:numFmt w:val="decimal"/>
      <w:lvlText w:val="%1."/>
      <w:lvlJc w:val="left"/>
      <w:pPr>
        <w:ind w:left="1965" w:hanging="12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F871162"/>
    <w:multiLevelType w:val="hybridMultilevel"/>
    <w:tmpl w:val="71CE55C0"/>
    <w:lvl w:ilvl="0" w:tplc="7AEC1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670364A"/>
    <w:multiLevelType w:val="singleLevel"/>
    <w:tmpl w:val="DEF6459A"/>
    <w:lvl w:ilvl="0">
      <w:start w:val="1"/>
      <w:numFmt w:val="decimal"/>
      <w:lvlText w:val="%1."/>
      <w:lvlJc w:val="left"/>
      <w:pPr>
        <w:tabs>
          <w:tab w:val="num" w:pos="1080"/>
        </w:tabs>
        <w:ind w:left="1080" w:hanging="360"/>
      </w:pPr>
      <w:rPr>
        <w:rFonts w:hint="default"/>
        <w:b/>
      </w:rPr>
    </w:lvl>
  </w:abstractNum>
  <w:abstractNum w:abstractNumId="30" w15:restartNumberingAfterBreak="0">
    <w:nsid w:val="6708782E"/>
    <w:multiLevelType w:val="hybridMultilevel"/>
    <w:tmpl w:val="48FAFAEE"/>
    <w:lvl w:ilvl="0" w:tplc="EAB021DC">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15:restartNumberingAfterBreak="0">
    <w:nsid w:val="677B3188"/>
    <w:multiLevelType w:val="hybridMultilevel"/>
    <w:tmpl w:val="004807D4"/>
    <w:lvl w:ilvl="0" w:tplc="E586C6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97572F2"/>
    <w:multiLevelType w:val="hybridMultilevel"/>
    <w:tmpl w:val="E0327DC8"/>
    <w:lvl w:ilvl="0" w:tplc="28B881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FA430B8"/>
    <w:multiLevelType w:val="hybridMultilevel"/>
    <w:tmpl w:val="33E40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720373"/>
    <w:multiLevelType w:val="hybridMultilevel"/>
    <w:tmpl w:val="59349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A418B6"/>
    <w:multiLevelType w:val="hybridMultilevel"/>
    <w:tmpl w:val="EA682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1965AA"/>
    <w:multiLevelType w:val="hybridMultilevel"/>
    <w:tmpl w:val="2C3C855C"/>
    <w:lvl w:ilvl="0" w:tplc="062AD40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78482D54"/>
    <w:multiLevelType w:val="hybridMultilevel"/>
    <w:tmpl w:val="2B106784"/>
    <w:lvl w:ilvl="0" w:tplc="0B82D7FA">
      <w:start w:val="1"/>
      <w:numFmt w:val="decimal"/>
      <w:lvlText w:val="%1."/>
      <w:lvlJc w:val="left"/>
      <w:pPr>
        <w:ind w:left="1941" w:hanging="360"/>
      </w:pPr>
      <w:rPr>
        <w:rFonts w:hint="default"/>
      </w:rPr>
    </w:lvl>
    <w:lvl w:ilvl="1" w:tplc="04190019" w:tentative="1">
      <w:start w:val="1"/>
      <w:numFmt w:val="lowerLetter"/>
      <w:lvlText w:val="%2."/>
      <w:lvlJc w:val="left"/>
      <w:pPr>
        <w:ind w:left="2661" w:hanging="360"/>
      </w:pPr>
    </w:lvl>
    <w:lvl w:ilvl="2" w:tplc="0419001B" w:tentative="1">
      <w:start w:val="1"/>
      <w:numFmt w:val="lowerRoman"/>
      <w:lvlText w:val="%3."/>
      <w:lvlJc w:val="right"/>
      <w:pPr>
        <w:ind w:left="3381" w:hanging="180"/>
      </w:pPr>
    </w:lvl>
    <w:lvl w:ilvl="3" w:tplc="0419000F" w:tentative="1">
      <w:start w:val="1"/>
      <w:numFmt w:val="decimal"/>
      <w:lvlText w:val="%4."/>
      <w:lvlJc w:val="left"/>
      <w:pPr>
        <w:ind w:left="4101" w:hanging="360"/>
      </w:pPr>
    </w:lvl>
    <w:lvl w:ilvl="4" w:tplc="04190019" w:tentative="1">
      <w:start w:val="1"/>
      <w:numFmt w:val="lowerLetter"/>
      <w:lvlText w:val="%5."/>
      <w:lvlJc w:val="left"/>
      <w:pPr>
        <w:ind w:left="4821" w:hanging="360"/>
      </w:pPr>
    </w:lvl>
    <w:lvl w:ilvl="5" w:tplc="0419001B" w:tentative="1">
      <w:start w:val="1"/>
      <w:numFmt w:val="lowerRoman"/>
      <w:lvlText w:val="%6."/>
      <w:lvlJc w:val="right"/>
      <w:pPr>
        <w:ind w:left="5541" w:hanging="180"/>
      </w:pPr>
    </w:lvl>
    <w:lvl w:ilvl="6" w:tplc="0419000F" w:tentative="1">
      <w:start w:val="1"/>
      <w:numFmt w:val="decimal"/>
      <w:lvlText w:val="%7."/>
      <w:lvlJc w:val="left"/>
      <w:pPr>
        <w:ind w:left="6261" w:hanging="360"/>
      </w:pPr>
    </w:lvl>
    <w:lvl w:ilvl="7" w:tplc="04190019" w:tentative="1">
      <w:start w:val="1"/>
      <w:numFmt w:val="lowerLetter"/>
      <w:lvlText w:val="%8."/>
      <w:lvlJc w:val="left"/>
      <w:pPr>
        <w:ind w:left="6981" w:hanging="360"/>
      </w:pPr>
    </w:lvl>
    <w:lvl w:ilvl="8" w:tplc="0419001B" w:tentative="1">
      <w:start w:val="1"/>
      <w:numFmt w:val="lowerRoman"/>
      <w:lvlText w:val="%9."/>
      <w:lvlJc w:val="right"/>
      <w:pPr>
        <w:ind w:left="7701" w:hanging="180"/>
      </w:pPr>
    </w:lvl>
  </w:abstractNum>
  <w:abstractNum w:abstractNumId="38" w15:restartNumberingAfterBreak="0">
    <w:nsid w:val="7D1F6066"/>
    <w:multiLevelType w:val="hybridMultilevel"/>
    <w:tmpl w:val="48EE52CA"/>
    <w:lvl w:ilvl="0" w:tplc="B4EA1594">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DB605C8"/>
    <w:multiLevelType w:val="hybridMultilevel"/>
    <w:tmpl w:val="785A7588"/>
    <w:lvl w:ilvl="0" w:tplc="7326D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ED63B58"/>
    <w:multiLevelType w:val="hybridMultilevel"/>
    <w:tmpl w:val="9C32C964"/>
    <w:lvl w:ilvl="0" w:tplc="4E580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17"/>
  </w:num>
  <w:num w:numId="3">
    <w:abstractNumId w:val="6"/>
  </w:num>
  <w:num w:numId="4">
    <w:abstractNumId w:val="27"/>
  </w:num>
  <w:num w:numId="5">
    <w:abstractNumId w:val="23"/>
  </w:num>
  <w:num w:numId="6">
    <w:abstractNumId w:val="26"/>
  </w:num>
  <w:num w:numId="7">
    <w:abstractNumId w:val="8"/>
  </w:num>
  <w:num w:numId="8">
    <w:abstractNumId w:val="19"/>
  </w:num>
  <w:num w:numId="9">
    <w:abstractNumId w:val="7"/>
  </w:num>
  <w:num w:numId="10">
    <w:abstractNumId w:val="16"/>
  </w:num>
  <w:num w:numId="11">
    <w:abstractNumId w:val="20"/>
  </w:num>
  <w:num w:numId="12">
    <w:abstractNumId w:val="40"/>
  </w:num>
  <w:num w:numId="13">
    <w:abstractNumId w:val="4"/>
  </w:num>
  <w:num w:numId="14">
    <w:abstractNumId w:val="37"/>
  </w:num>
  <w:num w:numId="15">
    <w:abstractNumId w:val="21"/>
  </w:num>
  <w:num w:numId="16">
    <w:abstractNumId w:val="2"/>
  </w:num>
  <w:num w:numId="17">
    <w:abstractNumId w:val="10"/>
  </w:num>
  <w:num w:numId="18">
    <w:abstractNumId w:val="39"/>
  </w:num>
  <w:num w:numId="19">
    <w:abstractNumId w:val="33"/>
  </w:num>
  <w:num w:numId="20">
    <w:abstractNumId w:val="31"/>
  </w:num>
  <w:num w:numId="21">
    <w:abstractNumId w:val="28"/>
  </w:num>
  <w:num w:numId="22">
    <w:abstractNumId w:val="32"/>
  </w:num>
  <w:num w:numId="23">
    <w:abstractNumId w:val="18"/>
  </w:num>
  <w:num w:numId="24">
    <w:abstractNumId w:val="1"/>
  </w:num>
  <w:num w:numId="25">
    <w:abstractNumId w:val="12"/>
  </w:num>
  <w:num w:numId="26">
    <w:abstractNumId w:val="30"/>
  </w:num>
  <w:num w:numId="27">
    <w:abstractNumId w:val="0"/>
  </w:num>
  <w:num w:numId="28">
    <w:abstractNumId w:val="9"/>
  </w:num>
  <w:num w:numId="29">
    <w:abstractNumId w:val="24"/>
  </w:num>
  <w:num w:numId="30">
    <w:abstractNumId w:val="13"/>
  </w:num>
  <w:num w:numId="31">
    <w:abstractNumId w:val="3"/>
  </w:num>
  <w:num w:numId="32">
    <w:abstractNumId w:val="35"/>
  </w:num>
  <w:num w:numId="33">
    <w:abstractNumId w:val="25"/>
  </w:num>
  <w:num w:numId="34">
    <w:abstractNumId w:val="22"/>
  </w:num>
  <w:num w:numId="35">
    <w:abstractNumId w:val="11"/>
  </w:num>
  <w:num w:numId="36">
    <w:abstractNumId w:val="34"/>
  </w:num>
  <w:num w:numId="37">
    <w:abstractNumId w:val="38"/>
  </w:num>
  <w:num w:numId="38">
    <w:abstractNumId w:val="36"/>
  </w:num>
  <w:num w:numId="39">
    <w:abstractNumId w:val="15"/>
  </w:num>
  <w:num w:numId="40">
    <w:abstractNumId w:val="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50"/>
    <w:rsid w:val="000073D5"/>
    <w:rsid w:val="000077F7"/>
    <w:rsid w:val="0001443E"/>
    <w:rsid w:val="00015607"/>
    <w:rsid w:val="000161E3"/>
    <w:rsid w:val="000178E4"/>
    <w:rsid w:val="00017956"/>
    <w:rsid w:val="00017D5C"/>
    <w:rsid w:val="00023A14"/>
    <w:rsid w:val="00026EAD"/>
    <w:rsid w:val="00027D16"/>
    <w:rsid w:val="00034524"/>
    <w:rsid w:val="00034F64"/>
    <w:rsid w:val="00037849"/>
    <w:rsid w:val="0004062A"/>
    <w:rsid w:val="00045010"/>
    <w:rsid w:val="00045F1D"/>
    <w:rsid w:val="00056CA3"/>
    <w:rsid w:val="000632AB"/>
    <w:rsid w:val="00067668"/>
    <w:rsid w:val="000678E1"/>
    <w:rsid w:val="00070EEC"/>
    <w:rsid w:val="00071332"/>
    <w:rsid w:val="000756AF"/>
    <w:rsid w:val="00076510"/>
    <w:rsid w:val="000928E0"/>
    <w:rsid w:val="00092E08"/>
    <w:rsid w:val="000974A3"/>
    <w:rsid w:val="000A556B"/>
    <w:rsid w:val="000A71BA"/>
    <w:rsid w:val="000B1A71"/>
    <w:rsid w:val="000B5870"/>
    <w:rsid w:val="000B7078"/>
    <w:rsid w:val="000C0E6F"/>
    <w:rsid w:val="000C2458"/>
    <w:rsid w:val="000C63CF"/>
    <w:rsid w:val="000D07D4"/>
    <w:rsid w:val="000D31F4"/>
    <w:rsid w:val="000D723C"/>
    <w:rsid w:val="000E0EA7"/>
    <w:rsid w:val="000E30DC"/>
    <w:rsid w:val="000E3213"/>
    <w:rsid w:val="000E36EE"/>
    <w:rsid w:val="000F08CF"/>
    <w:rsid w:val="000F1B36"/>
    <w:rsid w:val="000F3EA8"/>
    <w:rsid w:val="000F6529"/>
    <w:rsid w:val="000F71B3"/>
    <w:rsid w:val="000F7503"/>
    <w:rsid w:val="00100B74"/>
    <w:rsid w:val="001042D7"/>
    <w:rsid w:val="001109C1"/>
    <w:rsid w:val="001134EA"/>
    <w:rsid w:val="00113900"/>
    <w:rsid w:val="001164EE"/>
    <w:rsid w:val="001177C5"/>
    <w:rsid w:val="00117EBB"/>
    <w:rsid w:val="00121235"/>
    <w:rsid w:val="001250A9"/>
    <w:rsid w:val="00125550"/>
    <w:rsid w:val="00126D48"/>
    <w:rsid w:val="00127126"/>
    <w:rsid w:val="001332EF"/>
    <w:rsid w:val="001468C9"/>
    <w:rsid w:val="00155424"/>
    <w:rsid w:val="00157877"/>
    <w:rsid w:val="0016078A"/>
    <w:rsid w:val="00160B2C"/>
    <w:rsid w:val="00162829"/>
    <w:rsid w:val="0016584A"/>
    <w:rsid w:val="001725F6"/>
    <w:rsid w:val="001733AA"/>
    <w:rsid w:val="00175600"/>
    <w:rsid w:val="001773B4"/>
    <w:rsid w:val="0018081C"/>
    <w:rsid w:val="00180D74"/>
    <w:rsid w:val="00186128"/>
    <w:rsid w:val="001875AE"/>
    <w:rsid w:val="00190FAF"/>
    <w:rsid w:val="00191B34"/>
    <w:rsid w:val="001A14FB"/>
    <w:rsid w:val="001A3D97"/>
    <w:rsid w:val="001A4C31"/>
    <w:rsid w:val="001A56F0"/>
    <w:rsid w:val="001A5C2E"/>
    <w:rsid w:val="001B0D17"/>
    <w:rsid w:val="001B239F"/>
    <w:rsid w:val="001B2450"/>
    <w:rsid w:val="001B5586"/>
    <w:rsid w:val="001B6363"/>
    <w:rsid w:val="001C082D"/>
    <w:rsid w:val="001C2C2A"/>
    <w:rsid w:val="001C5FEF"/>
    <w:rsid w:val="001C77FA"/>
    <w:rsid w:val="001D1F99"/>
    <w:rsid w:val="001D3A99"/>
    <w:rsid w:val="001D45FD"/>
    <w:rsid w:val="001D692B"/>
    <w:rsid w:val="001E06EF"/>
    <w:rsid w:val="001E3746"/>
    <w:rsid w:val="001E48C6"/>
    <w:rsid w:val="001F195F"/>
    <w:rsid w:val="001F53DB"/>
    <w:rsid w:val="00211089"/>
    <w:rsid w:val="00215347"/>
    <w:rsid w:val="002169B6"/>
    <w:rsid w:val="00222015"/>
    <w:rsid w:val="0022209A"/>
    <w:rsid w:val="002326CA"/>
    <w:rsid w:val="0024179C"/>
    <w:rsid w:val="00241C32"/>
    <w:rsid w:val="00242F7C"/>
    <w:rsid w:val="002464EC"/>
    <w:rsid w:val="00252F0C"/>
    <w:rsid w:val="00253EBA"/>
    <w:rsid w:val="00256F7E"/>
    <w:rsid w:val="00260238"/>
    <w:rsid w:val="00262EDF"/>
    <w:rsid w:val="00263BCA"/>
    <w:rsid w:val="00266038"/>
    <w:rsid w:val="0027195D"/>
    <w:rsid w:val="002730F1"/>
    <w:rsid w:val="00280E1D"/>
    <w:rsid w:val="00281AC5"/>
    <w:rsid w:val="00283E3F"/>
    <w:rsid w:val="0028562C"/>
    <w:rsid w:val="00290469"/>
    <w:rsid w:val="00290F09"/>
    <w:rsid w:val="00296D81"/>
    <w:rsid w:val="0029746E"/>
    <w:rsid w:val="002A38DB"/>
    <w:rsid w:val="002A7360"/>
    <w:rsid w:val="002B2A11"/>
    <w:rsid w:val="002B2DB8"/>
    <w:rsid w:val="002C0B8B"/>
    <w:rsid w:val="002C6B83"/>
    <w:rsid w:val="002C6BFE"/>
    <w:rsid w:val="002D147E"/>
    <w:rsid w:val="002D14BC"/>
    <w:rsid w:val="002D7A74"/>
    <w:rsid w:val="002F1689"/>
    <w:rsid w:val="00301ABA"/>
    <w:rsid w:val="003021F7"/>
    <w:rsid w:val="0030587F"/>
    <w:rsid w:val="00305DFC"/>
    <w:rsid w:val="003110BC"/>
    <w:rsid w:val="00312781"/>
    <w:rsid w:val="00314453"/>
    <w:rsid w:val="00316194"/>
    <w:rsid w:val="00321AAF"/>
    <w:rsid w:val="00322AD0"/>
    <w:rsid w:val="00322CC7"/>
    <w:rsid w:val="00323C20"/>
    <w:rsid w:val="00323DF6"/>
    <w:rsid w:val="00326F90"/>
    <w:rsid w:val="0033448E"/>
    <w:rsid w:val="00346966"/>
    <w:rsid w:val="00353157"/>
    <w:rsid w:val="00355815"/>
    <w:rsid w:val="0035638B"/>
    <w:rsid w:val="00356BFC"/>
    <w:rsid w:val="00363539"/>
    <w:rsid w:val="003716EB"/>
    <w:rsid w:val="003728E4"/>
    <w:rsid w:val="00375ED8"/>
    <w:rsid w:val="00380198"/>
    <w:rsid w:val="00383107"/>
    <w:rsid w:val="0039141A"/>
    <w:rsid w:val="00392403"/>
    <w:rsid w:val="00395A61"/>
    <w:rsid w:val="003A219B"/>
    <w:rsid w:val="003A241F"/>
    <w:rsid w:val="003A25F4"/>
    <w:rsid w:val="003A2C02"/>
    <w:rsid w:val="003A4295"/>
    <w:rsid w:val="003A54DA"/>
    <w:rsid w:val="003A7E25"/>
    <w:rsid w:val="003B1223"/>
    <w:rsid w:val="003B519C"/>
    <w:rsid w:val="003B795C"/>
    <w:rsid w:val="003C0640"/>
    <w:rsid w:val="003D056B"/>
    <w:rsid w:val="003D4406"/>
    <w:rsid w:val="003D539A"/>
    <w:rsid w:val="003D7AA1"/>
    <w:rsid w:val="003E0B17"/>
    <w:rsid w:val="003E6741"/>
    <w:rsid w:val="003F039B"/>
    <w:rsid w:val="003F1DA1"/>
    <w:rsid w:val="004003B2"/>
    <w:rsid w:val="00400F0C"/>
    <w:rsid w:val="00401395"/>
    <w:rsid w:val="00402241"/>
    <w:rsid w:val="00403159"/>
    <w:rsid w:val="00420CB4"/>
    <w:rsid w:val="00422CD1"/>
    <w:rsid w:val="00425F22"/>
    <w:rsid w:val="004262A0"/>
    <w:rsid w:val="00432E1E"/>
    <w:rsid w:val="00432F5A"/>
    <w:rsid w:val="00433899"/>
    <w:rsid w:val="00433CE4"/>
    <w:rsid w:val="00435C57"/>
    <w:rsid w:val="00437104"/>
    <w:rsid w:val="00446C83"/>
    <w:rsid w:val="00450998"/>
    <w:rsid w:val="00455EC4"/>
    <w:rsid w:val="00457C7B"/>
    <w:rsid w:val="00461DC2"/>
    <w:rsid w:val="0047791B"/>
    <w:rsid w:val="00483F12"/>
    <w:rsid w:val="004905FB"/>
    <w:rsid w:val="00493B29"/>
    <w:rsid w:val="004A00A2"/>
    <w:rsid w:val="004A65FA"/>
    <w:rsid w:val="004B07DC"/>
    <w:rsid w:val="004B24CA"/>
    <w:rsid w:val="004B2DDC"/>
    <w:rsid w:val="004B38F2"/>
    <w:rsid w:val="004D002E"/>
    <w:rsid w:val="004D5150"/>
    <w:rsid w:val="004D78E3"/>
    <w:rsid w:val="004E40C0"/>
    <w:rsid w:val="004E45A5"/>
    <w:rsid w:val="004F0023"/>
    <w:rsid w:val="004F040C"/>
    <w:rsid w:val="004F1F7A"/>
    <w:rsid w:val="004F4AB8"/>
    <w:rsid w:val="004F7F41"/>
    <w:rsid w:val="005006A4"/>
    <w:rsid w:val="005038F2"/>
    <w:rsid w:val="00504E58"/>
    <w:rsid w:val="005053DE"/>
    <w:rsid w:val="005068EF"/>
    <w:rsid w:val="00506E1D"/>
    <w:rsid w:val="00513A06"/>
    <w:rsid w:val="00520735"/>
    <w:rsid w:val="005227E7"/>
    <w:rsid w:val="00527A06"/>
    <w:rsid w:val="00527A0A"/>
    <w:rsid w:val="00532678"/>
    <w:rsid w:val="00534CBC"/>
    <w:rsid w:val="00544ABB"/>
    <w:rsid w:val="00547AFB"/>
    <w:rsid w:val="005503B1"/>
    <w:rsid w:val="0055268C"/>
    <w:rsid w:val="005543F8"/>
    <w:rsid w:val="005544EF"/>
    <w:rsid w:val="0055752E"/>
    <w:rsid w:val="00561380"/>
    <w:rsid w:val="00563255"/>
    <w:rsid w:val="0056734A"/>
    <w:rsid w:val="00572E72"/>
    <w:rsid w:val="00580361"/>
    <w:rsid w:val="00582AF9"/>
    <w:rsid w:val="00585242"/>
    <w:rsid w:val="00586F37"/>
    <w:rsid w:val="00591A54"/>
    <w:rsid w:val="005927D4"/>
    <w:rsid w:val="00593BF1"/>
    <w:rsid w:val="005942F5"/>
    <w:rsid w:val="005A1C63"/>
    <w:rsid w:val="005A430C"/>
    <w:rsid w:val="005A52FA"/>
    <w:rsid w:val="005B1CFD"/>
    <w:rsid w:val="005B37AA"/>
    <w:rsid w:val="005C2872"/>
    <w:rsid w:val="005C4565"/>
    <w:rsid w:val="005C5B97"/>
    <w:rsid w:val="005C63BF"/>
    <w:rsid w:val="005D0238"/>
    <w:rsid w:val="005E06F6"/>
    <w:rsid w:val="005E4CCD"/>
    <w:rsid w:val="005F2F06"/>
    <w:rsid w:val="005F32DE"/>
    <w:rsid w:val="005F4645"/>
    <w:rsid w:val="005F5DDC"/>
    <w:rsid w:val="005F6AD2"/>
    <w:rsid w:val="005F6B70"/>
    <w:rsid w:val="0060013E"/>
    <w:rsid w:val="006004C8"/>
    <w:rsid w:val="00605AD9"/>
    <w:rsid w:val="0062040E"/>
    <w:rsid w:val="00620AE2"/>
    <w:rsid w:val="00622A3C"/>
    <w:rsid w:val="00622C3D"/>
    <w:rsid w:val="00624552"/>
    <w:rsid w:val="00627745"/>
    <w:rsid w:val="00640DDD"/>
    <w:rsid w:val="00641BF5"/>
    <w:rsid w:val="00643605"/>
    <w:rsid w:val="0065259A"/>
    <w:rsid w:val="0065310B"/>
    <w:rsid w:val="00654758"/>
    <w:rsid w:val="00654AA9"/>
    <w:rsid w:val="0066206E"/>
    <w:rsid w:val="00666D23"/>
    <w:rsid w:val="00672456"/>
    <w:rsid w:val="00681BF1"/>
    <w:rsid w:val="00684BDA"/>
    <w:rsid w:val="00690311"/>
    <w:rsid w:val="00691C6E"/>
    <w:rsid w:val="00693F10"/>
    <w:rsid w:val="006949F6"/>
    <w:rsid w:val="006953D6"/>
    <w:rsid w:val="00695846"/>
    <w:rsid w:val="006A14B5"/>
    <w:rsid w:val="006A2983"/>
    <w:rsid w:val="006A50B7"/>
    <w:rsid w:val="006A53D3"/>
    <w:rsid w:val="006A5A0D"/>
    <w:rsid w:val="006A634C"/>
    <w:rsid w:val="006B4925"/>
    <w:rsid w:val="006C423C"/>
    <w:rsid w:val="006C70D7"/>
    <w:rsid w:val="006D3FF6"/>
    <w:rsid w:val="006D7146"/>
    <w:rsid w:val="006D75F9"/>
    <w:rsid w:val="006E36E6"/>
    <w:rsid w:val="006F5025"/>
    <w:rsid w:val="00700595"/>
    <w:rsid w:val="00701DE3"/>
    <w:rsid w:val="00711EA3"/>
    <w:rsid w:val="0071511D"/>
    <w:rsid w:val="00717BD9"/>
    <w:rsid w:val="00717FE4"/>
    <w:rsid w:val="00720B41"/>
    <w:rsid w:val="00725668"/>
    <w:rsid w:val="00726215"/>
    <w:rsid w:val="00736097"/>
    <w:rsid w:val="00741DE6"/>
    <w:rsid w:val="00743810"/>
    <w:rsid w:val="00744118"/>
    <w:rsid w:val="00745538"/>
    <w:rsid w:val="007462A6"/>
    <w:rsid w:val="00761E98"/>
    <w:rsid w:val="007624D7"/>
    <w:rsid w:val="00765A41"/>
    <w:rsid w:val="00770D87"/>
    <w:rsid w:val="00771E28"/>
    <w:rsid w:val="00772AF1"/>
    <w:rsid w:val="007749BE"/>
    <w:rsid w:val="007756F6"/>
    <w:rsid w:val="007765E4"/>
    <w:rsid w:val="007856FD"/>
    <w:rsid w:val="00786A3E"/>
    <w:rsid w:val="00792B7B"/>
    <w:rsid w:val="00795CAF"/>
    <w:rsid w:val="00796106"/>
    <w:rsid w:val="00796317"/>
    <w:rsid w:val="00796776"/>
    <w:rsid w:val="00797BF6"/>
    <w:rsid w:val="007A1927"/>
    <w:rsid w:val="007A54B3"/>
    <w:rsid w:val="007A5BAC"/>
    <w:rsid w:val="007A7443"/>
    <w:rsid w:val="007A75B9"/>
    <w:rsid w:val="007B1A07"/>
    <w:rsid w:val="007B6B61"/>
    <w:rsid w:val="007C003A"/>
    <w:rsid w:val="007C08B7"/>
    <w:rsid w:val="007C1C17"/>
    <w:rsid w:val="007C1F9A"/>
    <w:rsid w:val="007C26D3"/>
    <w:rsid w:val="007D06DD"/>
    <w:rsid w:val="007D0D52"/>
    <w:rsid w:val="007D193B"/>
    <w:rsid w:val="007D6243"/>
    <w:rsid w:val="007E21E8"/>
    <w:rsid w:val="007F0532"/>
    <w:rsid w:val="007F1DB5"/>
    <w:rsid w:val="007F2824"/>
    <w:rsid w:val="007F54B1"/>
    <w:rsid w:val="007F7CC6"/>
    <w:rsid w:val="008025FD"/>
    <w:rsid w:val="00803510"/>
    <w:rsid w:val="008038D0"/>
    <w:rsid w:val="008121E0"/>
    <w:rsid w:val="00813120"/>
    <w:rsid w:val="00814712"/>
    <w:rsid w:val="00816B12"/>
    <w:rsid w:val="00820D60"/>
    <w:rsid w:val="008225BC"/>
    <w:rsid w:val="008315E5"/>
    <w:rsid w:val="00831CE4"/>
    <w:rsid w:val="00832D62"/>
    <w:rsid w:val="00836BCA"/>
    <w:rsid w:val="0084309D"/>
    <w:rsid w:val="00844FA2"/>
    <w:rsid w:val="008458B2"/>
    <w:rsid w:val="00845F8C"/>
    <w:rsid w:val="008765CD"/>
    <w:rsid w:val="00882B4E"/>
    <w:rsid w:val="008836E3"/>
    <w:rsid w:val="00890D2D"/>
    <w:rsid w:val="0089211C"/>
    <w:rsid w:val="008A0E98"/>
    <w:rsid w:val="008A2204"/>
    <w:rsid w:val="008A4FB2"/>
    <w:rsid w:val="008B03FC"/>
    <w:rsid w:val="008B0FC1"/>
    <w:rsid w:val="008B499C"/>
    <w:rsid w:val="008B7425"/>
    <w:rsid w:val="008D0945"/>
    <w:rsid w:val="008D1FB9"/>
    <w:rsid w:val="008D474D"/>
    <w:rsid w:val="008D744D"/>
    <w:rsid w:val="008E0408"/>
    <w:rsid w:val="008E0B22"/>
    <w:rsid w:val="008E22E2"/>
    <w:rsid w:val="008E4BFB"/>
    <w:rsid w:val="008E5EFB"/>
    <w:rsid w:val="009001F0"/>
    <w:rsid w:val="0090186C"/>
    <w:rsid w:val="009024D0"/>
    <w:rsid w:val="00907C8F"/>
    <w:rsid w:val="00907D1D"/>
    <w:rsid w:val="0091649A"/>
    <w:rsid w:val="00916C7F"/>
    <w:rsid w:val="00936D02"/>
    <w:rsid w:val="0094292E"/>
    <w:rsid w:val="009503EE"/>
    <w:rsid w:val="0096393E"/>
    <w:rsid w:val="00966A55"/>
    <w:rsid w:val="00967698"/>
    <w:rsid w:val="0097589F"/>
    <w:rsid w:val="009828D5"/>
    <w:rsid w:val="00984C3A"/>
    <w:rsid w:val="00990492"/>
    <w:rsid w:val="009916B7"/>
    <w:rsid w:val="00991D7C"/>
    <w:rsid w:val="00997D10"/>
    <w:rsid w:val="009A0AEF"/>
    <w:rsid w:val="009A5242"/>
    <w:rsid w:val="009B3423"/>
    <w:rsid w:val="009B52A2"/>
    <w:rsid w:val="009B74F6"/>
    <w:rsid w:val="009C39E2"/>
    <w:rsid w:val="009C3E12"/>
    <w:rsid w:val="009C5F56"/>
    <w:rsid w:val="009C621B"/>
    <w:rsid w:val="009C7CFD"/>
    <w:rsid w:val="009D4CC2"/>
    <w:rsid w:val="009D7321"/>
    <w:rsid w:val="009E114D"/>
    <w:rsid w:val="009E1399"/>
    <w:rsid w:val="009E1F94"/>
    <w:rsid w:val="009E26F0"/>
    <w:rsid w:val="009E3F70"/>
    <w:rsid w:val="009E779E"/>
    <w:rsid w:val="009F3096"/>
    <w:rsid w:val="009F55F2"/>
    <w:rsid w:val="009F5D4C"/>
    <w:rsid w:val="009F5F43"/>
    <w:rsid w:val="009F78A8"/>
    <w:rsid w:val="00A0097E"/>
    <w:rsid w:val="00A01EBD"/>
    <w:rsid w:val="00A0298A"/>
    <w:rsid w:val="00A04445"/>
    <w:rsid w:val="00A10B79"/>
    <w:rsid w:val="00A13487"/>
    <w:rsid w:val="00A14D20"/>
    <w:rsid w:val="00A167D2"/>
    <w:rsid w:val="00A2635D"/>
    <w:rsid w:val="00A33547"/>
    <w:rsid w:val="00A36FC8"/>
    <w:rsid w:val="00A439DB"/>
    <w:rsid w:val="00A456CE"/>
    <w:rsid w:val="00A50C83"/>
    <w:rsid w:val="00A51E74"/>
    <w:rsid w:val="00A54DCD"/>
    <w:rsid w:val="00A55C03"/>
    <w:rsid w:val="00A60FC7"/>
    <w:rsid w:val="00A636DE"/>
    <w:rsid w:val="00A649C9"/>
    <w:rsid w:val="00A670E0"/>
    <w:rsid w:val="00A828FA"/>
    <w:rsid w:val="00A83040"/>
    <w:rsid w:val="00A866B6"/>
    <w:rsid w:val="00A87300"/>
    <w:rsid w:val="00A97AF2"/>
    <w:rsid w:val="00A97D1E"/>
    <w:rsid w:val="00AA606E"/>
    <w:rsid w:val="00AB1A27"/>
    <w:rsid w:val="00AB3555"/>
    <w:rsid w:val="00AB46D5"/>
    <w:rsid w:val="00AC0675"/>
    <w:rsid w:val="00AC1C2D"/>
    <w:rsid w:val="00AC1DEE"/>
    <w:rsid w:val="00AC329C"/>
    <w:rsid w:val="00AC3D6D"/>
    <w:rsid w:val="00AC51B9"/>
    <w:rsid w:val="00AC59D9"/>
    <w:rsid w:val="00AF3B23"/>
    <w:rsid w:val="00AF3C37"/>
    <w:rsid w:val="00AF5ACD"/>
    <w:rsid w:val="00B02895"/>
    <w:rsid w:val="00B03A36"/>
    <w:rsid w:val="00B0466A"/>
    <w:rsid w:val="00B105BA"/>
    <w:rsid w:val="00B1492C"/>
    <w:rsid w:val="00B14ACC"/>
    <w:rsid w:val="00B229FF"/>
    <w:rsid w:val="00B25097"/>
    <w:rsid w:val="00B27638"/>
    <w:rsid w:val="00B3688B"/>
    <w:rsid w:val="00B378F8"/>
    <w:rsid w:val="00B37CC7"/>
    <w:rsid w:val="00B43C04"/>
    <w:rsid w:val="00B4471C"/>
    <w:rsid w:val="00B451D9"/>
    <w:rsid w:val="00B51B84"/>
    <w:rsid w:val="00B52BA6"/>
    <w:rsid w:val="00B54401"/>
    <w:rsid w:val="00B5791E"/>
    <w:rsid w:val="00B64540"/>
    <w:rsid w:val="00B66BD0"/>
    <w:rsid w:val="00B67A14"/>
    <w:rsid w:val="00B67FE0"/>
    <w:rsid w:val="00B70401"/>
    <w:rsid w:val="00B70F18"/>
    <w:rsid w:val="00B71E83"/>
    <w:rsid w:val="00B74BC9"/>
    <w:rsid w:val="00B767CA"/>
    <w:rsid w:val="00B77995"/>
    <w:rsid w:val="00B82C2E"/>
    <w:rsid w:val="00B93435"/>
    <w:rsid w:val="00B93C8B"/>
    <w:rsid w:val="00B94014"/>
    <w:rsid w:val="00BA66EE"/>
    <w:rsid w:val="00BB2C31"/>
    <w:rsid w:val="00BB3041"/>
    <w:rsid w:val="00BB7320"/>
    <w:rsid w:val="00BD2871"/>
    <w:rsid w:val="00BD346F"/>
    <w:rsid w:val="00BD52D4"/>
    <w:rsid w:val="00BD7D1A"/>
    <w:rsid w:val="00BE1FD1"/>
    <w:rsid w:val="00BE4133"/>
    <w:rsid w:val="00BE77C5"/>
    <w:rsid w:val="00BF3105"/>
    <w:rsid w:val="00BF502E"/>
    <w:rsid w:val="00C00097"/>
    <w:rsid w:val="00C013AD"/>
    <w:rsid w:val="00C0217C"/>
    <w:rsid w:val="00C10339"/>
    <w:rsid w:val="00C10DED"/>
    <w:rsid w:val="00C142FA"/>
    <w:rsid w:val="00C15C53"/>
    <w:rsid w:val="00C2533D"/>
    <w:rsid w:val="00C25D7C"/>
    <w:rsid w:val="00C27D32"/>
    <w:rsid w:val="00C27EC2"/>
    <w:rsid w:val="00C36A11"/>
    <w:rsid w:val="00C40B92"/>
    <w:rsid w:val="00C46D54"/>
    <w:rsid w:val="00C51FBB"/>
    <w:rsid w:val="00C53B86"/>
    <w:rsid w:val="00C54B6F"/>
    <w:rsid w:val="00C67CEE"/>
    <w:rsid w:val="00C70EEF"/>
    <w:rsid w:val="00C70FDF"/>
    <w:rsid w:val="00C7487E"/>
    <w:rsid w:val="00C7574B"/>
    <w:rsid w:val="00C764D6"/>
    <w:rsid w:val="00C76A5D"/>
    <w:rsid w:val="00C802B0"/>
    <w:rsid w:val="00C82B00"/>
    <w:rsid w:val="00C8548B"/>
    <w:rsid w:val="00C8643E"/>
    <w:rsid w:val="00C8679C"/>
    <w:rsid w:val="00C8720A"/>
    <w:rsid w:val="00C90110"/>
    <w:rsid w:val="00C96045"/>
    <w:rsid w:val="00CA0C91"/>
    <w:rsid w:val="00CA40BE"/>
    <w:rsid w:val="00CA630D"/>
    <w:rsid w:val="00CA6FD4"/>
    <w:rsid w:val="00CB0D2B"/>
    <w:rsid w:val="00CD0279"/>
    <w:rsid w:val="00CD2422"/>
    <w:rsid w:val="00CD392A"/>
    <w:rsid w:val="00CD4B38"/>
    <w:rsid w:val="00CE3D0E"/>
    <w:rsid w:val="00CE5BA7"/>
    <w:rsid w:val="00CE6980"/>
    <w:rsid w:val="00CF027B"/>
    <w:rsid w:val="00CF285C"/>
    <w:rsid w:val="00CF4F31"/>
    <w:rsid w:val="00CF6DBB"/>
    <w:rsid w:val="00CF6F76"/>
    <w:rsid w:val="00D00748"/>
    <w:rsid w:val="00D0234B"/>
    <w:rsid w:val="00D023FE"/>
    <w:rsid w:val="00D10998"/>
    <w:rsid w:val="00D109C5"/>
    <w:rsid w:val="00D16254"/>
    <w:rsid w:val="00D2157E"/>
    <w:rsid w:val="00D2169C"/>
    <w:rsid w:val="00D21D8A"/>
    <w:rsid w:val="00D23E2B"/>
    <w:rsid w:val="00D36208"/>
    <w:rsid w:val="00D52D3B"/>
    <w:rsid w:val="00D56737"/>
    <w:rsid w:val="00D627D0"/>
    <w:rsid w:val="00D62FF9"/>
    <w:rsid w:val="00D64DF1"/>
    <w:rsid w:val="00D6604E"/>
    <w:rsid w:val="00D71996"/>
    <w:rsid w:val="00D750B7"/>
    <w:rsid w:val="00D755B2"/>
    <w:rsid w:val="00D81A33"/>
    <w:rsid w:val="00D82FEA"/>
    <w:rsid w:val="00D85233"/>
    <w:rsid w:val="00D9136C"/>
    <w:rsid w:val="00DA0940"/>
    <w:rsid w:val="00DA5005"/>
    <w:rsid w:val="00DA6475"/>
    <w:rsid w:val="00DB0228"/>
    <w:rsid w:val="00DB5849"/>
    <w:rsid w:val="00DB6247"/>
    <w:rsid w:val="00DC1E1A"/>
    <w:rsid w:val="00DD1D5D"/>
    <w:rsid w:val="00DD4A3A"/>
    <w:rsid w:val="00DD77A7"/>
    <w:rsid w:val="00DE2250"/>
    <w:rsid w:val="00DE3781"/>
    <w:rsid w:val="00DF4F08"/>
    <w:rsid w:val="00DF726D"/>
    <w:rsid w:val="00E02ECA"/>
    <w:rsid w:val="00E06444"/>
    <w:rsid w:val="00E21979"/>
    <w:rsid w:val="00E23CE9"/>
    <w:rsid w:val="00E24382"/>
    <w:rsid w:val="00E259A1"/>
    <w:rsid w:val="00E30374"/>
    <w:rsid w:val="00E31AFD"/>
    <w:rsid w:val="00E3409A"/>
    <w:rsid w:val="00E34810"/>
    <w:rsid w:val="00E37F36"/>
    <w:rsid w:val="00E40198"/>
    <w:rsid w:val="00E420C2"/>
    <w:rsid w:val="00E43A4F"/>
    <w:rsid w:val="00E5227F"/>
    <w:rsid w:val="00E53053"/>
    <w:rsid w:val="00E5515E"/>
    <w:rsid w:val="00E563C0"/>
    <w:rsid w:val="00E56B8F"/>
    <w:rsid w:val="00E62172"/>
    <w:rsid w:val="00E631D9"/>
    <w:rsid w:val="00E667B1"/>
    <w:rsid w:val="00E675E8"/>
    <w:rsid w:val="00E67700"/>
    <w:rsid w:val="00E7044F"/>
    <w:rsid w:val="00E73A11"/>
    <w:rsid w:val="00E750C5"/>
    <w:rsid w:val="00E7677C"/>
    <w:rsid w:val="00E81166"/>
    <w:rsid w:val="00E82D56"/>
    <w:rsid w:val="00E92B94"/>
    <w:rsid w:val="00E9441F"/>
    <w:rsid w:val="00E959EF"/>
    <w:rsid w:val="00E9709D"/>
    <w:rsid w:val="00E97F6D"/>
    <w:rsid w:val="00EA2C43"/>
    <w:rsid w:val="00EA3242"/>
    <w:rsid w:val="00EA40B0"/>
    <w:rsid w:val="00EA7AE0"/>
    <w:rsid w:val="00EB01E3"/>
    <w:rsid w:val="00EB0A17"/>
    <w:rsid w:val="00EB14A6"/>
    <w:rsid w:val="00EB1C28"/>
    <w:rsid w:val="00EB36B9"/>
    <w:rsid w:val="00EB686B"/>
    <w:rsid w:val="00EC02CB"/>
    <w:rsid w:val="00EC0C36"/>
    <w:rsid w:val="00EC224B"/>
    <w:rsid w:val="00EC2891"/>
    <w:rsid w:val="00EC317B"/>
    <w:rsid w:val="00EC5B1D"/>
    <w:rsid w:val="00EC6FA8"/>
    <w:rsid w:val="00ED4FDE"/>
    <w:rsid w:val="00ED5779"/>
    <w:rsid w:val="00EE2400"/>
    <w:rsid w:val="00EE523F"/>
    <w:rsid w:val="00EE617A"/>
    <w:rsid w:val="00EF0A09"/>
    <w:rsid w:val="00EF1F57"/>
    <w:rsid w:val="00EF2B7E"/>
    <w:rsid w:val="00F03B0A"/>
    <w:rsid w:val="00F064D1"/>
    <w:rsid w:val="00F1392D"/>
    <w:rsid w:val="00F14507"/>
    <w:rsid w:val="00F17D76"/>
    <w:rsid w:val="00F20A53"/>
    <w:rsid w:val="00F21372"/>
    <w:rsid w:val="00F227FF"/>
    <w:rsid w:val="00F2457D"/>
    <w:rsid w:val="00F24F6B"/>
    <w:rsid w:val="00F306FD"/>
    <w:rsid w:val="00F30E74"/>
    <w:rsid w:val="00F37DDC"/>
    <w:rsid w:val="00F4779E"/>
    <w:rsid w:val="00F47B0E"/>
    <w:rsid w:val="00F5150E"/>
    <w:rsid w:val="00F517FF"/>
    <w:rsid w:val="00F648D9"/>
    <w:rsid w:val="00F65E69"/>
    <w:rsid w:val="00F66147"/>
    <w:rsid w:val="00F679B5"/>
    <w:rsid w:val="00F71C41"/>
    <w:rsid w:val="00F77072"/>
    <w:rsid w:val="00F8368D"/>
    <w:rsid w:val="00F83EAD"/>
    <w:rsid w:val="00F85BEB"/>
    <w:rsid w:val="00F909D0"/>
    <w:rsid w:val="00F91166"/>
    <w:rsid w:val="00F91565"/>
    <w:rsid w:val="00F97549"/>
    <w:rsid w:val="00FA1094"/>
    <w:rsid w:val="00FA18E8"/>
    <w:rsid w:val="00FA2D01"/>
    <w:rsid w:val="00FA2F60"/>
    <w:rsid w:val="00FA4529"/>
    <w:rsid w:val="00FA4C24"/>
    <w:rsid w:val="00FB10AA"/>
    <w:rsid w:val="00FB2499"/>
    <w:rsid w:val="00FB254F"/>
    <w:rsid w:val="00FB580A"/>
    <w:rsid w:val="00FC1C79"/>
    <w:rsid w:val="00FC1F59"/>
    <w:rsid w:val="00FC3F85"/>
    <w:rsid w:val="00FC5D95"/>
    <w:rsid w:val="00FC6358"/>
    <w:rsid w:val="00FD1B66"/>
    <w:rsid w:val="00FD1F02"/>
    <w:rsid w:val="00FD3CAF"/>
    <w:rsid w:val="00FD6496"/>
    <w:rsid w:val="00FD79CB"/>
    <w:rsid w:val="00FF1F4D"/>
    <w:rsid w:val="00FF3B5B"/>
    <w:rsid w:val="00FF5D83"/>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F66B24-FA34-4D88-83ED-0798F4F0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jc w:val="both"/>
      <w:outlineLvl w:val="1"/>
    </w:pPr>
    <w:rPr>
      <w:sz w:val="27"/>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Название"/>
    <w:basedOn w:val="a"/>
    <w:qFormat/>
    <w:pPr>
      <w:jc w:val="center"/>
    </w:pPr>
    <w:rPr>
      <w:b/>
      <w:sz w:val="28"/>
    </w:rPr>
  </w:style>
  <w:style w:type="paragraph" w:styleId="a4">
    <w:name w:val="Subtitle"/>
    <w:basedOn w:val="a"/>
    <w:qFormat/>
    <w:pPr>
      <w:jc w:val="both"/>
    </w:pPr>
    <w:rPr>
      <w:sz w:val="28"/>
    </w:rPr>
  </w:style>
  <w:style w:type="paragraph" w:styleId="a5">
    <w:name w:val="Body Text"/>
    <w:basedOn w:val="a"/>
    <w:semiHidden/>
    <w:pPr>
      <w:jc w:val="both"/>
    </w:pPr>
    <w:rPr>
      <w:sz w:val="28"/>
    </w:rPr>
  </w:style>
  <w:style w:type="paragraph" w:styleId="a6">
    <w:name w:val="Body Text Indent"/>
    <w:basedOn w:val="a"/>
    <w:semiHidden/>
    <w:pPr>
      <w:ind w:left="6663" w:hanging="6663"/>
      <w:jc w:val="both"/>
    </w:pPr>
    <w:rPr>
      <w:sz w:val="26"/>
    </w:rPr>
  </w:style>
  <w:style w:type="paragraph" w:styleId="20">
    <w:name w:val="Body Text Indent 2"/>
    <w:basedOn w:val="a"/>
    <w:link w:val="21"/>
    <w:semiHidden/>
    <w:pPr>
      <w:ind w:left="3600" w:hanging="3600"/>
      <w:jc w:val="both"/>
    </w:pPr>
    <w:rPr>
      <w:sz w:val="28"/>
      <w:lang w:val="x-none" w:eastAsia="x-none"/>
    </w:rPr>
  </w:style>
  <w:style w:type="paragraph" w:styleId="a7">
    <w:name w:val="No Spacing"/>
    <w:link w:val="a8"/>
    <w:uiPriority w:val="1"/>
    <w:qFormat/>
    <w:rsid w:val="00222015"/>
    <w:rPr>
      <w:rFonts w:ascii="Calibri" w:eastAsia="Calibri" w:hAnsi="Calibri"/>
      <w:sz w:val="22"/>
      <w:szCs w:val="22"/>
      <w:lang w:eastAsia="en-US"/>
    </w:rPr>
  </w:style>
  <w:style w:type="character" w:customStyle="1" w:styleId="s0">
    <w:name w:val="s0"/>
    <w:rsid w:val="00222015"/>
    <w:rPr>
      <w:rFonts w:ascii="Times New Roman" w:hAnsi="Times New Roman" w:cs="Times New Roman" w:hint="default"/>
      <w:b w:val="0"/>
      <w:bCs w:val="0"/>
      <w:i w:val="0"/>
      <w:iCs w:val="0"/>
      <w:strike w:val="0"/>
      <w:dstrike w:val="0"/>
      <w:color w:val="000000"/>
      <w:sz w:val="22"/>
      <w:szCs w:val="22"/>
      <w:u w:val="none"/>
      <w:effect w:val="none"/>
    </w:rPr>
  </w:style>
  <w:style w:type="paragraph" w:styleId="a9">
    <w:name w:val="List Paragraph"/>
    <w:basedOn w:val="a"/>
    <w:uiPriority w:val="34"/>
    <w:qFormat/>
    <w:rsid w:val="00ED4FDE"/>
    <w:pPr>
      <w:spacing w:after="200" w:line="276" w:lineRule="auto"/>
      <w:ind w:left="720"/>
      <w:contextualSpacing/>
    </w:pPr>
    <w:rPr>
      <w:rFonts w:ascii="Calibri" w:eastAsia="Calibri" w:hAnsi="Calibri"/>
      <w:sz w:val="22"/>
      <w:szCs w:val="22"/>
      <w:lang w:eastAsia="en-US"/>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b"/>
    <w:uiPriority w:val="99"/>
    <w:unhideWhenUsed/>
    <w:rsid w:val="007856FD"/>
    <w:pPr>
      <w:spacing w:before="100" w:beforeAutospacing="1" w:after="100" w:afterAutospacing="1"/>
    </w:pPr>
    <w:rPr>
      <w:sz w:val="24"/>
      <w:szCs w:val="24"/>
      <w:lang w:val="x-none" w:eastAsia="x-none"/>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uiPriority w:val="99"/>
    <w:locked/>
    <w:rsid w:val="007856FD"/>
    <w:rPr>
      <w:sz w:val="24"/>
      <w:szCs w:val="24"/>
      <w:lang w:val="x-none" w:eastAsia="x-none"/>
    </w:rPr>
  </w:style>
  <w:style w:type="character" w:customStyle="1" w:styleId="title-news">
    <w:name w:val="title-news"/>
    <w:basedOn w:val="a0"/>
    <w:rsid w:val="001B0D17"/>
  </w:style>
  <w:style w:type="character" w:customStyle="1" w:styleId="a8">
    <w:name w:val="Без интервала Знак"/>
    <w:link w:val="a7"/>
    <w:uiPriority w:val="1"/>
    <w:locked/>
    <w:rsid w:val="00A97AF2"/>
    <w:rPr>
      <w:rFonts w:ascii="Calibri" w:eastAsia="Calibri" w:hAnsi="Calibri"/>
      <w:sz w:val="22"/>
      <w:szCs w:val="22"/>
      <w:lang w:eastAsia="en-US" w:bidi="ar-SA"/>
    </w:rPr>
  </w:style>
  <w:style w:type="character" w:customStyle="1" w:styleId="21">
    <w:name w:val="Основной текст с отступом 2 Знак"/>
    <w:link w:val="20"/>
    <w:semiHidden/>
    <w:rsid w:val="00026EAD"/>
    <w:rPr>
      <w:sz w:val="28"/>
    </w:rPr>
  </w:style>
  <w:style w:type="paragraph" w:styleId="ac">
    <w:name w:val="Balloon Text"/>
    <w:basedOn w:val="a"/>
    <w:link w:val="ad"/>
    <w:uiPriority w:val="99"/>
    <w:semiHidden/>
    <w:unhideWhenUsed/>
    <w:rsid w:val="00F20A53"/>
    <w:rPr>
      <w:rFonts w:ascii="Segoe UI" w:hAnsi="Segoe UI"/>
      <w:sz w:val="18"/>
      <w:szCs w:val="18"/>
      <w:lang w:val="x-none" w:eastAsia="x-none"/>
    </w:rPr>
  </w:style>
  <w:style w:type="character" w:customStyle="1" w:styleId="ad">
    <w:name w:val="Текст выноски Знак"/>
    <w:link w:val="ac"/>
    <w:uiPriority w:val="99"/>
    <w:semiHidden/>
    <w:rsid w:val="00F20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A612-31AA-4A68-938A-883518C9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Налоговый комитет по Костанайской области</vt:lpstr>
    </vt:vector>
  </TitlesOfParts>
  <Company>Kst_obl_dom</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Налоговый комитет по Костанайской области</dc:title>
  <dc:subject/>
  <dc:creator>Buh1</dc:creator>
  <cp:keywords/>
  <cp:lastModifiedBy>Атымтаев Рымбек</cp:lastModifiedBy>
  <cp:revision>3</cp:revision>
  <cp:lastPrinted>2023-07-28T11:39:00Z</cp:lastPrinted>
  <dcterms:created xsi:type="dcterms:W3CDTF">2023-08-03T11:45:00Z</dcterms:created>
  <dcterms:modified xsi:type="dcterms:W3CDTF">2023-08-03T11:45:00Z</dcterms:modified>
</cp:coreProperties>
</file>