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 xml:space="preserve">РЕШЕНИЕ </w:t>
      </w:r>
    </w:p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>о допуске участников конкурса к собеседованию</w:t>
      </w:r>
    </w:p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1"/>
        <w:gridCol w:w="2522"/>
        <w:gridCol w:w="2172"/>
        <w:gridCol w:w="1782"/>
        <w:gridCol w:w="2640"/>
      </w:tblGrid>
      <w:tr w:rsidR="00D96F41" w:rsidRPr="00311B37" w:rsidTr="00A65851">
        <w:tc>
          <w:tcPr>
            <w:tcW w:w="644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35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215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823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713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D96F41" w:rsidRPr="00311B37" w:rsidTr="00A65851">
        <w:tc>
          <w:tcPr>
            <w:tcW w:w="644" w:type="dxa"/>
          </w:tcPr>
          <w:p w:rsidR="00D96F41" w:rsidRPr="00A65851" w:rsidRDefault="00EE7F3A" w:rsidP="009C720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D96F41" w:rsidRPr="00A65851" w:rsidRDefault="000F52A2" w:rsidP="00584F41">
            <w:pPr>
              <w:contextualSpacing/>
              <w:rPr>
                <w:sz w:val="24"/>
                <w:szCs w:val="24"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 w:rsidR="007F5C55" w:rsidRPr="007F5C55">
              <w:rPr>
                <w:bCs/>
                <w:sz w:val="24"/>
                <w:szCs w:val="24"/>
              </w:rPr>
              <w:t>администрирования юридических лиц (на период отпуска по беременности и родам основного сотрудника до 10.05.2022 года)</w:t>
            </w:r>
          </w:p>
        </w:tc>
        <w:tc>
          <w:tcPr>
            <w:tcW w:w="2215" w:type="dxa"/>
          </w:tcPr>
          <w:p w:rsidR="00D96F41" w:rsidRPr="00A65851" w:rsidRDefault="007F5C55" w:rsidP="00333121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7F5C55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Темиргалиев Бахтияр Саматович</w:t>
            </w:r>
          </w:p>
        </w:tc>
        <w:tc>
          <w:tcPr>
            <w:tcW w:w="1823" w:type="dxa"/>
          </w:tcPr>
          <w:p w:rsidR="00D96F41" w:rsidRPr="00A65851" w:rsidRDefault="00D96F41" w:rsidP="006F6E4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</w:tc>
        <w:tc>
          <w:tcPr>
            <w:tcW w:w="2713" w:type="dxa"/>
          </w:tcPr>
          <w:p w:rsidR="00D96F41" w:rsidRPr="00A65851" w:rsidRDefault="00D96F41" w:rsidP="006F6E4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  <w:tr w:rsidR="007F5C55" w:rsidRPr="00311B37" w:rsidTr="00A65851">
        <w:tc>
          <w:tcPr>
            <w:tcW w:w="644" w:type="dxa"/>
          </w:tcPr>
          <w:p w:rsidR="007F5C55" w:rsidRDefault="007F5C55" w:rsidP="009C720C">
            <w:pPr>
              <w:contextualSpacing/>
              <w:jc w:val="center"/>
            </w:pPr>
            <w:r>
              <w:t>2</w:t>
            </w:r>
          </w:p>
        </w:tc>
        <w:tc>
          <w:tcPr>
            <w:tcW w:w="2352" w:type="dxa"/>
          </w:tcPr>
          <w:p w:rsidR="007F5C55" w:rsidRPr="00A65851" w:rsidRDefault="007F5C55" w:rsidP="00584F41">
            <w:pPr>
              <w:contextualSpacing/>
              <w:rPr>
                <w:bCs/>
              </w:rPr>
            </w:pPr>
            <w:r w:rsidRPr="007F5C55">
              <w:rPr>
                <w:bCs/>
                <w:sz w:val="24"/>
                <w:szCs w:val="24"/>
              </w:rPr>
              <w:t>Главный специалист отдела по работе с налогоплательщиками (на период отпуска по беременности и родам основного сотрудника до 14.04.2022 года)</w:t>
            </w:r>
          </w:p>
        </w:tc>
        <w:tc>
          <w:tcPr>
            <w:tcW w:w="2215" w:type="dxa"/>
          </w:tcPr>
          <w:p w:rsidR="007F5C55" w:rsidRPr="007F5C55" w:rsidRDefault="007F5C55" w:rsidP="0033312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7F5C55">
              <w:rPr>
                <w:rFonts w:eastAsiaTheme="minorEastAsia"/>
                <w:color w:val="000000"/>
                <w:lang w:val="kk-KZ" w:eastAsia="ja-JP"/>
              </w:rPr>
              <w:t>Зулкарнаев Ардак Насилжанович</w:t>
            </w:r>
          </w:p>
        </w:tc>
        <w:tc>
          <w:tcPr>
            <w:tcW w:w="1823" w:type="dxa"/>
          </w:tcPr>
          <w:p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</w:tc>
        <w:tc>
          <w:tcPr>
            <w:tcW w:w="2713" w:type="dxa"/>
          </w:tcPr>
          <w:p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F5C55" w:rsidRPr="00311B37" w:rsidTr="00A65851">
        <w:tc>
          <w:tcPr>
            <w:tcW w:w="644" w:type="dxa"/>
          </w:tcPr>
          <w:p w:rsidR="007F5C55" w:rsidRDefault="007F5C55" w:rsidP="009C720C">
            <w:pPr>
              <w:contextualSpacing/>
              <w:jc w:val="center"/>
            </w:pPr>
            <w:r>
              <w:t>3</w:t>
            </w:r>
          </w:p>
        </w:tc>
        <w:tc>
          <w:tcPr>
            <w:tcW w:w="2352" w:type="dxa"/>
          </w:tcPr>
          <w:p w:rsidR="007F5C55" w:rsidRPr="007F5C55" w:rsidRDefault="007F5C55" w:rsidP="00584F41">
            <w:pPr>
              <w:contextualSpacing/>
              <w:rPr>
                <w:bCs/>
              </w:rPr>
            </w:pPr>
            <w:r w:rsidRPr="007F5C55">
              <w:rPr>
                <w:bCs/>
                <w:sz w:val="24"/>
                <w:szCs w:val="24"/>
              </w:rPr>
              <w:t>Главный специалист отдела по работе с налогоплательщиками (на период отпуска по беременности и родам основного сотрудника до 14.04.2022 года)</w:t>
            </w:r>
          </w:p>
        </w:tc>
        <w:tc>
          <w:tcPr>
            <w:tcW w:w="2215" w:type="dxa"/>
          </w:tcPr>
          <w:p w:rsidR="007F5C55" w:rsidRPr="007F5C55" w:rsidRDefault="00BC4C80" w:rsidP="0033312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Алматова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  <w:r w:rsidR="007F5C55">
              <w:rPr>
                <w:rFonts w:eastAsiaTheme="minorEastAsia"/>
                <w:color w:val="000000"/>
                <w:lang w:val="kk-KZ" w:eastAsia="ja-JP"/>
              </w:rPr>
              <w:t>Айгерим Еренболовна</w:t>
            </w:r>
            <w:r w:rsidR="00E608DC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1823" w:type="dxa"/>
          </w:tcPr>
          <w:p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713" w:type="dxa"/>
          </w:tcPr>
          <w:p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EF2409" w:rsidRPr="00311B37" w:rsidRDefault="00AA1321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eastAsia="ja-JP"/>
        </w:rPr>
        <w:t>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proofErr w:type="spellStart"/>
      <w:r>
        <w:rPr>
          <w:rFonts w:eastAsiaTheme="minorEastAsia"/>
          <w:b/>
          <w:bCs/>
          <w:color w:val="000000"/>
          <w:lang w:eastAsia="ja-JP"/>
        </w:rPr>
        <w:t>Генкель</w:t>
      </w:r>
      <w:proofErr w:type="spellEnd"/>
      <w:r>
        <w:rPr>
          <w:rFonts w:eastAsiaTheme="minorEastAsia"/>
          <w:b/>
          <w:bCs/>
          <w:color w:val="000000"/>
          <w:lang w:eastAsia="ja-JP"/>
        </w:rPr>
        <w:t xml:space="preserve"> С.В.</w:t>
      </w:r>
    </w:p>
    <w:p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AA1321">
        <w:rPr>
          <w:rFonts w:eastAsiaTheme="minorEastAsia"/>
          <w:b/>
          <w:bCs/>
          <w:color w:val="000000"/>
          <w:lang w:val="kk-KZ" w:eastAsia="ja-JP"/>
        </w:rPr>
        <w:t>Ныгметжан Д.Д.</w:t>
      </w:r>
    </w:p>
    <w:p w:rsidR="00442CC5" w:rsidRP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442CC5" w:rsidRPr="00442CC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C"/>
    <w:rsid w:val="00003380"/>
    <w:rsid w:val="00020DCC"/>
    <w:rsid w:val="000A197F"/>
    <w:rsid w:val="000F52A2"/>
    <w:rsid w:val="00104E10"/>
    <w:rsid w:val="001D29A8"/>
    <w:rsid w:val="001E1D53"/>
    <w:rsid w:val="002474EF"/>
    <w:rsid w:val="0026369D"/>
    <w:rsid w:val="002A2437"/>
    <w:rsid w:val="00311B37"/>
    <w:rsid w:val="00333121"/>
    <w:rsid w:val="003E655C"/>
    <w:rsid w:val="00422DB5"/>
    <w:rsid w:val="00442CC5"/>
    <w:rsid w:val="00516C1E"/>
    <w:rsid w:val="00584F41"/>
    <w:rsid w:val="006E7511"/>
    <w:rsid w:val="00782B07"/>
    <w:rsid w:val="007D58C6"/>
    <w:rsid w:val="007F5C55"/>
    <w:rsid w:val="008F15B7"/>
    <w:rsid w:val="008F6ECB"/>
    <w:rsid w:val="009C720C"/>
    <w:rsid w:val="009E7B99"/>
    <w:rsid w:val="00A65851"/>
    <w:rsid w:val="00AA1321"/>
    <w:rsid w:val="00AD2632"/>
    <w:rsid w:val="00BB7773"/>
    <w:rsid w:val="00BC4C80"/>
    <w:rsid w:val="00BC69DB"/>
    <w:rsid w:val="00C340ED"/>
    <w:rsid w:val="00C562DA"/>
    <w:rsid w:val="00C813BF"/>
    <w:rsid w:val="00C83A64"/>
    <w:rsid w:val="00D76CBE"/>
    <w:rsid w:val="00D96F41"/>
    <w:rsid w:val="00DF14C4"/>
    <w:rsid w:val="00E22FB6"/>
    <w:rsid w:val="00E451E2"/>
    <w:rsid w:val="00E608DC"/>
    <w:rsid w:val="00E63A4C"/>
    <w:rsid w:val="00EE7F3A"/>
    <w:rsid w:val="00EF2409"/>
    <w:rsid w:val="00F423FB"/>
    <w:rsid w:val="00F80F52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42</cp:revision>
  <cp:lastPrinted>2021-08-05T09:02:00Z</cp:lastPrinted>
  <dcterms:created xsi:type="dcterms:W3CDTF">2020-04-23T09:10:00Z</dcterms:created>
  <dcterms:modified xsi:type="dcterms:W3CDTF">2022-01-14T12:26:00Z</dcterms:modified>
</cp:coreProperties>
</file>