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4F2585" w:rsidRPr="00AB377F" w14:paraId="472C01FB" w14:textId="77777777" w:rsidTr="00282F89">
        <w:tc>
          <w:tcPr>
            <w:tcW w:w="0" w:type="auto"/>
          </w:tcPr>
          <w:p w14:paraId="522C6748" w14:textId="5131FF9A" w:rsidR="004F2585" w:rsidRPr="00455E16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</w:tcPr>
          <w:p w14:paraId="0C831BD0" w14:textId="6AD2EEC9" w:rsidR="004F2585" w:rsidRPr="001144A7" w:rsidRDefault="004F2585" w:rsidP="004F2585">
            <w:pPr>
              <w:contextualSpacing/>
              <w:rPr>
                <w:color w:val="000000" w:themeColor="text1"/>
                <w:lang w:val="kk-KZ"/>
              </w:rPr>
            </w:pPr>
            <w:r w:rsidRPr="0037391C">
              <w:rPr>
                <w:sz w:val="28"/>
                <w:szCs w:val="28"/>
                <w:lang w:val="kk-KZ"/>
              </w:rPr>
              <w:t>Ірі салық</w:t>
            </w:r>
            <w:r w:rsidR="0021011F">
              <w:rPr>
                <w:sz w:val="28"/>
                <w:szCs w:val="28"/>
                <w:lang w:val="kk-KZ"/>
              </w:rPr>
              <w:t xml:space="preserve"> </w:t>
            </w:r>
            <w:r w:rsidRPr="0037391C">
              <w:rPr>
                <w:sz w:val="28"/>
                <w:szCs w:val="28"/>
                <w:lang w:val="kk-KZ"/>
              </w:rPr>
              <w:t>төлеушілер басқармасының басшысы</w:t>
            </w:r>
          </w:p>
        </w:tc>
        <w:tc>
          <w:tcPr>
            <w:tcW w:w="2307" w:type="dxa"/>
          </w:tcPr>
          <w:p w14:paraId="1CCEA832" w14:textId="62C4A26B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Рахметов Каиркеш Басщугулович</w:t>
            </w:r>
          </w:p>
        </w:tc>
        <w:tc>
          <w:tcPr>
            <w:tcW w:w="1701" w:type="dxa"/>
          </w:tcPr>
          <w:p w14:paraId="3F175164" w14:textId="44F97D0F" w:rsidR="004F2585" w:rsidRPr="001144A7" w:rsidRDefault="004F2585" w:rsidP="004F258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58" w:type="dxa"/>
          </w:tcPr>
          <w:p w14:paraId="7C9A5140" w14:textId="77777777" w:rsidR="004F2585" w:rsidRPr="00AB377F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F2585" w:rsidRPr="00AB377F" w14:paraId="18646F0E" w14:textId="77777777" w:rsidTr="00282F89">
        <w:tc>
          <w:tcPr>
            <w:tcW w:w="0" w:type="auto"/>
          </w:tcPr>
          <w:p w14:paraId="4D4E04EC" w14:textId="30AD2B1C" w:rsidR="004F2585" w:rsidRPr="00282F89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451FB22B" w14:textId="5CBD7CA4" w:rsidR="004F2585" w:rsidRPr="001144A7" w:rsidRDefault="004F2585" w:rsidP="004F2585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Аудит басқармасы аудит бөлімінің жетекші маманы</w:t>
            </w:r>
          </w:p>
        </w:tc>
        <w:tc>
          <w:tcPr>
            <w:tcW w:w="2307" w:type="dxa"/>
          </w:tcPr>
          <w:p w14:paraId="6C02ECB1" w14:textId="2C97D85C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1701" w:type="dxa"/>
          </w:tcPr>
          <w:p w14:paraId="473F30AC" w14:textId="4AC6736C" w:rsidR="004F2585" w:rsidRPr="001144A7" w:rsidRDefault="004F2585" w:rsidP="004F258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58" w:type="dxa"/>
          </w:tcPr>
          <w:p w14:paraId="5E3AFF63" w14:textId="77777777" w:rsidR="004F2585" w:rsidRPr="00AB377F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F2585" w:rsidRPr="00AB377F" w14:paraId="1FC68604" w14:textId="77777777" w:rsidTr="00282F89">
        <w:tc>
          <w:tcPr>
            <w:tcW w:w="0" w:type="auto"/>
          </w:tcPr>
          <w:p w14:paraId="7F7B7897" w14:textId="7E5B98E0" w:rsidR="004F2585" w:rsidRPr="00282F89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3ECE3251" w14:textId="77777777" w:rsidR="004F2585" w:rsidRPr="001144A7" w:rsidRDefault="004F2585" w:rsidP="004F2585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076D11D7" w14:textId="58541411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 w:rsidRPr="0037391C">
              <w:rPr>
                <w:sz w:val="28"/>
                <w:szCs w:val="28"/>
              </w:rPr>
              <w:t>Умертаев</w:t>
            </w:r>
            <w:proofErr w:type="spellEnd"/>
            <w:r w:rsidRPr="0037391C">
              <w:rPr>
                <w:sz w:val="28"/>
                <w:szCs w:val="28"/>
              </w:rPr>
              <w:t xml:space="preserve"> Арман </w:t>
            </w:r>
            <w:proofErr w:type="spellStart"/>
            <w:r w:rsidRPr="0037391C">
              <w:rPr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1701" w:type="dxa"/>
          </w:tcPr>
          <w:p w14:paraId="7E52125C" w14:textId="3A46E02F" w:rsidR="004F2585" w:rsidRPr="001144A7" w:rsidRDefault="004F2585" w:rsidP="004F258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58" w:type="dxa"/>
          </w:tcPr>
          <w:p w14:paraId="2D974889" w14:textId="77777777" w:rsidR="004F2585" w:rsidRPr="00AB377F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4F2585" w:rsidRPr="00AB377F" w14:paraId="45FCB58F" w14:textId="77777777" w:rsidTr="00282F89">
        <w:tc>
          <w:tcPr>
            <w:tcW w:w="0" w:type="auto"/>
          </w:tcPr>
          <w:p w14:paraId="502D3111" w14:textId="1B04C310" w:rsidR="004F2585" w:rsidRPr="00282F89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70C02EE4" w14:textId="77777777" w:rsidR="004F2585" w:rsidRPr="001144A7" w:rsidRDefault="004F2585" w:rsidP="004F2585">
            <w:pPr>
              <w:contextualSpacing/>
              <w:rPr>
                <w:color w:val="000000" w:themeColor="text1"/>
                <w:lang w:val="kk-KZ"/>
              </w:rPr>
            </w:pPr>
          </w:p>
        </w:tc>
        <w:tc>
          <w:tcPr>
            <w:tcW w:w="2307" w:type="dxa"/>
          </w:tcPr>
          <w:p w14:paraId="17D3D93E" w14:textId="2C92B76E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37391C">
              <w:rPr>
                <w:sz w:val="28"/>
                <w:szCs w:val="28"/>
              </w:rPr>
              <w:t xml:space="preserve">Ибраев Азамат </w:t>
            </w:r>
            <w:proofErr w:type="spellStart"/>
            <w:r w:rsidRPr="0037391C">
              <w:rPr>
                <w:sz w:val="28"/>
                <w:szCs w:val="28"/>
              </w:rPr>
              <w:t>Толегенович</w:t>
            </w:r>
            <w:proofErr w:type="spellEnd"/>
          </w:p>
        </w:tc>
        <w:tc>
          <w:tcPr>
            <w:tcW w:w="1701" w:type="dxa"/>
          </w:tcPr>
          <w:p w14:paraId="3541CF1B" w14:textId="4C133EC5" w:rsidR="004F2585" w:rsidRPr="001144A7" w:rsidRDefault="004F2585" w:rsidP="004F2585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58" w:type="dxa"/>
          </w:tcPr>
          <w:p w14:paraId="38B2FF66" w14:textId="77777777" w:rsidR="004F2585" w:rsidRPr="00AB377F" w:rsidRDefault="004F2585" w:rsidP="004F2585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35367F6F" w:rsidR="00455E16" w:rsidRPr="00041AC2" w:rsidRDefault="00282F89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</w:t>
      </w:r>
      <w:r w:rsidR="00455E16" w:rsidRPr="00A65934">
        <w:rPr>
          <w:rFonts w:eastAsiaTheme="minorEastAsia"/>
          <w:color w:val="000000"/>
          <w:sz w:val="28"/>
          <w:szCs w:val="28"/>
          <w:lang w:val="kk-KZ" w:eastAsia="ja-JP"/>
        </w:rPr>
        <w:t xml:space="preserve"> Г.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Ж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14:paraId="6FC1B1B5" w14:textId="77777777" w:rsidR="00455E16" w:rsidRPr="005C421B" w:rsidRDefault="00455E16" w:rsidP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14:paraId="74CB5188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703B416" w14:textId="77777777" w:rsidR="00455E16" w:rsidRPr="00174A0F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14:paraId="24207634" w14:textId="77777777" w:rsidR="00455E16" w:rsidRPr="00041AC2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C6363F0" w14:textId="77777777" w:rsidR="00455E16" w:rsidRPr="00041AC2" w:rsidRDefault="00455E16" w:rsidP="00455E16">
      <w:pPr>
        <w:contextualSpacing/>
        <w:rPr>
          <w:sz w:val="28"/>
          <w:szCs w:val="28"/>
          <w:lang w:val="kk-KZ"/>
        </w:rPr>
      </w:pPr>
    </w:p>
    <w:p w14:paraId="7694A596" w14:textId="77777777" w:rsidR="00B30516" w:rsidRPr="0025185D" w:rsidRDefault="00B30516">
      <w:pPr>
        <w:rPr>
          <w:lang w:val="kk-KZ"/>
        </w:rPr>
      </w:pPr>
    </w:p>
    <w:p w14:paraId="3FA161E1" w14:textId="164CF4E2" w:rsidR="00B30516" w:rsidRDefault="00B30516">
      <w:pPr>
        <w:rPr>
          <w:lang w:val="kk-KZ"/>
        </w:rPr>
      </w:pPr>
    </w:p>
    <w:p w14:paraId="215B4C6F" w14:textId="468FF8FE" w:rsidR="00455E16" w:rsidRDefault="00455E16">
      <w:pPr>
        <w:rPr>
          <w:lang w:val="kk-KZ"/>
        </w:rPr>
      </w:pPr>
    </w:p>
    <w:p w14:paraId="1C500ABB" w14:textId="45B87556" w:rsidR="00455E16" w:rsidRDefault="00455E16">
      <w:pPr>
        <w:rPr>
          <w:lang w:val="kk-KZ"/>
        </w:rPr>
      </w:pPr>
    </w:p>
    <w:p w14:paraId="507A3012" w14:textId="7A92F57B" w:rsidR="00455E16" w:rsidRDefault="00455E16">
      <w:pPr>
        <w:rPr>
          <w:lang w:val="kk-KZ"/>
        </w:rPr>
      </w:pPr>
    </w:p>
    <w:p w14:paraId="72E072CE" w14:textId="27A1443F" w:rsidR="00455E16" w:rsidRDefault="00455E16">
      <w:pPr>
        <w:rPr>
          <w:lang w:val="kk-KZ"/>
        </w:rPr>
      </w:pPr>
    </w:p>
    <w:p w14:paraId="70C3DEA7" w14:textId="2541AE98" w:rsidR="00455E16" w:rsidRDefault="00455E16">
      <w:pPr>
        <w:rPr>
          <w:lang w:val="kk-KZ"/>
        </w:rPr>
      </w:pPr>
    </w:p>
    <w:p w14:paraId="63D3D5DB" w14:textId="50C02E31" w:rsidR="00455E16" w:rsidRDefault="00455E16">
      <w:pPr>
        <w:rPr>
          <w:lang w:val="kk-KZ"/>
        </w:rPr>
      </w:pPr>
    </w:p>
    <w:p w14:paraId="77B8DC66" w14:textId="09EC23A7" w:rsidR="00455E16" w:rsidRDefault="00455E16">
      <w:pPr>
        <w:rPr>
          <w:lang w:val="kk-KZ"/>
        </w:rPr>
      </w:pPr>
    </w:p>
    <w:p w14:paraId="4320750A" w14:textId="4F36E363" w:rsidR="00455E16" w:rsidRDefault="00455E16">
      <w:pPr>
        <w:rPr>
          <w:lang w:val="kk-KZ"/>
        </w:rPr>
      </w:pPr>
    </w:p>
    <w:p w14:paraId="07BE363E" w14:textId="2733A3DE" w:rsidR="00455E16" w:rsidRDefault="00455E16">
      <w:pPr>
        <w:rPr>
          <w:lang w:val="kk-KZ"/>
        </w:rPr>
      </w:pPr>
    </w:p>
    <w:p w14:paraId="03225019" w14:textId="56677764" w:rsidR="00455E16" w:rsidRDefault="00455E16">
      <w:pPr>
        <w:rPr>
          <w:lang w:val="kk-KZ"/>
        </w:rPr>
      </w:pPr>
    </w:p>
    <w:p w14:paraId="5A5C2CE4" w14:textId="1D331773" w:rsidR="00455E16" w:rsidRDefault="00455E16">
      <w:pPr>
        <w:rPr>
          <w:lang w:val="kk-KZ"/>
        </w:rPr>
      </w:pPr>
    </w:p>
    <w:p w14:paraId="680700B2" w14:textId="6FB293D6" w:rsidR="00455E16" w:rsidRDefault="00455E16">
      <w:pPr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98B240D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2894"/>
        <w:gridCol w:w="2217"/>
        <w:gridCol w:w="1559"/>
      </w:tblGrid>
      <w:tr w:rsidR="008D79EF" w:rsidRPr="0021011F" w14:paraId="2CA56B2C" w14:textId="77777777" w:rsidTr="004314C1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4F2585" w:rsidRPr="00605259" w14:paraId="59273072" w14:textId="77777777" w:rsidTr="004314C1">
        <w:tc>
          <w:tcPr>
            <w:tcW w:w="0" w:type="auto"/>
          </w:tcPr>
          <w:p w14:paraId="5741C704" w14:textId="31216837" w:rsidR="004F2585" w:rsidRPr="004314C1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368" w:type="dxa"/>
          </w:tcPr>
          <w:p w14:paraId="117CB95A" w14:textId="391F8FD4" w:rsidR="004F2585" w:rsidRPr="00D8251B" w:rsidRDefault="004F2585" w:rsidP="004F2585">
            <w:pPr>
              <w:contextualSpacing/>
              <w:rPr>
                <w:lang w:val="kk-KZ"/>
              </w:rPr>
            </w:pPr>
            <w:r w:rsidRPr="0037391C">
              <w:rPr>
                <w:sz w:val="28"/>
                <w:szCs w:val="28"/>
                <w:lang w:val="kk-KZ"/>
              </w:rPr>
              <w:t>Ірі салық</w:t>
            </w:r>
            <w:r w:rsidR="0021011F">
              <w:rPr>
                <w:sz w:val="28"/>
                <w:szCs w:val="28"/>
                <w:lang w:val="kk-KZ"/>
              </w:rPr>
              <w:t xml:space="preserve"> </w:t>
            </w:r>
            <w:r w:rsidRPr="0037391C">
              <w:rPr>
                <w:sz w:val="28"/>
                <w:szCs w:val="28"/>
                <w:lang w:val="kk-KZ"/>
              </w:rPr>
              <w:t>төлеушілер басқармасының басшысы</w:t>
            </w:r>
          </w:p>
        </w:tc>
        <w:tc>
          <w:tcPr>
            <w:tcW w:w="0" w:type="auto"/>
          </w:tcPr>
          <w:p w14:paraId="78DF5D73" w14:textId="350685E6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Рахметов Каиркеш Басщугулович</w:t>
            </w:r>
          </w:p>
        </w:tc>
        <w:tc>
          <w:tcPr>
            <w:tcW w:w="2217" w:type="dxa"/>
          </w:tcPr>
          <w:p w14:paraId="3E1ECC7D" w14:textId="1BDA4A02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25 сәуір, </w:t>
            </w:r>
          </w:p>
          <w:p w14:paraId="2C1107FA" w14:textId="1C043D59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246BDDC2" w14:textId="77777777" w:rsidR="004F2585" w:rsidRPr="000172AB" w:rsidRDefault="004F2585" w:rsidP="004F2585">
            <w:pPr>
              <w:contextualSpacing/>
              <w:jc w:val="center"/>
              <w:rPr>
                <w:color w:val="000000"/>
              </w:rPr>
            </w:pPr>
          </w:p>
        </w:tc>
      </w:tr>
      <w:tr w:rsidR="004F2585" w:rsidRPr="00605259" w14:paraId="663CEE43" w14:textId="77777777" w:rsidTr="004314C1">
        <w:tc>
          <w:tcPr>
            <w:tcW w:w="0" w:type="auto"/>
          </w:tcPr>
          <w:p w14:paraId="2DD03E33" w14:textId="6AD2F8EE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14:paraId="28EF01E5" w14:textId="0DED89DA" w:rsidR="004F2585" w:rsidRPr="00455E16" w:rsidRDefault="004F2585" w:rsidP="004F2585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Аудит басқармасы аудит бөлімінің жетекші маманы</w:t>
            </w:r>
          </w:p>
        </w:tc>
        <w:tc>
          <w:tcPr>
            <w:tcW w:w="0" w:type="auto"/>
          </w:tcPr>
          <w:p w14:paraId="74288016" w14:textId="564B8DCA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217" w:type="dxa"/>
          </w:tcPr>
          <w:p w14:paraId="7D264A7F" w14:textId="77777777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25 сәуір, </w:t>
            </w:r>
          </w:p>
          <w:p w14:paraId="50C6BA49" w14:textId="4104EB17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72E56ABE" w14:textId="77777777" w:rsidR="004F2585" w:rsidRPr="000172AB" w:rsidRDefault="004F2585" w:rsidP="004F2585">
            <w:pPr>
              <w:contextualSpacing/>
              <w:jc w:val="center"/>
              <w:rPr>
                <w:color w:val="000000"/>
              </w:rPr>
            </w:pPr>
          </w:p>
        </w:tc>
      </w:tr>
      <w:tr w:rsidR="004F2585" w:rsidRPr="00605259" w14:paraId="543C4EDC" w14:textId="77777777" w:rsidTr="004314C1">
        <w:tc>
          <w:tcPr>
            <w:tcW w:w="0" w:type="auto"/>
          </w:tcPr>
          <w:p w14:paraId="54CF5C00" w14:textId="3AA4B7CD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368" w:type="dxa"/>
          </w:tcPr>
          <w:p w14:paraId="320953C7" w14:textId="77777777" w:rsidR="004F2585" w:rsidRPr="00455E16" w:rsidRDefault="004F2585" w:rsidP="004F2585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ADFC2B9" w14:textId="2B8B51EE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37391C">
              <w:rPr>
                <w:sz w:val="28"/>
                <w:szCs w:val="28"/>
              </w:rPr>
              <w:t>Умертаев</w:t>
            </w:r>
            <w:proofErr w:type="spellEnd"/>
            <w:r w:rsidRPr="0037391C">
              <w:rPr>
                <w:sz w:val="28"/>
                <w:szCs w:val="28"/>
              </w:rPr>
              <w:t xml:space="preserve"> Арман </w:t>
            </w:r>
            <w:proofErr w:type="spellStart"/>
            <w:r w:rsidRPr="0037391C">
              <w:rPr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2217" w:type="dxa"/>
          </w:tcPr>
          <w:p w14:paraId="5E19750B" w14:textId="77777777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25 сәуір, </w:t>
            </w:r>
          </w:p>
          <w:p w14:paraId="653E0D58" w14:textId="11AC0688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1892D684" w14:textId="77777777" w:rsidR="004F2585" w:rsidRPr="000172AB" w:rsidRDefault="004F2585" w:rsidP="004F2585">
            <w:pPr>
              <w:contextualSpacing/>
              <w:jc w:val="center"/>
              <w:rPr>
                <w:color w:val="000000"/>
              </w:rPr>
            </w:pPr>
          </w:p>
        </w:tc>
      </w:tr>
      <w:tr w:rsidR="004F2585" w:rsidRPr="00605259" w14:paraId="69809A5B" w14:textId="77777777" w:rsidTr="004314C1">
        <w:tc>
          <w:tcPr>
            <w:tcW w:w="0" w:type="auto"/>
          </w:tcPr>
          <w:p w14:paraId="53B2B029" w14:textId="5C2BF855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368" w:type="dxa"/>
          </w:tcPr>
          <w:p w14:paraId="091D0584" w14:textId="77777777" w:rsidR="004F2585" w:rsidRPr="00455E16" w:rsidRDefault="004F2585" w:rsidP="004F2585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9694CA8" w14:textId="1AD2DF3F" w:rsidR="004F2585" w:rsidRDefault="004F2585" w:rsidP="004F258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37391C">
              <w:rPr>
                <w:sz w:val="28"/>
                <w:szCs w:val="28"/>
              </w:rPr>
              <w:t xml:space="preserve">Ибраев Азамат </w:t>
            </w:r>
            <w:proofErr w:type="spellStart"/>
            <w:r w:rsidRPr="0037391C">
              <w:rPr>
                <w:sz w:val="28"/>
                <w:szCs w:val="28"/>
              </w:rPr>
              <w:t>Толегенович</w:t>
            </w:r>
            <w:proofErr w:type="spellEnd"/>
          </w:p>
        </w:tc>
        <w:tc>
          <w:tcPr>
            <w:tcW w:w="2217" w:type="dxa"/>
          </w:tcPr>
          <w:p w14:paraId="3D10A297" w14:textId="77777777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25 сәуір, </w:t>
            </w:r>
          </w:p>
          <w:p w14:paraId="17AE893F" w14:textId="423A3F31" w:rsidR="004F2585" w:rsidRDefault="004F2585" w:rsidP="004F258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1DD402EA" w14:textId="77777777" w:rsidR="004F2585" w:rsidRPr="000172AB" w:rsidRDefault="004F2585" w:rsidP="004F2585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sectPr w:rsidR="00223AA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8CE1" w14:textId="77777777" w:rsidR="00102F53" w:rsidRDefault="00102F53" w:rsidP="00CB0498">
      <w:r>
        <w:separator/>
      </w:r>
    </w:p>
  </w:endnote>
  <w:endnote w:type="continuationSeparator" w:id="0">
    <w:p w14:paraId="6DDAAB1D" w14:textId="77777777" w:rsidR="00102F53" w:rsidRDefault="00102F53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10B4" w14:textId="77777777" w:rsidR="00102F53" w:rsidRDefault="00102F53" w:rsidP="00CB0498">
      <w:r>
        <w:separator/>
      </w:r>
    </w:p>
  </w:footnote>
  <w:footnote w:type="continuationSeparator" w:id="0">
    <w:p w14:paraId="752C9BC3" w14:textId="77777777" w:rsidR="00102F53" w:rsidRDefault="00102F53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1011F"/>
    <w:rsid w:val="00211070"/>
    <w:rsid w:val="00223AA5"/>
    <w:rsid w:val="0023396E"/>
    <w:rsid w:val="00240C4D"/>
    <w:rsid w:val="0025185D"/>
    <w:rsid w:val="00252937"/>
    <w:rsid w:val="00282F89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4F2585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24631"/>
    <w:rsid w:val="0072466F"/>
    <w:rsid w:val="00737871"/>
    <w:rsid w:val="0074185E"/>
    <w:rsid w:val="007C7CB4"/>
    <w:rsid w:val="00815FC7"/>
    <w:rsid w:val="008349FB"/>
    <w:rsid w:val="00871590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33</cp:revision>
  <cp:lastPrinted>2023-04-21T10:06:00Z</cp:lastPrinted>
  <dcterms:created xsi:type="dcterms:W3CDTF">2021-03-03T11:55:00Z</dcterms:created>
  <dcterms:modified xsi:type="dcterms:W3CDTF">2023-04-21T10:07:00Z</dcterms:modified>
</cp:coreProperties>
</file>