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корпусының мемлекеттік </w:t>
            </w:r>
            <w:r w:rsidRPr="005C421B">
              <w:br/>
              <w:t xml:space="preserve">әкімшілік лауазымына </w:t>
            </w:r>
            <w:r w:rsidRPr="005C421B">
              <w:br/>
              <w:t xml:space="preserve">орналасуға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r w:rsidRPr="005C421B">
              <w:t>Нысан</w:t>
            </w:r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r w:rsidRPr="005C421B">
        <w:rPr>
          <w:b/>
          <w:bCs/>
          <w:sz w:val="27"/>
          <w:szCs w:val="27"/>
        </w:rPr>
        <w:t>Қатысушылардың әңгімелесуге жіберу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Лауазым</w:t>
            </w:r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Кандидаттың тегі, аты, әкесінің аты (бар болған жағдайда)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Шешім (жіберілді / жіберілген жоқ)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5C421B">
              <w:t>Жіберілмеу себебі</w:t>
            </w:r>
          </w:p>
        </w:tc>
      </w:tr>
      <w:tr w:rsidR="00ED3098" w:rsidRPr="00AB377F" w14:paraId="5221744F" w14:textId="77777777" w:rsidTr="006C4B8A">
        <w:trPr>
          <w:trHeight w:val="1707"/>
        </w:trPr>
        <w:tc>
          <w:tcPr>
            <w:tcW w:w="0" w:type="auto"/>
          </w:tcPr>
          <w:p w14:paraId="2EB09A4A" w14:textId="44175114" w:rsidR="00ED3098" w:rsidRPr="00282F89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481BCA4C" w14:textId="3543165F" w:rsidR="00ED3098" w:rsidRP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басқармасының басшысы</w:t>
            </w:r>
          </w:p>
        </w:tc>
        <w:tc>
          <w:tcPr>
            <w:tcW w:w="2307" w:type="dxa"/>
          </w:tcPr>
          <w:p w14:paraId="6D2C8F09" w14:textId="0660A079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Альмагамбетов Асылкан Кельденович</w:t>
            </w:r>
          </w:p>
        </w:tc>
        <w:tc>
          <w:tcPr>
            <w:tcW w:w="1701" w:type="dxa"/>
          </w:tcPr>
          <w:p w14:paraId="61784CC5" w14:textId="508A8E8F" w:rsidR="00ED3098" w:rsidRPr="001144A7" w:rsidRDefault="00ED3098" w:rsidP="00ED30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5F260F2F" w14:textId="77777777" w:rsidR="00ED3098" w:rsidRPr="00AB377F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D3098" w:rsidRPr="00AB377F" w14:paraId="0ECCD50B" w14:textId="77777777" w:rsidTr="006C4B8A">
        <w:trPr>
          <w:trHeight w:val="1707"/>
        </w:trPr>
        <w:tc>
          <w:tcPr>
            <w:tcW w:w="0" w:type="auto"/>
          </w:tcPr>
          <w:p w14:paraId="5D9FE27B" w14:textId="1981FD18" w:rsidR="00ED3098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0" w:type="auto"/>
          </w:tcPr>
          <w:p w14:paraId="59C065BE" w14:textId="73776B98" w:rsidR="00ED3098" w:rsidRPr="00ED3098" w:rsidRDefault="00ED3098" w:rsidP="00ED3098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2307" w:type="dxa"/>
          </w:tcPr>
          <w:p w14:paraId="450C1ACA" w14:textId="3E8B106A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Аубакиров Еркин Серикбайулы</w:t>
            </w:r>
          </w:p>
        </w:tc>
        <w:tc>
          <w:tcPr>
            <w:tcW w:w="1701" w:type="dxa"/>
          </w:tcPr>
          <w:p w14:paraId="7C6C9F61" w14:textId="439C03B8" w:rsidR="00ED3098" w:rsidRPr="001144A7" w:rsidRDefault="00ED3098" w:rsidP="00ED30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6E2B50EF" w14:textId="77777777" w:rsidR="00ED3098" w:rsidRPr="00AB377F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ED3098" w:rsidRPr="00AB377F" w14:paraId="58E3AEB3" w14:textId="77777777" w:rsidTr="006C4B8A">
        <w:trPr>
          <w:trHeight w:val="1707"/>
        </w:trPr>
        <w:tc>
          <w:tcPr>
            <w:tcW w:w="0" w:type="auto"/>
          </w:tcPr>
          <w:p w14:paraId="6CBBDC1F" w14:textId="2AD748AD" w:rsidR="00ED3098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3</w:t>
            </w:r>
          </w:p>
        </w:tc>
        <w:tc>
          <w:tcPr>
            <w:tcW w:w="0" w:type="auto"/>
          </w:tcPr>
          <w:p w14:paraId="78018334" w14:textId="2B7BAA1F" w:rsidR="00ED3098" w:rsidRPr="00ED3098" w:rsidRDefault="00ED3098" w:rsidP="00ED309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тәуекелдер бөлімінің бас маманы</w:t>
            </w:r>
          </w:p>
          <w:p w14:paraId="7DF8786F" w14:textId="77777777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40313F2C" w14:textId="6D1353C7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Макеева Анжела Багетжановна</w:t>
            </w:r>
          </w:p>
        </w:tc>
        <w:tc>
          <w:tcPr>
            <w:tcW w:w="1701" w:type="dxa"/>
          </w:tcPr>
          <w:p w14:paraId="3C5156C6" w14:textId="53478182" w:rsidR="00ED3098" w:rsidRPr="001144A7" w:rsidRDefault="00ED3098" w:rsidP="00ED309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r w:rsidRPr="001144A7">
              <w:rPr>
                <w:sz w:val="28"/>
                <w:szCs w:val="28"/>
              </w:rPr>
              <w:t>іберілді</w:t>
            </w:r>
          </w:p>
        </w:tc>
        <w:tc>
          <w:tcPr>
            <w:tcW w:w="1958" w:type="dxa"/>
          </w:tcPr>
          <w:p w14:paraId="177AB0F7" w14:textId="77777777" w:rsidR="00ED3098" w:rsidRPr="00AB377F" w:rsidRDefault="00ED3098" w:rsidP="00ED3098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1479FDB4" w:rsidR="00455E16" w:rsidRPr="00174A0F" w:rsidRDefault="00ED3098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45CD83AC" w:rsidR="00455E16" w:rsidRPr="00041AC2" w:rsidRDefault="007D696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7F95B666" w14:textId="2D83537A" w:rsidR="009E5B9B" w:rsidRDefault="009E5B9B" w:rsidP="009E5B9B">
      <w:pPr>
        <w:tabs>
          <w:tab w:val="left" w:pos="7236"/>
        </w:tabs>
        <w:rPr>
          <w:lang w:val="kk-KZ"/>
        </w:rPr>
      </w:pPr>
    </w:p>
    <w:p w14:paraId="225DC71B" w14:textId="02AC2C75" w:rsidR="009E5B9B" w:rsidRDefault="009E5B9B" w:rsidP="009E5B9B">
      <w:pPr>
        <w:tabs>
          <w:tab w:val="left" w:pos="7236"/>
        </w:tabs>
        <w:rPr>
          <w:lang w:val="kk-KZ"/>
        </w:rPr>
      </w:pPr>
    </w:p>
    <w:p w14:paraId="22322939" w14:textId="77777777" w:rsidR="009E5B9B" w:rsidRDefault="009E5B9B" w:rsidP="009E5B9B">
      <w:pPr>
        <w:tabs>
          <w:tab w:val="left" w:pos="7236"/>
        </w:tabs>
        <w:rPr>
          <w:lang w:val="kk-KZ"/>
        </w:rPr>
      </w:pPr>
    </w:p>
    <w:p w14:paraId="30DE7D84" w14:textId="77777777" w:rsidR="00455E16" w:rsidRPr="00455E16" w:rsidRDefault="00455E16">
      <w:pPr>
        <w:rPr>
          <w:lang w:val="kk-KZ"/>
        </w:rPr>
      </w:pPr>
    </w:p>
    <w:p w14:paraId="2D34CE47" w14:textId="77777777" w:rsidR="004D5C8C" w:rsidRDefault="004D5C8C" w:rsidP="00AA0D8D">
      <w:pPr>
        <w:contextualSpacing/>
        <w:outlineLvl w:val="2"/>
        <w:rPr>
          <w:bCs/>
          <w:sz w:val="20"/>
          <w:szCs w:val="20"/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6"/>
        <w:gridCol w:w="3084"/>
        <w:gridCol w:w="2178"/>
        <w:gridCol w:w="2217"/>
        <w:gridCol w:w="1842"/>
      </w:tblGrid>
      <w:tr w:rsidR="008D79EF" w:rsidRPr="00ED3098" w14:paraId="2CA56B2C" w14:textId="77777777" w:rsidTr="00CF3405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84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8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7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842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szCs w:val="24"/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ED3098" w:rsidRPr="00605259" w14:paraId="59273072" w14:textId="77777777" w:rsidTr="001A6412">
        <w:tc>
          <w:tcPr>
            <w:tcW w:w="0" w:type="auto"/>
          </w:tcPr>
          <w:p w14:paraId="5741C704" w14:textId="32ECD2A7" w:rsidR="00ED3098" w:rsidRPr="004314C1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84" w:type="dxa"/>
          </w:tcPr>
          <w:p w14:paraId="117CB95A" w14:textId="47B10FA7" w:rsidR="00ED3098" w:rsidRPr="00D8251B" w:rsidRDefault="00ED3098" w:rsidP="00ED3098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Заң басқармасының басшысы</w:t>
            </w:r>
          </w:p>
        </w:tc>
        <w:tc>
          <w:tcPr>
            <w:tcW w:w="2178" w:type="dxa"/>
          </w:tcPr>
          <w:p w14:paraId="78DF5D73" w14:textId="6EB26629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Альмагамбетов Асылкан Кельденович</w:t>
            </w:r>
          </w:p>
        </w:tc>
        <w:tc>
          <w:tcPr>
            <w:tcW w:w="2217" w:type="dxa"/>
          </w:tcPr>
          <w:p w14:paraId="3E1ECC7D" w14:textId="63DC3C09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12 шілде, </w:t>
            </w:r>
          </w:p>
          <w:p w14:paraId="2C1107FA" w14:textId="518969BF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842" w:type="dxa"/>
          </w:tcPr>
          <w:p w14:paraId="246BDDC2" w14:textId="3AC7FF32" w:rsidR="00ED3098" w:rsidRPr="000172AB" w:rsidRDefault="00ED3098" w:rsidP="00ED3098">
            <w:pPr>
              <w:contextualSpacing/>
              <w:jc w:val="center"/>
              <w:rPr>
                <w:color w:val="000000"/>
              </w:rPr>
            </w:pPr>
          </w:p>
        </w:tc>
      </w:tr>
      <w:tr w:rsidR="00ED3098" w:rsidRPr="00605259" w14:paraId="3E38197E" w14:textId="77777777" w:rsidTr="001A6412">
        <w:tc>
          <w:tcPr>
            <w:tcW w:w="0" w:type="auto"/>
          </w:tcPr>
          <w:p w14:paraId="77469FC0" w14:textId="00E63745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084" w:type="dxa"/>
          </w:tcPr>
          <w:p w14:paraId="6B6B8B1F" w14:textId="4D0633B2" w:rsidR="00ED3098" w:rsidRPr="00D8251B" w:rsidRDefault="00ED3098" w:rsidP="00ED3098">
            <w:pPr>
              <w:contextualSpacing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Өндірістік емес төлемдер басқармасының бас маманы</w:t>
            </w:r>
          </w:p>
        </w:tc>
        <w:tc>
          <w:tcPr>
            <w:tcW w:w="2178" w:type="dxa"/>
          </w:tcPr>
          <w:p w14:paraId="17C52691" w14:textId="01FA16CC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Аубакиров Еркин Серикбайулы</w:t>
            </w:r>
          </w:p>
        </w:tc>
        <w:tc>
          <w:tcPr>
            <w:tcW w:w="2217" w:type="dxa"/>
          </w:tcPr>
          <w:p w14:paraId="494D2295" w14:textId="77777777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12 шілде, </w:t>
            </w:r>
          </w:p>
          <w:p w14:paraId="0165375C" w14:textId="2F347FE1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842" w:type="dxa"/>
          </w:tcPr>
          <w:p w14:paraId="23097E1E" w14:textId="77777777" w:rsidR="00ED3098" w:rsidRPr="000172AB" w:rsidRDefault="00ED3098" w:rsidP="00ED3098">
            <w:pPr>
              <w:contextualSpacing/>
              <w:jc w:val="center"/>
              <w:rPr>
                <w:color w:val="000000"/>
              </w:rPr>
            </w:pPr>
          </w:p>
        </w:tc>
      </w:tr>
      <w:tr w:rsidR="00ED3098" w:rsidRPr="00605259" w14:paraId="2B656667" w14:textId="77777777" w:rsidTr="001A6412">
        <w:tc>
          <w:tcPr>
            <w:tcW w:w="0" w:type="auto"/>
          </w:tcPr>
          <w:p w14:paraId="2ACCC059" w14:textId="1AE30612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084" w:type="dxa"/>
          </w:tcPr>
          <w:p w14:paraId="72494F7F" w14:textId="77777777" w:rsidR="00ED3098" w:rsidRPr="00ED3098" w:rsidRDefault="00ED3098" w:rsidP="00ED309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Талдау және тәуекелдер басқармасы тәуекелдер бөлімінің бас маманы</w:t>
            </w:r>
          </w:p>
          <w:p w14:paraId="0BFBD3B4" w14:textId="77777777" w:rsidR="00ED3098" w:rsidRPr="00D8251B" w:rsidRDefault="00ED3098" w:rsidP="00ED3098">
            <w:pPr>
              <w:contextualSpacing/>
              <w:rPr>
                <w:lang w:val="kk-KZ"/>
              </w:rPr>
            </w:pPr>
          </w:p>
        </w:tc>
        <w:tc>
          <w:tcPr>
            <w:tcW w:w="2178" w:type="dxa"/>
          </w:tcPr>
          <w:p w14:paraId="56F54ACD" w14:textId="017BAE9C" w:rsidR="00ED3098" w:rsidRDefault="00ED3098" w:rsidP="00ED3098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 w:rsidRPr="00950E8B">
              <w:rPr>
                <w:sz w:val="28"/>
                <w:szCs w:val="28"/>
                <w:lang w:val="kk-KZ"/>
              </w:rPr>
              <w:t>Макеева Анжела Багетжановна</w:t>
            </w:r>
          </w:p>
        </w:tc>
        <w:tc>
          <w:tcPr>
            <w:tcW w:w="2217" w:type="dxa"/>
          </w:tcPr>
          <w:p w14:paraId="0C1A94BC" w14:textId="77777777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Қ</w:t>
            </w:r>
            <w:r w:rsidRPr="000172AB">
              <w:rPr>
                <w:color w:val="000000"/>
              </w:rPr>
              <w:t>останай</w:t>
            </w:r>
            <w:r>
              <w:rPr>
                <w:color w:val="000000"/>
                <w:lang w:val="kk-KZ"/>
              </w:rPr>
              <w:t xml:space="preserve"> қ.</w:t>
            </w:r>
            <w:r>
              <w:rPr>
                <w:color w:val="000000"/>
              </w:rPr>
              <w:t>, Майлин</w:t>
            </w:r>
            <w:r>
              <w:rPr>
                <w:color w:val="000000"/>
                <w:lang w:val="kk-KZ"/>
              </w:rPr>
              <w:t xml:space="preserve"> көш.</w:t>
            </w:r>
            <w:r w:rsidRPr="000172AB">
              <w:rPr>
                <w:color w:val="000000"/>
              </w:rPr>
              <w:t xml:space="preserve"> 2а, </w:t>
            </w:r>
            <w:r>
              <w:rPr>
                <w:color w:val="000000"/>
              </w:rPr>
              <w:t xml:space="preserve">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172AB">
              <w:rPr>
                <w:color w:val="000000"/>
              </w:rPr>
              <w:t>.</w:t>
            </w:r>
            <w:r>
              <w:rPr>
                <w:color w:val="000000"/>
                <w:lang w:val="kk-KZ"/>
              </w:rPr>
              <w:t xml:space="preserve">12 шілде, </w:t>
            </w:r>
          </w:p>
          <w:p w14:paraId="1B436CF9" w14:textId="72C8BA66" w:rsidR="00ED3098" w:rsidRDefault="00ED3098" w:rsidP="00ED309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17.00</w:t>
            </w:r>
          </w:p>
        </w:tc>
        <w:tc>
          <w:tcPr>
            <w:tcW w:w="1842" w:type="dxa"/>
          </w:tcPr>
          <w:p w14:paraId="04B83F6A" w14:textId="77777777" w:rsidR="00ED3098" w:rsidRPr="000172AB" w:rsidRDefault="00ED3098" w:rsidP="00ED3098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4EECED1F" w:rsidR="00957425" w:rsidRPr="00343B37" w:rsidRDefault="00ED3098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.М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92AD" w14:textId="77777777" w:rsidR="00C5455A" w:rsidRDefault="00C5455A" w:rsidP="00CB0498">
      <w:r>
        <w:separator/>
      </w:r>
    </w:p>
  </w:endnote>
  <w:endnote w:type="continuationSeparator" w:id="0">
    <w:p w14:paraId="7F4C8473" w14:textId="77777777" w:rsidR="00C5455A" w:rsidRDefault="00C5455A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9046" w14:textId="77777777" w:rsidR="00C5455A" w:rsidRDefault="00C5455A" w:rsidP="00CB0498">
      <w:r>
        <w:separator/>
      </w:r>
    </w:p>
  </w:footnote>
  <w:footnote w:type="continuationSeparator" w:id="0">
    <w:p w14:paraId="4C003852" w14:textId="77777777" w:rsidR="00C5455A" w:rsidRDefault="00C5455A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67963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64423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3405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D3098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Кожахметова Гульмира</cp:lastModifiedBy>
  <cp:revision>52</cp:revision>
  <cp:lastPrinted>2023-04-28T05:29:00Z</cp:lastPrinted>
  <dcterms:created xsi:type="dcterms:W3CDTF">2021-03-03T11:55:00Z</dcterms:created>
  <dcterms:modified xsi:type="dcterms:W3CDTF">2023-07-11T06:37:00Z</dcterms:modified>
</cp:coreProperties>
</file>