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D0B8C8" w14:textId="77777777" w:rsidR="0080119C" w:rsidRPr="00AB377F" w:rsidRDefault="0080119C" w:rsidP="0080119C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  <w:r w:rsidRPr="00AB377F">
        <w:rPr>
          <w:color w:val="000000"/>
          <w:sz w:val="20"/>
          <w:szCs w:val="20"/>
        </w:rPr>
        <w:t>Приложение 6</w:t>
      </w:r>
    </w:p>
    <w:p w14:paraId="0D4D8E53" w14:textId="77777777" w:rsidR="0080119C" w:rsidRPr="00AB377F" w:rsidRDefault="0080119C" w:rsidP="0080119C">
      <w:pPr>
        <w:tabs>
          <w:tab w:val="left" w:pos="578"/>
        </w:tabs>
        <w:ind w:left="5670"/>
        <w:contextualSpacing/>
        <w:jc w:val="center"/>
        <w:rPr>
          <w:b/>
          <w:color w:val="000000"/>
          <w:sz w:val="20"/>
          <w:szCs w:val="20"/>
        </w:rPr>
      </w:pPr>
      <w:r w:rsidRPr="00AB377F">
        <w:rPr>
          <w:color w:val="000000"/>
          <w:sz w:val="20"/>
          <w:szCs w:val="20"/>
        </w:rPr>
        <w:t>к Правилам проведения конкурса на занятие административной государственной должности корпуса «Б»</w:t>
      </w:r>
      <w:r w:rsidR="00BF62F9">
        <w:rPr>
          <w:color w:val="000000"/>
          <w:sz w:val="20"/>
          <w:szCs w:val="20"/>
        </w:rPr>
        <w:t>.</w:t>
      </w:r>
    </w:p>
    <w:p w14:paraId="7359CC6F" w14:textId="77777777" w:rsidR="0080119C" w:rsidRPr="00605259" w:rsidRDefault="0080119C" w:rsidP="0080119C">
      <w:pPr>
        <w:ind w:firstLine="378"/>
        <w:contextualSpacing/>
        <w:jc w:val="right"/>
        <w:rPr>
          <w:rFonts w:eastAsiaTheme="minorEastAsia"/>
          <w:color w:val="000000"/>
          <w:sz w:val="28"/>
          <w:szCs w:val="28"/>
          <w:lang w:eastAsia="ja-JP"/>
        </w:rPr>
      </w:pPr>
    </w:p>
    <w:p w14:paraId="5704A6B3" w14:textId="77777777" w:rsidR="0080119C" w:rsidRPr="00605259" w:rsidRDefault="0080119C" w:rsidP="0080119C">
      <w:pPr>
        <w:ind w:firstLine="378"/>
        <w:contextualSpacing/>
        <w:jc w:val="right"/>
        <w:rPr>
          <w:rFonts w:eastAsiaTheme="minorEastAsia"/>
          <w:color w:val="000000"/>
          <w:sz w:val="28"/>
          <w:szCs w:val="28"/>
          <w:lang w:eastAsia="ja-JP"/>
        </w:rPr>
      </w:pPr>
    </w:p>
    <w:p w14:paraId="687BFBEA" w14:textId="77777777" w:rsidR="0080119C" w:rsidRPr="00AB377F" w:rsidRDefault="0080119C" w:rsidP="0080119C">
      <w:pPr>
        <w:ind w:firstLine="378"/>
        <w:contextualSpacing/>
        <w:jc w:val="right"/>
        <w:rPr>
          <w:rFonts w:eastAsiaTheme="minorEastAsia"/>
          <w:color w:val="000000"/>
          <w:lang w:eastAsia="ja-JP"/>
        </w:rPr>
      </w:pPr>
    </w:p>
    <w:p w14:paraId="70DE35A5" w14:textId="472B14DA" w:rsidR="0080119C" w:rsidRPr="001144A7" w:rsidRDefault="0080119C" w:rsidP="00750637">
      <w:pPr>
        <w:contextualSpacing/>
        <w:rPr>
          <w:rFonts w:eastAsiaTheme="minorEastAsia"/>
          <w:b/>
          <w:color w:val="000000"/>
          <w:sz w:val="28"/>
          <w:szCs w:val="28"/>
          <w:lang w:eastAsia="ja-JP"/>
        </w:rPr>
      </w:pPr>
      <w:r w:rsidRPr="001144A7">
        <w:rPr>
          <w:rFonts w:eastAsiaTheme="minorEastAsia"/>
          <w:b/>
          <w:color w:val="000000"/>
          <w:sz w:val="28"/>
          <w:szCs w:val="28"/>
          <w:lang w:eastAsia="ja-JP"/>
        </w:rPr>
        <w:t xml:space="preserve">РЕШЕНИЕ </w:t>
      </w:r>
      <w:bookmarkStart w:id="0" w:name="_GoBack"/>
      <w:bookmarkEnd w:id="0"/>
      <w:r w:rsidRPr="001144A7">
        <w:rPr>
          <w:rFonts w:eastAsiaTheme="minorEastAsia"/>
          <w:b/>
          <w:color w:val="000000"/>
          <w:sz w:val="28"/>
          <w:szCs w:val="28"/>
          <w:lang w:eastAsia="ja-JP"/>
        </w:rPr>
        <w:t>о допуске участников конкурса к собеседованию</w:t>
      </w:r>
    </w:p>
    <w:p w14:paraId="17BCF4DA" w14:textId="77777777" w:rsidR="0080119C" w:rsidRPr="001144A7" w:rsidRDefault="0080119C" w:rsidP="0080119C">
      <w:pPr>
        <w:ind w:firstLine="378"/>
        <w:contextualSpacing/>
        <w:jc w:val="center"/>
        <w:rPr>
          <w:rFonts w:eastAsiaTheme="minorEastAsia"/>
          <w:color w:val="000000"/>
          <w:sz w:val="28"/>
          <w:szCs w:val="28"/>
          <w:lang w:eastAsia="ja-JP"/>
        </w:rPr>
      </w:pPr>
    </w:p>
    <w:tbl>
      <w:tblPr>
        <w:tblStyle w:val="1"/>
        <w:tblW w:w="9792" w:type="dxa"/>
        <w:tblLook w:val="04A0" w:firstRow="1" w:lastRow="0" w:firstColumn="1" w:lastColumn="0" w:noHBand="0" w:noVBand="1"/>
      </w:tblPr>
      <w:tblGrid>
        <w:gridCol w:w="484"/>
        <w:gridCol w:w="3207"/>
        <w:gridCol w:w="2165"/>
        <w:gridCol w:w="1701"/>
        <w:gridCol w:w="2235"/>
      </w:tblGrid>
      <w:tr w:rsidR="00CA2AE6" w:rsidRPr="001144A7" w14:paraId="0EA48F8A" w14:textId="77777777" w:rsidTr="00C67D9C">
        <w:tc>
          <w:tcPr>
            <w:tcW w:w="0" w:type="auto"/>
          </w:tcPr>
          <w:p w14:paraId="470A170D" w14:textId="77777777" w:rsidR="0080119C" w:rsidRPr="001144A7" w:rsidRDefault="0080119C" w:rsidP="00AB377F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1144A7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№</w:t>
            </w:r>
          </w:p>
        </w:tc>
        <w:tc>
          <w:tcPr>
            <w:tcW w:w="0" w:type="auto"/>
          </w:tcPr>
          <w:p w14:paraId="69232EFA" w14:textId="77777777" w:rsidR="0080119C" w:rsidRPr="001144A7" w:rsidRDefault="0080119C" w:rsidP="00AB377F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1144A7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Должность</w:t>
            </w:r>
          </w:p>
        </w:tc>
        <w:tc>
          <w:tcPr>
            <w:tcW w:w="2165" w:type="dxa"/>
          </w:tcPr>
          <w:p w14:paraId="05CE242F" w14:textId="77777777" w:rsidR="0080119C" w:rsidRPr="001144A7" w:rsidRDefault="0080119C" w:rsidP="00AB377F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1144A7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 xml:space="preserve">Фамилия, имя, отчество </w:t>
            </w:r>
          </w:p>
          <w:p w14:paraId="504EE01C" w14:textId="77777777" w:rsidR="0080119C" w:rsidRPr="001144A7" w:rsidRDefault="0080119C" w:rsidP="00AB377F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1144A7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(при его наличии) кандидата</w:t>
            </w:r>
          </w:p>
        </w:tc>
        <w:tc>
          <w:tcPr>
            <w:tcW w:w="1701" w:type="dxa"/>
          </w:tcPr>
          <w:p w14:paraId="7CF8857C" w14:textId="77777777" w:rsidR="0080119C" w:rsidRPr="001144A7" w:rsidRDefault="0080119C" w:rsidP="00AB377F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1144A7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 xml:space="preserve">Решение </w:t>
            </w:r>
          </w:p>
          <w:p w14:paraId="6525D4CA" w14:textId="77777777" w:rsidR="0080119C" w:rsidRPr="001144A7" w:rsidRDefault="0080119C" w:rsidP="00AB377F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1144A7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 xml:space="preserve">(допущен (а) / </w:t>
            </w:r>
          </w:p>
          <w:p w14:paraId="77613534" w14:textId="77777777" w:rsidR="0080119C" w:rsidRPr="001144A7" w:rsidRDefault="0080119C" w:rsidP="00AB377F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1144A7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не допущен (а))</w:t>
            </w:r>
          </w:p>
        </w:tc>
        <w:tc>
          <w:tcPr>
            <w:tcW w:w="2235" w:type="dxa"/>
          </w:tcPr>
          <w:p w14:paraId="6742F457" w14:textId="77777777" w:rsidR="0080119C" w:rsidRPr="001144A7" w:rsidRDefault="0080119C" w:rsidP="00AB377F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1144A7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Причины недопущения</w:t>
            </w:r>
          </w:p>
        </w:tc>
      </w:tr>
      <w:tr w:rsidR="001144A7" w:rsidRPr="001144A7" w14:paraId="5F399F7C" w14:textId="77777777" w:rsidTr="00C67D9C">
        <w:tc>
          <w:tcPr>
            <w:tcW w:w="0" w:type="auto"/>
          </w:tcPr>
          <w:p w14:paraId="4EAC6800" w14:textId="2FAF967A" w:rsidR="001144A7" w:rsidRPr="000C5F58" w:rsidRDefault="000C5F58" w:rsidP="00AB377F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1</w:t>
            </w:r>
          </w:p>
        </w:tc>
        <w:tc>
          <w:tcPr>
            <w:tcW w:w="0" w:type="auto"/>
          </w:tcPr>
          <w:p w14:paraId="471EB924" w14:textId="642E1A6F" w:rsidR="001144A7" w:rsidRPr="001144A7" w:rsidRDefault="001144A7" w:rsidP="00D8251B">
            <w:pPr>
              <w:tabs>
                <w:tab w:val="left" w:pos="284"/>
                <w:tab w:val="left" w:pos="993"/>
              </w:tabs>
              <w:jc w:val="both"/>
              <w:rPr>
                <w:sz w:val="28"/>
                <w:szCs w:val="28"/>
                <w:lang w:val="kk-KZ"/>
              </w:rPr>
            </w:pPr>
            <w:r w:rsidRPr="001144A7">
              <w:rPr>
                <w:sz w:val="28"/>
                <w:szCs w:val="28"/>
                <w:lang w:val="kk-KZ"/>
              </w:rPr>
              <w:t>Главный специалист отдела экспортного контроля Управления администрирования НДС в рамках ЕАЭС</w:t>
            </w:r>
          </w:p>
        </w:tc>
        <w:tc>
          <w:tcPr>
            <w:tcW w:w="2165" w:type="dxa"/>
          </w:tcPr>
          <w:p w14:paraId="00B17E90" w14:textId="55B18137" w:rsidR="001144A7" w:rsidRPr="001144A7" w:rsidRDefault="000C5F58" w:rsidP="003261FC">
            <w:pPr>
              <w:tabs>
                <w:tab w:val="left" w:pos="284"/>
                <w:tab w:val="left" w:pos="993"/>
              </w:tabs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Бекперген Кенжегали</w:t>
            </w:r>
          </w:p>
        </w:tc>
        <w:tc>
          <w:tcPr>
            <w:tcW w:w="1701" w:type="dxa"/>
          </w:tcPr>
          <w:p w14:paraId="3450FDAE" w14:textId="7801BDD6" w:rsidR="001144A7" w:rsidRPr="001144A7" w:rsidRDefault="000C5F58" w:rsidP="008A366F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1144A7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не допущен</w:t>
            </w:r>
          </w:p>
        </w:tc>
        <w:tc>
          <w:tcPr>
            <w:tcW w:w="2235" w:type="dxa"/>
          </w:tcPr>
          <w:p w14:paraId="2220CBDD" w14:textId="634ADD46" w:rsidR="001144A7" w:rsidRPr="001144A7" w:rsidRDefault="000C5F58" w:rsidP="00AB377F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 xml:space="preserve">Не соответствие п.1 ст.29 Закона Республики Казахстан «О государственной службе Республики Казахстан» </w:t>
            </w:r>
          </w:p>
        </w:tc>
      </w:tr>
    </w:tbl>
    <w:p w14:paraId="78D86B73" w14:textId="77777777" w:rsidR="004D45CF" w:rsidRDefault="004D45CF" w:rsidP="0080119C">
      <w:pPr>
        <w:ind w:firstLine="378"/>
        <w:contextualSpacing/>
        <w:jc w:val="both"/>
        <w:rPr>
          <w:rFonts w:eastAsiaTheme="minorEastAsia"/>
          <w:color w:val="000000"/>
          <w:lang w:eastAsia="ja-JP"/>
        </w:rPr>
      </w:pPr>
    </w:p>
    <w:p w14:paraId="219F154A" w14:textId="77777777" w:rsidR="0080119C" w:rsidRPr="00605259" w:rsidRDefault="004D45CF" w:rsidP="00CA2AE6">
      <w:pPr>
        <w:contextualSpacing/>
        <w:rPr>
          <w:rFonts w:eastAsiaTheme="minorEastAsia"/>
          <w:color w:val="000000"/>
          <w:sz w:val="28"/>
          <w:szCs w:val="28"/>
          <w:lang w:eastAsia="ja-JP"/>
        </w:rPr>
      </w:pPr>
      <w:proofErr w:type="spellStart"/>
      <w:proofErr w:type="gramStart"/>
      <w:r>
        <w:rPr>
          <w:rFonts w:eastAsiaTheme="minorEastAsia"/>
          <w:color w:val="000000"/>
          <w:sz w:val="28"/>
          <w:szCs w:val="28"/>
          <w:lang w:eastAsia="ja-JP"/>
        </w:rPr>
        <w:t>Капбасова</w:t>
      </w:r>
      <w:proofErr w:type="spellEnd"/>
      <w:r>
        <w:rPr>
          <w:rFonts w:eastAsiaTheme="minorEastAsia"/>
          <w:color w:val="000000"/>
          <w:sz w:val="28"/>
          <w:szCs w:val="28"/>
          <w:lang w:eastAsia="ja-JP"/>
        </w:rPr>
        <w:t xml:space="preserve"> </w:t>
      </w:r>
      <w:r w:rsidR="00A004EC">
        <w:rPr>
          <w:rFonts w:eastAsiaTheme="minorEastAsia"/>
          <w:color w:val="000000"/>
          <w:sz w:val="28"/>
          <w:szCs w:val="28"/>
          <w:lang w:eastAsia="ja-JP"/>
        </w:rPr>
        <w:t xml:space="preserve"> </w:t>
      </w:r>
      <w:r>
        <w:rPr>
          <w:rFonts w:eastAsiaTheme="minorEastAsia"/>
          <w:color w:val="000000"/>
          <w:sz w:val="28"/>
          <w:szCs w:val="28"/>
          <w:lang w:eastAsia="ja-JP"/>
        </w:rPr>
        <w:t>Г.М.</w:t>
      </w:r>
      <w:proofErr w:type="gramEnd"/>
      <w:r w:rsidR="00CA2AE6">
        <w:rPr>
          <w:rFonts w:eastAsiaTheme="minorEastAsia"/>
          <w:color w:val="000000"/>
          <w:sz w:val="28"/>
          <w:szCs w:val="28"/>
          <w:lang w:eastAsia="ja-JP"/>
        </w:rPr>
        <w:t>_________________</w:t>
      </w:r>
      <w:r>
        <w:rPr>
          <w:rFonts w:eastAsiaTheme="minorEastAsia"/>
          <w:color w:val="000000"/>
          <w:sz w:val="28"/>
          <w:szCs w:val="28"/>
          <w:lang w:eastAsia="ja-JP"/>
        </w:rPr>
        <w:t>_______________</w:t>
      </w:r>
      <w:r w:rsidR="002D0EE6">
        <w:rPr>
          <w:rFonts w:eastAsiaTheme="minorEastAsia"/>
          <w:color w:val="000000"/>
          <w:sz w:val="28"/>
          <w:szCs w:val="28"/>
          <w:lang w:eastAsia="ja-JP"/>
        </w:rPr>
        <w:t>_________________</w:t>
      </w:r>
      <w:r>
        <w:rPr>
          <w:rFonts w:eastAsiaTheme="minorEastAsia"/>
          <w:color w:val="000000"/>
          <w:sz w:val="28"/>
          <w:szCs w:val="28"/>
          <w:lang w:eastAsia="ja-JP"/>
        </w:rPr>
        <w:t>_</w:t>
      </w:r>
    </w:p>
    <w:p w14:paraId="6F006AC2" w14:textId="77777777" w:rsidR="0080119C" w:rsidRDefault="0080119C" w:rsidP="002D0EE6">
      <w:pPr>
        <w:ind w:left="708" w:firstLine="708"/>
        <w:contextualSpacing/>
        <w:rPr>
          <w:rFonts w:eastAsiaTheme="minorEastAsia"/>
          <w:color w:val="000000"/>
          <w:sz w:val="18"/>
          <w:szCs w:val="18"/>
          <w:lang w:eastAsia="ja-JP"/>
        </w:rPr>
      </w:pPr>
      <w:r w:rsidRPr="004D45CF">
        <w:rPr>
          <w:rFonts w:eastAsiaTheme="minorEastAsia"/>
          <w:color w:val="000000"/>
          <w:sz w:val="18"/>
          <w:szCs w:val="18"/>
          <w:lang w:eastAsia="ja-JP"/>
        </w:rPr>
        <w:t xml:space="preserve">(Фамилия, имя, отчество (при его наличии) руководителя </w:t>
      </w:r>
      <w:proofErr w:type="gramStart"/>
      <w:r w:rsidRPr="004D45CF">
        <w:rPr>
          <w:rFonts w:eastAsiaTheme="minorEastAsia"/>
          <w:color w:val="000000"/>
          <w:sz w:val="18"/>
          <w:szCs w:val="18"/>
          <w:lang w:eastAsia="ja-JP"/>
        </w:rPr>
        <w:t xml:space="preserve">службы </w:t>
      </w:r>
      <w:r w:rsidR="00CA2AE6" w:rsidRPr="004D45CF">
        <w:rPr>
          <w:rFonts w:eastAsiaTheme="minorEastAsia"/>
          <w:color w:val="000000"/>
          <w:sz w:val="18"/>
          <w:szCs w:val="18"/>
          <w:lang w:eastAsia="ja-JP"/>
        </w:rPr>
        <w:t xml:space="preserve"> </w:t>
      </w:r>
      <w:r w:rsidRPr="004D45CF">
        <w:rPr>
          <w:rFonts w:eastAsiaTheme="minorEastAsia"/>
          <w:color w:val="000000"/>
          <w:sz w:val="18"/>
          <w:szCs w:val="18"/>
          <w:lang w:eastAsia="ja-JP"/>
        </w:rPr>
        <w:t>управления</w:t>
      </w:r>
      <w:proofErr w:type="gramEnd"/>
      <w:r w:rsidRPr="004D45CF">
        <w:rPr>
          <w:rFonts w:eastAsiaTheme="minorEastAsia"/>
          <w:color w:val="000000"/>
          <w:sz w:val="18"/>
          <w:szCs w:val="18"/>
          <w:lang w:eastAsia="ja-JP"/>
        </w:rPr>
        <w:t xml:space="preserve"> персоналом)</w:t>
      </w:r>
    </w:p>
    <w:p w14:paraId="7E0C7B20" w14:textId="77777777" w:rsidR="004D45CF" w:rsidRDefault="004D45CF" w:rsidP="00CA2AE6">
      <w:pPr>
        <w:ind w:firstLine="378"/>
        <w:contextualSpacing/>
        <w:jc w:val="center"/>
        <w:rPr>
          <w:rFonts w:eastAsiaTheme="minorEastAsia"/>
          <w:color w:val="000000"/>
          <w:sz w:val="18"/>
          <w:szCs w:val="18"/>
          <w:lang w:eastAsia="ja-JP"/>
        </w:rPr>
      </w:pPr>
    </w:p>
    <w:p w14:paraId="3FDC7522" w14:textId="77777777" w:rsidR="004D45CF" w:rsidRDefault="004D45CF" w:rsidP="004D45CF">
      <w:pPr>
        <w:contextualSpacing/>
        <w:rPr>
          <w:rFonts w:eastAsiaTheme="minorEastAsia"/>
          <w:color w:val="000000"/>
          <w:sz w:val="18"/>
          <w:szCs w:val="18"/>
          <w:lang w:eastAsia="ja-JP"/>
        </w:rPr>
      </w:pPr>
    </w:p>
    <w:p w14:paraId="07867298" w14:textId="77777777" w:rsidR="004D45CF" w:rsidRDefault="003E46FD" w:rsidP="004D45CF">
      <w:pPr>
        <w:contextualSpacing/>
        <w:rPr>
          <w:rFonts w:eastAsiaTheme="minorEastAsia"/>
          <w:color w:val="000000"/>
          <w:sz w:val="28"/>
          <w:szCs w:val="28"/>
          <w:lang w:eastAsia="ja-JP"/>
        </w:rPr>
      </w:pPr>
      <w:r>
        <w:rPr>
          <w:rFonts w:eastAsiaTheme="minorEastAsia"/>
          <w:color w:val="000000"/>
          <w:sz w:val="28"/>
          <w:szCs w:val="28"/>
          <w:lang w:eastAsia="ja-JP"/>
        </w:rPr>
        <w:t>Кожахметова Г.Ж</w:t>
      </w:r>
      <w:r w:rsidR="004D45CF">
        <w:rPr>
          <w:rFonts w:eastAsiaTheme="minorEastAsia"/>
          <w:color w:val="000000"/>
          <w:sz w:val="28"/>
          <w:szCs w:val="28"/>
          <w:lang w:eastAsia="ja-JP"/>
        </w:rPr>
        <w:t>. __________________________________</w:t>
      </w:r>
      <w:r w:rsidR="002D0EE6">
        <w:rPr>
          <w:rFonts w:eastAsiaTheme="minorEastAsia"/>
          <w:color w:val="000000"/>
          <w:sz w:val="28"/>
          <w:szCs w:val="28"/>
          <w:lang w:eastAsia="ja-JP"/>
        </w:rPr>
        <w:t>________________</w:t>
      </w:r>
    </w:p>
    <w:p w14:paraId="4BE6F182" w14:textId="77777777" w:rsidR="004D45CF" w:rsidRDefault="004D45CF" w:rsidP="004D45CF">
      <w:pPr>
        <w:ind w:left="708" w:firstLine="708"/>
        <w:contextualSpacing/>
        <w:rPr>
          <w:rFonts w:eastAsiaTheme="minorEastAsia"/>
          <w:color w:val="000000"/>
          <w:sz w:val="18"/>
          <w:szCs w:val="18"/>
          <w:lang w:eastAsia="ja-JP"/>
        </w:rPr>
      </w:pPr>
      <w:r>
        <w:rPr>
          <w:rFonts w:eastAsiaTheme="minorEastAsia"/>
          <w:color w:val="000000"/>
          <w:sz w:val="28"/>
          <w:szCs w:val="28"/>
          <w:lang w:eastAsia="ja-JP"/>
        </w:rPr>
        <w:t xml:space="preserve"> </w:t>
      </w:r>
      <w:r w:rsidRPr="004D45CF">
        <w:rPr>
          <w:rFonts w:eastAsiaTheme="minorEastAsia"/>
          <w:color w:val="000000"/>
          <w:sz w:val="18"/>
          <w:szCs w:val="18"/>
          <w:lang w:eastAsia="ja-JP"/>
        </w:rPr>
        <w:t xml:space="preserve">(Фамилия, имя, отчество (при его наличии) </w:t>
      </w:r>
      <w:r>
        <w:rPr>
          <w:rFonts w:eastAsiaTheme="minorEastAsia"/>
          <w:color w:val="000000"/>
          <w:sz w:val="18"/>
          <w:szCs w:val="18"/>
          <w:lang w:eastAsia="ja-JP"/>
        </w:rPr>
        <w:t>секретаря конкурсной комиссии)</w:t>
      </w:r>
    </w:p>
    <w:p w14:paraId="75CBDC38" w14:textId="77777777" w:rsidR="004D45CF" w:rsidRPr="004D45CF" w:rsidRDefault="004D45CF" w:rsidP="004D45CF">
      <w:pPr>
        <w:contextualSpacing/>
        <w:rPr>
          <w:rFonts w:eastAsiaTheme="minorEastAsia"/>
          <w:color w:val="000000"/>
          <w:sz w:val="28"/>
          <w:szCs w:val="28"/>
          <w:lang w:eastAsia="ja-JP"/>
        </w:rPr>
      </w:pPr>
    </w:p>
    <w:p w14:paraId="28CC41F0" w14:textId="77777777" w:rsidR="0080119C" w:rsidRPr="004D45CF" w:rsidRDefault="0080119C" w:rsidP="0080119C">
      <w:pPr>
        <w:ind w:firstLine="709"/>
        <w:contextualSpacing/>
        <w:jc w:val="both"/>
        <w:rPr>
          <w:sz w:val="18"/>
          <w:szCs w:val="18"/>
        </w:rPr>
      </w:pPr>
    </w:p>
    <w:p w14:paraId="3F0A55C0" w14:textId="77777777" w:rsidR="00994224" w:rsidRDefault="00994224">
      <w:pPr>
        <w:contextualSpacing/>
        <w:rPr>
          <w:sz w:val="28"/>
          <w:szCs w:val="28"/>
          <w:lang w:val="kk-KZ"/>
        </w:rPr>
      </w:pPr>
    </w:p>
    <w:p w14:paraId="0A887E1F" w14:textId="77777777" w:rsidR="00611E9E" w:rsidRDefault="00611E9E">
      <w:pPr>
        <w:contextualSpacing/>
        <w:rPr>
          <w:sz w:val="28"/>
          <w:szCs w:val="28"/>
          <w:lang w:val="kk-KZ"/>
        </w:rPr>
      </w:pPr>
    </w:p>
    <w:p w14:paraId="315B16CC" w14:textId="77777777" w:rsidR="00611E9E" w:rsidRDefault="00611E9E">
      <w:pPr>
        <w:contextualSpacing/>
        <w:rPr>
          <w:sz w:val="28"/>
          <w:szCs w:val="28"/>
          <w:lang w:val="kk-KZ"/>
        </w:rPr>
      </w:pPr>
    </w:p>
    <w:p w14:paraId="0E86580B" w14:textId="77777777" w:rsidR="00611E9E" w:rsidRDefault="00611E9E">
      <w:pPr>
        <w:contextualSpacing/>
        <w:rPr>
          <w:sz w:val="28"/>
          <w:szCs w:val="28"/>
          <w:lang w:val="kk-KZ"/>
        </w:rPr>
      </w:pPr>
    </w:p>
    <w:p w14:paraId="52EC5FDB" w14:textId="77777777" w:rsidR="00611E9E" w:rsidRDefault="00611E9E">
      <w:pPr>
        <w:contextualSpacing/>
        <w:rPr>
          <w:sz w:val="28"/>
          <w:szCs w:val="28"/>
          <w:lang w:val="kk-KZ"/>
        </w:rPr>
      </w:pPr>
    </w:p>
    <w:p w14:paraId="512647CC" w14:textId="77777777" w:rsidR="00611E9E" w:rsidRDefault="00611E9E">
      <w:pPr>
        <w:contextualSpacing/>
        <w:rPr>
          <w:sz w:val="28"/>
          <w:szCs w:val="28"/>
          <w:lang w:val="kk-KZ"/>
        </w:rPr>
      </w:pPr>
    </w:p>
    <w:p w14:paraId="449D44E3" w14:textId="77777777" w:rsidR="00611E9E" w:rsidRDefault="00611E9E">
      <w:pPr>
        <w:contextualSpacing/>
        <w:rPr>
          <w:sz w:val="28"/>
          <w:szCs w:val="28"/>
          <w:lang w:val="kk-KZ"/>
        </w:rPr>
      </w:pPr>
    </w:p>
    <w:p w14:paraId="606881E5" w14:textId="77777777" w:rsidR="00611E9E" w:rsidRDefault="00611E9E">
      <w:pPr>
        <w:contextualSpacing/>
        <w:rPr>
          <w:sz w:val="28"/>
          <w:szCs w:val="28"/>
          <w:lang w:val="kk-KZ"/>
        </w:rPr>
      </w:pPr>
    </w:p>
    <w:p w14:paraId="244C0855" w14:textId="77777777" w:rsidR="00611E9E" w:rsidRDefault="00611E9E">
      <w:pPr>
        <w:contextualSpacing/>
        <w:rPr>
          <w:sz w:val="28"/>
          <w:szCs w:val="28"/>
          <w:lang w:val="kk-KZ"/>
        </w:rPr>
      </w:pPr>
    </w:p>
    <w:p w14:paraId="13E86C10" w14:textId="77777777" w:rsidR="00A65934" w:rsidRDefault="00A65934">
      <w:pPr>
        <w:contextualSpacing/>
        <w:rPr>
          <w:sz w:val="28"/>
          <w:szCs w:val="28"/>
          <w:lang w:val="kk-KZ"/>
        </w:rPr>
      </w:pPr>
    </w:p>
    <w:p w14:paraId="56866AB7" w14:textId="1B052FC0" w:rsidR="00A65934" w:rsidRDefault="00A65934">
      <w:pPr>
        <w:contextualSpacing/>
        <w:rPr>
          <w:sz w:val="28"/>
          <w:szCs w:val="28"/>
          <w:lang w:val="kk-KZ"/>
        </w:rPr>
      </w:pPr>
    </w:p>
    <w:p w14:paraId="31059D29" w14:textId="3F6B0184" w:rsidR="009F63B1" w:rsidRDefault="009F63B1">
      <w:pPr>
        <w:contextualSpacing/>
        <w:rPr>
          <w:sz w:val="28"/>
          <w:szCs w:val="28"/>
          <w:lang w:val="kk-KZ"/>
        </w:rPr>
      </w:pPr>
    </w:p>
    <w:p w14:paraId="0725F3B5" w14:textId="5603168F" w:rsidR="009F63B1" w:rsidRDefault="009F63B1">
      <w:pPr>
        <w:contextualSpacing/>
        <w:rPr>
          <w:sz w:val="28"/>
          <w:szCs w:val="28"/>
          <w:lang w:val="kk-KZ"/>
        </w:rPr>
      </w:pPr>
    </w:p>
    <w:p w14:paraId="73CE06CC" w14:textId="2FAF8536" w:rsidR="008A366F" w:rsidRDefault="008A366F">
      <w:pPr>
        <w:contextualSpacing/>
        <w:rPr>
          <w:sz w:val="28"/>
          <w:szCs w:val="28"/>
          <w:lang w:val="kk-KZ"/>
        </w:rPr>
      </w:pPr>
    </w:p>
    <w:p w14:paraId="18D3C83A" w14:textId="77777777" w:rsidR="005C421B" w:rsidRPr="00041AC2" w:rsidRDefault="005C421B">
      <w:pPr>
        <w:contextualSpacing/>
        <w:rPr>
          <w:sz w:val="28"/>
          <w:szCs w:val="28"/>
          <w:lang w:val="kk-KZ"/>
        </w:rPr>
      </w:pPr>
    </w:p>
    <w:sectPr w:rsidR="005C421B" w:rsidRPr="00041AC2" w:rsidSect="009942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623E6"/>
    <w:multiLevelType w:val="hybridMultilevel"/>
    <w:tmpl w:val="F528AC4C"/>
    <w:lvl w:ilvl="0" w:tplc="EC12196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44884"/>
    <w:multiLevelType w:val="hybridMultilevel"/>
    <w:tmpl w:val="0D409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BC0CB4"/>
    <w:multiLevelType w:val="hybridMultilevel"/>
    <w:tmpl w:val="F5789162"/>
    <w:lvl w:ilvl="0" w:tplc="5E6265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DE0BB8"/>
    <w:multiLevelType w:val="hybridMultilevel"/>
    <w:tmpl w:val="C8E20AF2"/>
    <w:lvl w:ilvl="0" w:tplc="BCBAD8E8">
      <w:start w:val="1"/>
      <w:numFmt w:val="decimal"/>
      <w:lvlText w:val="%1."/>
      <w:lvlJc w:val="left"/>
      <w:pPr>
        <w:ind w:left="134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67" w:hanging="360"/>
      </w:pPr>
    </w:lvl>
    <w:lvl w:ilvl="2" w:tplc="0419001B" w:tentative="1">
      <w:start w:val="1"/>
      <w:numFmt w:val="lowerRoman"/>
      <w:lvlText w:val="%3."/>
      <w:lvlJc w:val="right"/>
      <w:pPr>
        <w:ind w:left="2787" w:hanging="180"/>
      </w:pPr>
    </w:lvl>
    <w:lvl w:ilvl="3" w:tplc="0419000F" w:tentative="1">
      <w:start w:val="1"/>
      <w:numFmt w:val="decimal"/>
      <w:lvlText w:val="%4."/>
      <w:lvlJc w:val="left"/>
      <w:pPr>
        <w:ind w:left="3507" w:hanging="360"/>
      </w:pPr>
    </w:lvl>
    <w:lvl w:ilvl="4" w:tplc="04190019" w:tentative="1">
      <w:start w:val="1"/>
      <w:numFmt w:val="lowerLetter"/>
      <w:lvlText w:val="%5."/>
      <w:lvlJc w:val="left"/>
      <w:pPr>
        <w:ind w:left="4227" w:hanging="360"/>
      </w:pPr>
    </w:lvl>
    <w:lvl w:ilvl="5" w:tplc="0419001B" w:tentative="1">
      <w:start w:val="1"/>
      <w:numFmt w:val="lowerRoman"/>
      <w:lvlText w:val="%6."/>
      <w:lvlJc w:val="right"/>
      <w:pPr>
        <w:ind w:left="4947" w:hanging="180"/>
      </w:pPr>
    </w:lvl>
    <w:lvl w:ilvl="6" w:tplc="0419000F" w:tentative="1">
      <w:start w:val="1"/>
      <w:numFmt w:val="decimal"/>
      <w:lvlText w:val="%7."/>
      <w:lvlJc w:val="left"/>
      <w:pPr>
        <w:ind w:left="5667" w:hanging="360"/>
      </w:pPr>
    </w:lvl>
    <w:lvl w:ilvl="7" w:tplc="04190019" w:tentative="1">
      <w:start w:val="1"/>
      <w:numFmt w:val="lowerLetter"/>
      <w:lvlText w:val="%8."/>
      <w:lvlJc w:val="left"/>
      <w:pPr>
        <w:ind w:left="6387" w:hanging="360"/>
      </w:pPr>
    </w:lvl>
    <w:lvl w:ilvl="8" w:tplc="0419001B" w:tentative="1">
      <w:start w:val="1"/>
      <w:numFmt w:val="lowerRoman"/>
      <w:lvlText w:val="%9."/>
      <w:lvlJc w:val="right"/>
      <w:pPr>
        <w:ind w:left="7107" w:hanging="180"/>
      </w:pPr>
    </w:lvl>
  </w:abstractNum>
  <w:abstractNum w:abstractNumId="4" w15:restartNumberingAfterBreak="0">
    <w:nsid w:val="458531F5"/>
    <w:multiLevelType w:val="hybridMultilevel"/>
    <w:tmpl w:val="72967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AB54FB"/>
    <w:multiLevelType w:val="hybridMultilevel"/>
    <w:tmpl w:val="540A6F58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119C"/>
    <w:rsid w:val="00024F8B"/>
    <w:rsid w:val="00041AC2"/>
    <w:rsid w:val="000C5F58"/>
    <w:rsid w:val="001144A7"/>
    <w:rsid w:val="00174A0F"/>
    <w:rsid w:val="002421F6"/>
    <w:rsid w:val="002D0EE6"/>
    <w:rsid w:val="002E1F9F"/>
    <w:rsid w:val="002E5CE9"/>
    <w:rsid w:val="00310776"/>
    <w:rsid w:val="003B1286"/>
    <w:rsid w:val="003E46FD"/>
    <w:rsid w:val="003F3398"/>
    <w:rsid w:val="00400C9A"/>
    <w:rsid w:val="00410E68"/>
    <w:rsid w:val="00437CF3"/>
    <w:rsid w:val="004D45CF"/>
    <w:rsid w:val="00512327"/>
    <w:rsid w:val="00546698"/>
    <w:rsid w:val="00563DFA"/>
    <w:rsid w:val="00565C52"/>
    <w:rsid w:val="005A70D3"/>
    <w:rsid w:val="005C421B"/>
    <w:rsid w:val="00611E9E"/>
    <w:rsid w:val="00627A1E"/>
    <w:rsid w:val="006465A9"/>
    <w:rsid w:val="00696607"/>
    <w:rsid w:val="006B40F3"/>
    <w:rsid w:val="006D3126"/>
    <w:rsid w:val="00750637"/>
    <w:rsid w:val="007D7B16"/>
    <w:rsid w:val="0080119C"/>
    <w:rsid w:val="00865BA8"/>
    <w:rsid w:val="008A366F"/>
    <w:rsid w:val="008D656D"/>
    <w:rsid w:val="009155E1"/>
    <w:rsid w:val="009259D9"/>
    <w:rsid w:val="00955D3A"/>
    <w:rsid w:val="009669A0"/>
    <w:rsid w:val="00976650"/>
    <w:rsid w:val="00994224"/>
    <w:rsid w:val="009F63B1"/>
    <w:rsid w:val="00A004EC"/>
    <w:rsid w:val="00A265ED"/>
    <w:rsid w:val="00A3753E"/>
    <w:rsid w:val="00A65934"/>
    <w:rsid w:val="00AB04A0"/>
    <w:rsid w:val="00AB0B57"/>
    <w:rsid w:val="00AB18A3"/>
    <w:rsid w:val="00AB377F"/>
    <w:rsid w:val="00AC33BD"/>
    <w:rsid w:val="00AF1382"/>
    <w:rsid w:val="00B11CD8"/>
    <w:rsid w:val="00B37CF2"/>
    <w:rsid w:val="00B65C45"/>
    <w:rsid w:val="00B836A5"/>
    <w:rsid w:val="00BE4C2B"/>
    <w:rsid w:val="00BF2551"/>
    <w:rsid w:val="00BF62F9"/>
    <w:rsid w:val="00C0352A"/>
    <w:rsid w:val="00C67D9C"/>
    <w:rsid w:val="00C71DFE"/>
    <w:rsid w:val="00C9769A"/>
    <w:rsid w:val="00CA2AE6"/>
    <w:rsid w:val="00CC63AD"/>
    <w:rsid w:val="00D51BE6"/>
    <w:rsid w:val="00D8251B"/>
    <w:rsid w:val="00E53573"/>
    <w:rsid w:val="00E61D77"/>
    <w:rsid w:val="00E778DE"/>
    <w:rsid w:val="00E948E0"/>
    <w:rsid w:val="00EB7868"/>
    <w:rsid w:val="00F01F33"/>
    <w:rsid w:val="00F02432"/>
    <w:rsid w:val="00F03D62"/>
    <w:rsid w:val="00F27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88AFD"/>
  <w15:docId w15:val="{592F81F0-F5DA-4065-BBCB-1E272EC4E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5C421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80119C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80119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011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5C421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unhideWhenUsed/>
    <w:rsid w:val="005C421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1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CFB06-8313-4940-A2D8-CAE4EBB6A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tpopovich</dc:creator>
  <cp:lastModifiedBy>Исенов Бауржан</cp:lastModifiedBy>
  <cp:revision>43</cp:revision>
  <cp:lastPrinted>2022-06-13T10:21:00Z</cp:lastPrinted>
  <dcterms:created xsi:type="dcterms:W3CDTF">2021-01-27T04:57:00Z</dcterms:created>
  <dcterms:modified xsi:type="dcterms:W3CDTF">2022-10-05T12:12:00Z</dcterms:modified>
</cp:coreProperties>
</file>