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A151CA" w:rsidRDefault="0080119C" w:rsidP="0080119C">
      <w:pPr>
        <w:ind w:firstLine="378"/>
        <w:contextualSpacing/>
        <w:rPr>
          <w:rFonts w:eastAsiaTheme="minorEastAsia"/>
          <w:b/>
          <w:color w:val="000000"/>
          <w:lang w:val="kk-KZ"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</w:t>
      </w:r>
    </w:p>
    <w:p w:rsidR="00A151CA" w:rsidRDefault="00A151CA" w:rsidP="0080119C">
      <w:pPr>
        <w:ind w:firstLine="378"/>
        <w:contextualSpacing/>
        <w:rPr>
          <w:rFonts w:eastAsiaTheme="minorEastAsia"/>
          <w:b/>
          <w:color w:val="000000"/>
          <w:lang w:val="kk-KZ" w:eastAsia="ja-JP"/>
        </w:rPr>
      </w:pPr>
      <w:bookmarkStart w:id="0" w:name="_GoBack"/>
    </w:p>
    <w:p w:rsidR="0080119C" w:rsidRPr="00AB377F" w:rsidRDefault="009E2504" w:rsidP="009E2504">
      <w:pPr>
        <w:contextualSpacing/>
        <w:rPr>
          <w:rFonts w:eastAsiaTheme="minorEastAsia"/>
          <w:b/>
          <w:color w:val="000000"/>
          <w:lang w:eastAsia="ja-JP"/>
        </w:rPr>
      </w:pPr>
      <w:r>
        <w:rPr>
          <w:rFonts w:eastAsiaTheme="minorEastAsia"/>
          <w:b/>
          <w:color w:val="000000"/>
          <w:lang w:eastAsia="ja-JP"/>
        </w:rPr>
        <w:t xml:space="preserve">РЕШЕНИЕ </w:t>
      </w:r>
      <w:r w:rsidR="0080119C"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bookmarkEnd w:id="0"/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:rsidR="00BB555A" w:rsidRDefault="00E225CB" w:rsidP="00E56C59">
            <w:pPr>
              <w:rPr>
                <w:color w:val="000000"/>
                <w:sz w:val="26"/>
                <w:szCs w:val="26"/>
              </w:rPr>
            </w:pPr>
            <w:r w:rsidRPr="00E225CB">
              <w:rPr>
                <w:color w:val="000000"/>
                <w:sz w:val="26"/>
                <w:szCs w:val="26"/>
              </w:rPr>
              <w:t>Руководитель отдела взимания Управления по работе с задолженностью</w:t>
            </w:r>
          </w:p>
        </w:tc>
        <w:tc>
          <w:tcPr>
            <w:tcW w:w="2165" w:type="dxa"/>
            <w:vAlign w:val="center"/>
          </w:tcPr>
          <w:p w:rsidR="00BB555A" w:rsidRPr="00793268" w:rsidRDefault="00E225CB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25CB">
              <w:rPr>
                <w:color w:val="000000"/>
                <w:sz w:val="26"/>
                <w:szCs w:val="26"/>
              </w:rPr>
              <w:t>Кадыржанов</w:t>
            </w:r>
            <w:proofErr w:type="spellEnd"/>
            <w:r w:rsidRPr="00E225CB">
              <w:rPr>
                <w:color w:val="000000"/>
                <w:sz w:val="26"/>
                <w:szCs w:val="26"/>
              </w:rPr>
              <w:t xml:space="preserve"> Рустам </w:t>
            </w:r>
            <w:proofErr w:type="spellStart"/>
            <w:r w:rsidRPr="00E225CB">
              <w:rPr>
                <w:color w:val="000000"/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793268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Кожахметова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9E2504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CC63AD" w:rsidRPr="009E2504" w:rsidRDefault="00CC63AD" w:rsidP="00CC63A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070950"/>
    <w:rsid w:val="00174A0F"/>
    <w:rsid w:val="002421F6"/>
    <w:rsid w:val="002B3986"/>
    <w:rsid w:val="002D0EE6"/>
    <w:rsid w:val="002E1F9F"/>
    <w:rsid w:val="002E5CE9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750CCC"/>
    <w:rsid w:val="00793268"/>
    <w:rsid w:val="0080119C"/>
    <w:rsid w:val="00865BA8"/>
    <w:rsid w:val="009155E1"/>
    <w:rsid w:val="009259D9"/>
    <w:rsid w:val="0094724D"/>
    <w:rsid w:val="009669A0"/>
    <w:rsid w:val="00976650"/>
    <w:rsid w:val="00994224"/>
    <w:rsid w:val="009E2504"/>
    <w:rsid w:val="00A004EC"/>
    <w:rsid w:val="00A151CA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E225CB"/>
    <w:rsid w:val="00E53573"/>
    <w:rsid w:val="00E56C59"/>
    <w:rsid w:val="00E85319"/>
    <w:rsid w:val="00EB7868"/>
    <w:rsid w:val="00EF4853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6692"/>
  <w15:docId w15:val="{54290E34-E6F2-4BE4-9DD1-2911394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6A5E-DD96-4A69-8928-470E62BB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35</cp:revision>
  <cp:lastPrinted>2021-06-04T09:29:00Z</cp:lastPrinted>
  <dcterms:created xsi:type="dcterms:W3CDTF">2021-01-27T04:57:00Z</dcterms:created>
  <dcterms:modified xsi:type="dcterms:W3CDTF">2021-06-28T02:57:00Z</dcterms:modified>
</cp:coreProperties>
</file>