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FE34" w14:textId="77777777" w:rsidR="00BA20C1" w:rsidRPr="00685A69" w:rsidRDefault="00BA20C1" w:rsidP="00BA20C1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176671">
        <w:rPr>
          <w:b/>
          <w:lang w:val="kk-KZ"/>
        </w:rPr>
        <w:t>Список канд</w:t>
      </w:r>
      <w:proofErr w:type="spellStart"/>
      <w:r w:rsidRPr="0001580A">
        <w:rPr>
          <w:b/>
        </w:rPr>
        <w:t>идатов</w:t>
      </w:r>
      <w:proofErr w:type="spellEnd"/>
      <w:r w:rsidRPr="0001580A">
        <w:rPr>
          <w:b/>
        </w:rPr>
        <w:t xml:space="preserve"> </w:t>
      </w:r>
      <w:r w:rsidRPr="0001580A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району  Департамента государственных доходов по Костанайской области  по </w:t>
      </w:r>
      <w:r w:rsidRPr="001E5922">
        <w:rPr>
          <w:b/>
          <w:lang w:val="kk-KZ"/>
        </w:rPr>
        <w:t xml:space="preserve">результатам </w:t>
      </w:r>
      <w:r w:rsidRPr="00685A69">
        <w:rPr>
          <w:rFonts w:ascii="Times New Roman" w:hAnsi="Times New Roman" w:cs="Times New Roman"/>
          <w:b/>
          <w:lang w:val="kk-KZ"/>
        </w:rPr>
        <w:t xml:space="preserve">общего </w:t>
      </w:r>
      <w:r w:rsidRPr="00685A69">
        <w:rPr>
          <w:rFonts w:ascii="Times New Roman" w:hAnsi="Times New Roman" w:cs="Times New Roman"/>
          <w:b/>
        </w:rPr>
        <w:t xml:space="preserve"> конкурс</w:t>
      </w:r>
      <w:r w:rsidRPr="00685A69">
        <w:rPr>
          <w:rFonts w:ascii="Times New Roman" w:hAnsi="Times New Roman" w:cs="Times New Roman"/>
          <w:b/>
          <w:lang w:val="kk-KZ"/>
        </w:rPr>
        <w:t xml:space="preserve">а  </w:t>
      </w:r>
      <w:r w:rsidRPr="00685A69">
        <w:rPr>
          <w:rFonts w:ascii="Times New Roman" w:hAnsi="Times New Roman" w:cs="Times New Roman"/>
          <w:b/>
        </w:rPr>
        <w:t>на занятие вакантной административной государственной должности</w:t>
      </w:r>
      <w:r w:rsidRPr="00685A69">
        <w:rPr>
          <w:rFonts w:ascii="Times New Roman" w:hAnsi="Times New Roman" w:cs="Times New Roman"/>
          <w:b/>
          <w:lang w:val="kk-KZ"/>
        </w:rPr>
        <w:t xml:space="preserve"> корпуса «Б», (категория </w:t>
      </w:r>
      <w:r w:rsidRPr="00685A69">
        <w:rPr>
          <w:rFonts w:ascii="Times New Roman" w:hAnsi="Times New Roman" w:cs="Times New Roman"/>
          <w:b/>
          <w:lang w:val="en-US"/>
        </w:rPr>
        <w:t>CR</w:t>
      </w:r>
      <w:r w:rsidRPr="00685A69">
        <w:rPr>
          <w:rFonts w:ascii="Times New Roman" w:hAnsi="Times New Roman" w:cs="Times New Roman"/>
          <w:b/>
          <w:lang w:val="kk-KZ"/>
        </w:rPr>
        <w:t>)</w:t>
      </w:r>
      <w:r w:rsidRPr="00685A69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685A69">
        <w:rPr>
          <w:rFonts w:ascii="Times New Roman" w:hAnsi="Times New Roman" w:cs="Times New Roman"/>
          <w:b/>
          <w:lang w:val="kk-KZ"/>
        </w:rPr>
        <w:t xml:space="preserve">не являющимися низовыми решение конкурсной </w:t>
      </w:r>
      <w:r w:rsidRPr="00685A69">
        <w:rPr>
          <w:rFonts w:ascii="Times New Roman" w:hAnsi="Times New Roman" w:cs="Times New Roman"/>
          <w:b/>
        </w:rPr>
        <w:t xml:space="preserve">комиссии  № </w:t>
      </w:r>
      <w:r w:rsidRPr="00685A69">
        <w:rPr>
          <w:rFonts w:ascii="Times New Roman" w:hAnsi="Times New Roman" w:cs="Times New Roman"/>
          <w:b/>
          <w:lang w:val="kk-KZ"/>
        </w:rPr>
        <w:t>3</w:t>
      </w:r>
      <w:r w:rsidRPr="00685A69">
        <w:rPr>
          <w:rFonts w:ascii="Times New Roman" w:hAnsi="Times New Roman" w:cs="Times New Roman"/>
          <w:b/>
        </w:rPr>
        <w:t xml:space="preserve"> от </w:t>
      </w:r>
      <w:r w:rsidRPr="00685A69">
        <w:rPr>
          <w:rFonts w:ascii="Times New Roman" w:hAnsi="Times New Roman" w:cs="Times New Roman"/>
          <w:b/>
          <w:lang w:val="kk-KZ"/>
        </w:rPr>
        <w:t>28.04.2023</w:t>
      </w:r>
      <w:r w:rsidRPr="00685A69">
        <w:rPr>
          <w:rFonts w:ascii="Times New Roman" w:hAnsi="Times New Roman" w:cs="Times New Roman"/>
          <w:b/>
        </w:rPr>
        <w:t>г.</w:t>
      </w:r>
    </w:p>
    <w:p w14:paraId="472CDC0B" w14:textId="77777777" w:rsidR="00BA20C1" w:rsidRPr="00685A69" w:rsidRDefault="00BA20C1" w:rsidP="00BA20C1">
      <w:pPr>
        <w:pStyle w:val="western"/>
        <w:spacing w:before="0" w:beforeAutospacing="0" w:after="0" w:afterAutospacing="0"/>
        <w:jc w:val="center"/>
        <w:rPr>
          <w:b/>
          <w:color w:val="auto"/>
          <w:sz w:val="36"/>
          <w:szCs w:val="36"/>
          <w:shd w:val="clear" w:color="auto" w:fill="FFFFFF"/>
          <w:lang w:val="kk-KZ"/>
        </w:rPr>
      </w:pPr>
    </w:p>
    <w:p w14:paraId="1F0272F5" w14:textId="77777777" w:rsidR="00BA20C1" w:rsidRPr="00685A69" w:rsidRDefault="00BA20C1" w:rsidP="00BA20C1">
      <w:pPr>
        <w:pStyle w:val="a3"/>
        <w:rPr>
          <w:b/>
          <w:sz w:val="28"/>
          <w:szCs w:val="28"/>
          <w:lang w:val="kk-KZ"/>
        </w:rPr>
      </w:pPr>
      <w:r w:rsidRPr="00685A69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685A69">
        <w:rPr>
          <w:b/>
          <w:sz w:val="28"/>
          <w:szCs w:val="28"/>
        </w:rPr>
        <w:t xml:space="preserve"> «</w:t>
      </w:r>
      <w:r w:rsidRPr="00685A69">
        <w:rPr>
          <w:b/>
          <w:sz w:val="28"/>
          <w:szCs w:val="28"/>
          <w:lang w:val="kk-KZ"/>
        </w:rPr>
        <w:t>Налогового контроля</w:t>
      </w:r>
      <w:r w:rsidRPr="00685A69">
        <w:rPr>
          <w:b/>
          <w:sz w:val="28"/>
          <w:szCs w:val="28"/>
        </w:rPr>
        <w:t>»</w:t>
      </w:r>
    </w:p>
    <w:p w14:paraId="3C00D621" w14:textId="77777777" w:rsidR="00BA20C1" w:rsidRPr="00685A69" w:rsidRDefault="00BA20C1" w:rsidP="00BA20C1">
      <w:pPr>
        <w:ind w:left="36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7238184" w14:textId="77777777" w:rsidR="00BA20C1" w:rsidRPr="00685A69" w:rsidRDefault="00BA20C1" w:rsidP="00BA20C1">
      <w:pPr>
        <w:rPr>
          <w:rFonts w:ascii="Times New Roman" w:eastAsiaTheme="minorEastAsia" w:hAnsi="Times New Roman"/>
          <w:b/>
          <w:sz w:val="28"/>
          <w:szCs w:val="28"/>
          <w:lang w:val="kk-KZ" w:eastAsia="ja-JP"/>
        </w:rPr>
      </w:pPr>
      <w:r w:rsidRPr="00685A69">
        <w:rPr>
          <w:rFonts w:ascii="Times New Roman" w:hAnsi="Times New Roman"/>
          <w:b/>
          <w:sz w:val="28"/>
          <w:szCs w:val="28"/>
        </w:rPr>
        <w:t xml:space="preserve">-    </w:t>
      </w:r>
      <w:r w:rsidRPr="00685A69">
        <w:rPr>
          <w:rFonts w:ascii="Times New Roman" w:hAnsi="Times New Roman"/>
          <w:b/>
          <w:sz w:val="28"/>
          <w:szCs w:val="28"/>
          <w:lang w:val="kk-KZ"/>
        </w:rPr>
        <w:t xml:space="preserve">Ибраев Азамат Толегенович </w:t>
      </w:r>
    </w:p>
    <w:p w14:paraId="1749EF5C" w14:textId="77777777" w:rsidR="00705FC0" w:rsidRDefault="00705FC0"/>
    <w:sectPr w:rsidR="0070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53"/>
    <w:rsid w:val="001740B5"/>
    <w:rsid w:val="00701253"/>
    <w:rsid w:val="00705FC0"/>
    <w:rsid w:val="00BA20C1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E913C-1D03-4C1B-A0D1-F69343D0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0C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BA20C1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A20C1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BA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A20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2023-05-10T03:45:00Z</dcterms:created>
  <dcterms:modified xsi:type="dcterms:W3CDTF">2023-05-10T03:45:00Z</dcterms:modified>
</cp:coreProperties>
</file>