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34FE1" w14:textId="77777777" w:rsidR="00732BA5" w:rsidRDefault="00732BA5" w:rsidP="00732BA5">
      <w:pPr>
        <w:pStyle w:val="a3"/>
        <w:jc w:val="left"/>
        <w:rPr>
          <w:b/>
          <w:sz w:val="24"/>
          <w:szCs w:val="24"/>
          <w:lang w:val="kk-KZ"/>
        </w:rPr>
      </w:pPr>
    </w:p>
    <w:p w14:paraId="058C1C7F" w14:textId="77777777" w:rsidR="00732BA5" w:rsidRPr="00624CEC" w:rsidRDefault="00732BA5" w:rsidP="00732BA5">
      <w:pPr>
        <w:pStyle w:val="a3"/>
        <w:rPr>
          <w:b/>
          <w:sz w:val="24"/>
          <w:szCs w:val="24"/>
          <w:lang w:val="kk-KZ"/>
        </w:rPr>
      </w:pPr>
      <w:r w:rsidRPr="00E14E43">
        <w:rPr>
          <w:b/>
          <w:sz w:val="24"/>
          <w:szCs w:val="24"/>
        </w:rPr>
        <w:t>ВЫПИСКА ИЗ ПРОТОКОЛА</w:t>
      </w:r>
      <w:r>
        <w:rPr>
          <w:b/>
          <w:sz w:val="24"/>
          <w:szCs w:val="24"/>
          <w:lang w:val="kk-KZ"/>
        </w:rPr>
        <w:t xml:space="preserve"> № 10.</w:t>
      </w:r>
    </w:p>
    <w:p w14:paraId="6B2DD8A0" w14:textId="77777777" w:rsidR="00732BA5" w:rsidRPr="00E14E43" w:rsidRDefault="00732BA5" w:rsidP="00732BA5">
      <w:pPr>
        <w:pStyle w:val="a3"/>
        <w:rPr>
          <w:b/>
          <w:sz w:val="24"/>
          <w:szCs w:val="24"/>
          <w:lang w:val="kk-KZ"/>
        </w:rPr>
      </w:pPr>
    </w:p>
    <w:p w14:paraId="58DC7491" w14:textId="77777777" w:rsidR="00732BA5" w:rsidRPr="00A91DC3" w:rsidRDefault="00732BA5" w:rsidP="00732BA5">
      <w:pPr>
        <w:jc w:val="both"/>
        <w:rPr>
          <w:b/>
          <w:sz w:val="28"/>
          <w:szCs w:val="28"/>
          <w:lang w:val="kk-KZ"/>
        </w:rPr>
      </w:pPr>
      <w:r w:rsidRPr="00A91DC3">
        <w:rPr>
          <w:b/>
          <w:sz w:val="28"/>
          <w:szCs w:val="28"/>
        </w:rPr>
        <w:t xml:space="preserve">заседания </w:t>
      </w:r>
      <w:r w:rsidRPr="00A91DC3">
        <w:rPr>
          <w:b/>
          <w:color w:val="000000"/>
          <w:sz w:val="28"/>
          <w:szCs w:val="28"/>
          <w:lang w:val="kk-KZ"/>
        </w:rPr>
        <w:t>Конкурсной комиссии</w:t>
      </w:r>
      <w:r w:rsidRPr="00A91DC3">
        <w:rPr>
          <w:b/>
          <w:sz w:val="28"/>
          <w:szCs w:val="28"/>
          <w:lang w:val="kk-KZ"/>
        </w:rPr>
        <w:t xml:space="preserve"> Департамента государственных доходов по Костанайской области Комитета государственных доходов </w:t>
      </w:r>
      <w:r w:rsidRPr="00A91DC3">
        <w:rPr>
          <w:b/>
          <w:sz w:val="28"/>
          <w:szCs w:val="28"/>
        </w:rPr>
        <w:t>Министерства финансов Республики Казахстан</w:t>
      </w:r>
      <w:r w:rsidRPr="00A91DC3">
        <w:rPr>
          <w:b/>
          <w:sz w:val="28"/>
          <w:szCs w:val="28"/>
          <w:lang w:val="kk-KZ"/>
        </w:rPr>
        <w:t xml:space="preserve"> для проведения </w:t>
      </w:r>
      <w:r>
        <w:rPr>
          <w:b/>
          <w:sz w:val="28"/>
          <w:szCs w:val="28"/>
          <w:lang w:val="kk-KZ"/>
        </w:rPr>
        <w:t>общего</w:t>
      </w:r>
      <w:r w:rsidRPr="00A91DC3">
        <w:rPr>
          <w:b/>
          <w:sz w:val="28"/>
          <w:szCs w:val="28"/>
          <w:lang w:val="kk-KZ"/>
        </w:rPr>
        <w:t xml:space="preserve"> конкурса среди </w:t>
      </w:r>
      <w:r w:rsidRPr="00A91DC3">
        <w:rPr>
          <w:b/>
          <w:sz w:val="28"/>
          <w:szCs w:val="28"/>
        </w:rPr>
        <w:t xml:space="preserve">государственных служащих </w:t>
      </w:r>
      <w:r w:rsidRPr="00A91DC3">
        <w:rPr>
          <w:b/>
          <w:sz w:val="28"/>
          <w:szCs w:val="28"/>
          <w:lang w:val="kk-KZ"/>
        </w:rPr>
        <w:t>данного государственного органа</w:t>
      </w:r>
      <w:r w:rsidRPr="00A91DC3">
        <w:rPr>
          <w:b/>
          <w:sz w:val="28"/>
          <w:szCs w:val="28"/>
        </w:rPr>
        <w:t xml:space="preserve"> для занятия вакантных административных государственных должностей корпуса «Б»</w:t>
      </w:r>
      <w:r w:rsidRPr="00A91DC3">
        <w:rPr>
          <w:b/>
          <w:sz w:val="28"/>
          <w:szCs w:val="28"/>
          <w:lang w:val="kk-KZ"/>
        </w:rPr>
        <w:t xml:space="preserve"> </w:t>
      </w:r>
    </w:p>
    <w:p w14:paraId="1C70B260" w14:textId="77777777" w:rsidR="00732BA5" w:rsidRPr="00E14E43" w:rsidRDefault="00732BA5" w:rsidP="00732BA5">
      <w:pPr>
        <w:ind w:right="34"/>
        <w:jc w:val="both"/>
        <w:rPr>
          <w:i/>
          <w:sz w:val="24"/>
          <w:szCs w:val="24"/>
          <w:lang w:val="kk-KZ"/>
        </w:rPr>
      </w:pPr>
    </w:p>
    <w:p w14:paraId="2A77BC3B" w14:textId="77777777" w:rsidR="00732BA5" w:rsidRPr="00FB3920" w:rsidRDefault="00732BA5" w:rsidP="00732BA5">
      <w:pPr>
        <w:tabs>
          <w:tab w:val="left" w:pos="7371"/>
          <w:tab w:val="left" w:pos="7513"/>
        </w:tabs>
        <w:rPr>
          <w:b/>
          <w:sz w:val="24"/>
          <w:szCs w:val="24"/>
        </w:rPr>
      </w:pPr>
      <w:r w:rsidRPr="00A91DC3">
        <w:rPr>
          <w:i/>
          <w:sz w:val="28"/>
          <w:szCs w:val="28"/>
        </w:rPr>
        <w:t xml:space="preserve">г. </w:t>
      </w:r>
      <w:r w:rsidRPr="00A91DC3">
        <w:rPr>
          <w:i/>
          <w:sz w:val="28"/>
          <w:szCs w:val="28"/>
          <w:lang w:val="kk-KZ"/>
        </w:rPr>
        <w:t>Костанай</w:t>
      </w:r>
      <w:r>
        <w:rPr>
          <w:i/>
          <w:sz w:val="28"/>
          <w:szCs w:val="28"/>
          <w:lang w:val="kk-KZ"/>
        </w:rPr>
        <w:tab/>
        <w:t>11.05</w:t>
      </w:r>
      <w:r w:rsidRPr="00A91DC3">
        <w:rPr>
          <w:i/>
          <w:sz w:val="28"/>
          <w:szCs w:val="28"/>
          <w:lang w:val="kk-KZ"/>
        </w:rPr>
        <w:t>.</w:t>
      </w:r>
      <w:r w:rsidRPr="00A91DC3">
        <w:rPr>
          <w:i/>
          <w:sz w:val="28"/>
          <w:szCs w:val="28"/>
        </w:rPr>
        <w:t>202</w:t>
      </w:r>
      <w:r>
        <w:rPr>
          <w:i/>
          <w:sz w:val="28"/>
          <w:szCs w:val="28"/>
          <w:lang w:val="kk-KZ"/>
        </w:rPr>
        <w:t>3</w:t>
      </w:r>
      <w:r w:rsidRPr="00A91DC3">
        <w:rPr>
          <w:i/>
          <w:sz w:val="28"/>
          <w:szCs w:val="28"/>
        </w:rPr>
        <w:t xml:space="preserve"> года.</w:t>
      </w:r>
      <w:r w:rsidRPr="00E14E43"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A91DC3">
        <w:rPr>
          <w:i/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 xml:space="preserve">                                                                 </w:t>
      </w:r>
    </w:p>
    <w:p w14:paraId="4E7CF57B" w14:textId="77777777" w:rsidR="00732BA5" w:rsidRPr="002C179F" w:rsidRDefault="00732BA5" w:rsidP="00732BA5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bookmarkStart w:id="0" w:name="_GoBack"/>
      <w:bookmarkEnd w:id="0"/>
      <w:r w:rsidRPr="002C179F">
        <w:rPr>
          <w:sz w:val="28"/>
          <w:szCs w:val="28"/>
          <w:lang w:val="kk-KZ"/>
        </w:rPr>
        <w:t xml:space="preserve">      </w:t>
      </w:r>
      <w:r w:rsidRPr="002C179F">
        <w:rPr>
          <w:sz w:val="28"/>
          <w:szCs w:val="28"/>
          <w:lang w:val="kk-KZ"/>
        </w:rPr>
        <w:tab/>
      </w:r>
      <w:r w:rsidRPr="002C179F">
        <w:rPr>
          <w:sz w:val="28"/>
          <w:szCs w:val="28"/>
        </w:rPr>
        <w:t>Согласно Правил</w:t>
      </w:r>
      <w:r w:rsidRPr="002C179F">
        <w:rPr>
          <w:sz w:val="28"/>
          <w:szCs w:val="28"/>
          <w:lang w:val="kk-KZ"/>
        </w:rPr>
        <w:t>ам</w:t>
      </w:r>
      <w:r w:rsidRPr="002C179F">
        <w:rPr>
          <w:sz w:val="28"/>
          <w:szCs w:val="28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 w:rsidRPr="002C179F">
        <w:rPr>
          <w:sz w:val="28"/>
          <w:szCs w:val="28"/>
          <w:lang w:val="kk-KZ"/>
        </w:rPr>
        <w:t xml:space="preserve">Председателя Агентства </w:t>
      </w:r>
      <w:r w:rsidRPr="002C179F">
        <w:rPr>
          <w:sz w:val="28"/>
          <w:szCs w:val="28"/>
        </w:rPr>
        <w:t xml:space="preserve">по делам государственной службы </w:t>
      </w:r>
      <w:r w:rsidRPr="002C179F">
        <w:rPr>
          <w:sz w:val="28"/>
          <w:szCs w:val="28"/>
          <w:lang w:val="kk-KZ"/>
        </w:rPr>
        <w:t>и противодействию коррупции</w:t>
      </w:r>
      <w:r w:rsidRPr="002C179F">
        <w:rPr>
          <w:sz w:val="28"/>
          <w:szCs w:val="28"/>
        </w:rPr>
        <w:t xml:space="preserve"> </w:t>
      </w:r>
      <w:proofErr w:type="gramStart"/>
      <w:r w:rsidRPr="002C179F">
        <w:rPr>
          <w:sz w:val="28"/>
          <w:szCs w:val="28"/>
        </w:rPr>
        <w:t xml:space="preserve">от </w:t>
      </w:r>
      <w:r w:rsidRPr="002C179F">
        <w:rPr>
          <w:sz w:val="28"/>
          <w:szCs w:val="28"/>
          <w:lang w:val="kk-KZ"/>
        </w:rPr>
        <w:t xml:space="preserve"> </w:t>
      </w:r>
      <w:r w:rsidRPr="002C179F">
        <w:rPr>
          <w:sz w:val="28"/>
          <w:szCs w:val="28"/>
        </w:rPr>
        <w:t>21</w:t>
      </w:r>
      <w:proofErr w:type="gramEnd"/>
      <w:r w:rsidRPr="002C179F">
        <w:rPr>
          <w:sz w:val="28"/>
          <w:szCs w:val="28"/>
        </w:rPr>
        <w:t xml:space="preserve"> февраля 2017 года № 40 (далее Правила), конкурсная комиссия </w:t>
      </w:r>
      <w:r w:rsidRPr="002C179F">
        <w:rPr>
          <w:b/>
          <w:sz w:val="28"/>
          <w:szCs w:val="28"/>
        </w:rPr>
        <w:t xml:space="preserve">РЕШИЛА:  </w:t>
      </w:r>
    </w:p>
    <w:p w14:paraId="2AE2458E" w14:textId="77777777" w:rsidR="00732BA5" w:rsidRDefault="00732BA5" w:rsidP="00732BA5">
      <w:pPr>
        <w:pStyle w:val="1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D47E3A">
        <w:rPr>
          <w:sz w:val="28"/>
          <w:szCs w:val="28"/>
          <w:lang w:val="kk-KZ"/>
        </w:rPr>
        <w:t xml:space="preserve">Рекомендовать для назначения на  занятие </w:t>
      </w:r>
      <w:r w:rsidRPr="00D47E3A">
        <w:rPr>
          <w:sz w:val="28"/>
          <w:szCs w:val="28"/>
        </w:rPr>
        <w:t xml:space="preserve"> </w:t>
      </w:r>
      <w:proofErr w:type="spellStart"/>
      <w:r w:rsidRPr="00D47E3A">
        <w:rPr>
          <w:sz w:val="28"/>
          <w:szCs w:val="28"/>
        </w:rPr>
        <w:t>вакантн</w:t>
      </w:r>
      <w:proofErr w:type="spellEnd"/>
      <w:r w:rsidRPr="00D47E3A">
        <w:rPr>
          <w:sz w:val="28"/>
          <w:szCs w:val="28"/>
          <w:lang w:val="kk-KZ"/>
        </w:rPr>
        <w:t>ых</w:t>
      </w:r>
      <w:r w:rsidRPr="00D47E3A">
        <w:rPr>
          <w:sz w:val="28"/>
          <w:szCs w:val="28"/>
        </w:rPr>
        <w:t xml:space="preserve"> </w:t>
      </w:r>
      <w:proofErr w:type="spellStart"/>
      <w:r w:rsidRPr="00D47E3A">
        <w:rPr>
          <w:sz w:val="28"/>
          <w:szCs w:val="28"/>
        </w:rPr>
        <w:t>административн</w:t>
      </w:r>
      <w:proofErr w:type="spellEnd"/>
      <w:r w:rsidRPr="00D47E3A">
        <w:rPr>
          <w:sz w:val="28"/>
          <w:szCs w:val="28"/>
          <w:lang w:val="kk-KZ"/>
        </w:rPr>
        <w:t xml:space="preserve">ых </w:t>
      </w:r>
      <w:proofErr w:type="spellStart"/>
      <w:r w:rsidRPr="00D47E3A">
        <w:rPr>
          <w:sz w:val="28"/>
          <w:szCs w:val="28"/>
        </w:rPr>
        <w:t>государственн</w:t>
      </w:r>
      <w:proofErr w:type="spellEnd"/>
      <w:r w:rsidRPr="00D47E3A">
        <w:rPr>
          <w:sz w:val="28"/>
          <w:szCs w:val="28"/>
          <w:lang w:val="kk-KZ"/>
        </w:rPr>
        <w:t xml:space="preserve">ых </w:t>
      </w:r>
      <w:proofErr w:type="spellStart"/>
      <w:r w:rsidRPr="00D47E3A">
        <w:rPr>
          <w:sz w:val="28"/>
          <w:szCs w:val="28"/>
        </w:rPr>
        <w:t>должност</w:t>
      </w:r>
      <w:proofErr w:type="spellEnd"/>
      <w:r w:rsidRPr="00D47E3A">
        <w:rPr>
          <w:sz w:val="28"/>
          <w:szCs w:val="28"/>
          <w:lang w:val="kk-KZ"/>
        </w:rPr>
        <w:t>ей</w:t>
      </w:r>
      <w:r>
        <w:rPr>
          <w:sz w:val="28"/>
          <w:szCs w:val="28"/>
          <w:lang w:val="kk-KZ"/>
        </w:rPr>
        <w:t xml:space="preserve"> категории С-О-5</w:t>
      </w:r>
      <w:r w:rsidRPr="00D47E3A">
        <w:rPr>
          <w:sz w:val="28"/>
          <w:szCs w:val="28"/>
          <w:lang w:val="kk-KZ"/>
        </w:rPr>
        <w:t>:</w:t>
      </w:r>
    </w:p>
    <w:p w14:paraId="45931235" w14:textId="77777777" w:rsidR="00732BA5" w:rsidRPr="000176F3" w:rsidRDefault="00732BA5" w:rsidP="00732BA5">
      <w:pPr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 w:rsidRPr="00554DCD">
        <w:rPr>
          <w:b/>
          <w:bCs/>
          <w:sz w:val="28"/>
          <w:szCs w:val="28"/>
          <w:lang w:val="kk-KZ"/>
        </w:rPr>
        <w:t>Главного специалиста отдела анализа</w:t>
      </w:r>
      <w:r w:rsidRPr="00554DCD">
        <w:rPr>
          <w:b/>
          <w:bCs/>
          <w:sz w:val="28"/>
          <w:szCs w:val="28"/>
        </w:rPr>
        <w:t xml:space="preserve"> Управления </w:t>
      </w:r>
      <w:r w:rsidRPr="00554DCD">
        <w:rPr>
          <w:b/>
          <w:bCs/>
          <w:sz w:val="28"/>
          <w:szCs w:val="28"/>
          <w:lang w:val="kk-KZ"/>
        </w:rPr>
        <w:t>анализа и рисков (на период отпуска по уходу за ребенком основного сотрудника до 17.03.2025 г.)</w:t>
      </w:r>
      <w:r>
        <w:rPr>
          <w:sz w:val="28"/>
          <w:szCs w:val="28"/>
          <w:lang w:val="kk-KZ"/>
        </w:rPr>
        <w:t xml:space="preserve"> </w:t>
      </w:r>
      <w:r w:rsidRPr="000176F3">
        <w:rPr>
          <w:sz w:val="28"/>
          <w:szCs w:val="28"/>
          <w:lang w:val="kk-KZ"/>
        </w:rPr>
        <w:t>– Абдулов</w:t>
      </w:r>
      <w:r>
        <w:rPr>
          <w:sz w:val="28"/>
          <w:szCs w:val="28"/>
          <w:lang w:val="kk-KZ"/>
        </w:rPr>
        <w:t>у</w:t>
      </w:r>
      <w:r w:rsidRPr="000176F3">
        <w:rPr>
          <w:sz w:val="28"/>
          <w:szCs w:val="28"/>
          <w:lang w:val="kk-KZ"/>
        </w:rPr>
        <w:t xml:space="preserve"> Мадин</w:t>
      </w:r>
      <w:r>
        <w:rPr>
          <w:sz w:val="28"/>
          <w:szCs w:val="28"/>
          <w:lang w:val="kk-KZ"/>
        </w:rPr>
        <w:t>у</w:t>
      </w:r>
      <w:r w:rsidRPr="000176F3">
        <w:rPr>
          <w:sz w:val="28"/>
          <w:szCs w:val="28"/>
          <w:lang w:val="kk-KZ"/>
        </w:rPr>
        <w:t xml:space="preserve"> Хаиргельдиевн</w:t>
      </w:r>
      <w:r>
        <w:rPr>
          <w:sz w:val="28"/>
          <w:szCs w:val="28"/>
          <w:lang w:val="kk-KZ"/>
        </w:rPr>
        <w:t>у</w:t>
      </w:r>
      <w:r w:rsidRPr="000176F3">
        <w:rPr>
          <w:sz w:val="28"/>
          <w:szCs w:val="28"/>
          <w:lang w:val="kk-KZ"/>
        </w:rPr>
        <w:t>;</w:t>
      </w:r>
    </w:p>
    <w:p w14:paraId="362E48E1" w14:textId="77777777" w:rsidR="00732BA5" w:rsidRPr="00554DCD" w:rsidRDefault="00732BA5" w:rsidP="00732BA5">
      <w:pPr>
        <w:numPr>
          <w:ilvl w:val="0"/>
          <w:numId w:val="2"/>
        </w:numPr>
        <w:jc w:val="both"/>
        <w:rPr>
          <w:b/>
          <w:bCs/>
          <w:sz w:val="28"/>
          <w:szCs w:val="28"/>
          <w:lang w:val="kk-KZ"/>
        </w:rPr>
      </w:pPr>
      <w:r w:rsidRPr="00554DCD">
        <w:rPr>
          <w:b/>
          <w:bCs/>
          <w:sz w:val="28"/>
          <w:szCs w:val="28"/>
          <w:lang w:val="kk-KZ"/>
        </w:rPr>
        <w:t>Главного специалиста отдела камерального мониторинга №2  Управления камерального мониторинга (2 единицы)</w:t>
      </w:r>
    </w:p>
    <w:p w14:paraId="28AEC079" w14:textId="77777777" w:rsidR="00732BA5" w:rsidRDefault="00732BA5" w:rsidP="00732BA5">
      <w:pPr>
        <w:ind w:left="113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Ерназар Айдану Галимжановну;</w:t>
      </w:r>
    </w:p>
    <w:p w14:paraId="531AA88A" w14:textId="77777777" w:rsidR="00732BA5" w:rsidRDefault="00732BA5" w:rsidP="00732BA5">
      <w:pPr>
        <w:ind w:left="113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Сотемирова Талгата Сериковича;</w:t>
      </w:r>
    </w:p>
    <w:p w14:paraId="40C09405" w14:textId="77777777" w:rsidR="00732BA5" w:rsidRPr="00554DCD" w:rsidRDefault="00732BA5" w:rsidP="00732BA5">
      <w:pPr>
        <w:numPr>
          <w:ilvl w:val="0"/>
          <w:numId w:val="2"/>
        </w:numPr>
        <w:jc w:val="both"/>
        <w:rPr>
          <w:b/>
          <w:bCs/>
          <w:sz w:val="28"/>
          <w:szCs w:val="28"/>
          <w:lang w:val="kk-KZ"/>
        </w:rPr>
      </w:pPr>
      <w:r w:rsidRPr="00554DCD">
        <w:rPr>
          <w:b/>
          <w:bCs/>
          <w:sz w:val="28"/>
          <w:szCs w:val="28"/>
          <w:lang w:val="kk-KZ"/>
        </w:rPr>
        <w:t>Главного специалиста Управления непроизводственных платежей</w:t>
      </w:r>
      <w:r>
        <w:rPr>
          <w:b/>
          <w:bCs/>
          <w:sz w:val="28"/>
          <w:szCs w:val="28"/>
          <w:lang w:val="kk-KZ"/>
        </w:rPr>
        <w:t xml:space="preserve"> - </w:t>
      </w:r>
      <w:r w:rsidRPr="00554DCD">
        <w:rPr>
          <w:sz w:val="28"/>
          <w:szCs w:val="28"/>
          <w:lang w:val="kk-KZ"/>
        </w:rPr>
        <w:t>Айдарову Айдану Серикжановну.</w:t>
      </w:r>
    </w:p>
    <w:p w14:paraId="36FB4E25" w14:textId="77777777" w:rsidR="00732BA5" w:rsidRPr="004C4D3D" w:rsidRDefault="00732BA5" w:rsidP="00732BA5">
      <w:pPr>
        <w:jc w:val="both"/>
        <w:rPr>
          <w:sz w:val="28"/>
          <w:szCs w:val="28"/>
          <w:lang w:val="kk-KZ"/>
        </w:rPr>
      </w:pPr>
    </w:p>
    <w:p w14:paraId="61F1C279" w14:textId="77777777" w:rsidR="00732BA5" w:rsidRPr="009746C1" w:rsidRDefault="00732BA5" w:rsidP="00732BA5">
      <w:pPr>
        <w:jc w:val="both"/>
        <w:rPr>
          <w:sz w:val="28"/>
          <w:szCs w:val="28"/>
          <w:lang w:val="kk-KZ"/>
        </w:rPr>
      </w:pPr>
    </w:p>
    <w:p w14:paraId="12BE7E6A" w14:textId="77777777" w:rsidR="00732BA5" w:rsidRPr="00EB017D" w:rsidRDefault="00732BA5" w:rsidP="00732BA5">
      <w:pPr>
        <w:ind w:right="34"/>
        <w:jc w:val="both"/>
        <w:rPr>
          <w:sz w:val="24"/>
          <w:szCs w:val="24"/>
          <w:lang w:val="kk-KZ"/>
        </w:rPr>
      </w:pPr>
    </w:p>
    <w:p w14:paraId="0D0223B4" w14:textId="77777777" w:rsidR="00D26BD1" w:rsidRPr="00732BA5" w:rsidRDefault="00D26BD1">
      <w:pPr>
        <w:rPr>
          <w:lang w:val="kk-KZ"/>
        </w:rPr>
      </w:pPr>
    </w:p>
    <w:sectPr w:rsidR="00D26BD1" w:rsidRPr="00732BA5" w:rsidSect="00214B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D3D83"/>
    <w:multiLevelType w:val="hybridMultilevel"/>
    <w:tmpl w:val="3D681D5E"/>
    <w:lvl w:ilvl="0" w:tplc="B7E8BB90">
      <w:start w:val="2"/>
      <w:numFmt w:val="bullet"/>
      <w:lvlText w:val="-"/>
      <w:lvlJc w:val="left"/>
      <w:pPr>
        <w:ind w:left="11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 w15:restartNumberingAfterBreak="0">
    <w:nsid w:val="71BD36EB"/>
    <w:multiLevelType w:val="hybridMultilevel"/>
    <w:tmpl w:val="CC208DEC"/>
    <w:lvl w:ilvl="0" w:tplc="878C7C30">
      <w:start w:val="1"/>
      <w:numFmt w:val="decimal"/>
      <w:lvlText w:val="%1)"/>
      <w:lvlJc w:val="left"/>
      <w:pPr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58"/>
    <w:rsid w:val="001740B5"/>
    <w:rsid w:val="00204258"/>
    <w:rsid w:val="00732BA5"/>
    <w:rsid w:val="00D26BD1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20338-926B-4D25-9A52-B8FA79E6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2BA5"/>
    <w:pPr>
      <w:jc w:val="center"/>
    </w:pPr>
    <w:rPr>
      <w:sz w:val="28"/>
    </w:rPr>
  </w:style>
  <w:style w:type="character" w:customStyle="1" w:styleId="a5">
    <w:name w:val="Заголовок Знак"/>
    <w:basedOn w:val="a0"/>
    <w:uiPriority w:val="10"/>
    <w:rsid w:val="00732BA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732B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732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2023-05-12T02:39:00Z</dcterms:created>
  <dcterms:modified xsi:type="dcterms:W3CDTF">2023-05-12T02:39:00Z</dcterms:modified>
</cp:coreProperties>
</file>