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E074E" w:rsidTr="003E074E">
        <w:tc>
          <w:tcPr>
            <w:tcW w:w="9571" w:type="dxa"/>
            <w:shd w:val="clear" w:color="auto" w:fill="auto"/>
          </w:tcPr>
          <w:p w:rsidR="003E074E" w:rsidRPr="003E074E" w:rsidRDefault="003E074E" w:rsidP="001767FB">
            <w:pPr>
              <w:pStyle w:val="a4"/>
              <w:jc w:val="both"/>
              <w:rPr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1767FB" w:rsidRDefault="001767FB" w:rsidP="001767FB">
      <w:pPr>
        <w:pStyle w:val="a4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Федоров ауданы бойынша Мемлекеттік кірістер басқармасындағы Қазақстан Республикасы Қаржы Министрлігінің «Б» корпусына әкімшілік мемлекеттік қызметтерге бос орындарға жұмысқа орналасуға жалпы конкур бойынша 2022 жылдың </w:t>
      </w:r>
      <w:r w:rsidR="00A10FA1">
        <w:rPr>
          <w:sz w:val="28"/>
          <w:szCs w:val="28"/>
          <w:lang w:val="kk-KZ"/>
        </w:rPr>
        <w:t>11 қарашаның</w:t>
      </w:r>
      <w:r>
        <w:rPr>
          <w:sz w:val="28"/>
          <w:szCs w:val="28"/>
          <w:lang w:val="kk-KZ"/>
        </w:rPr>
        <w:t xml:space="preserve"> айғы № </w:t>
      </w:r>
      <w:r w:rsidR="00083D8D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конкурстық коммисияның оң қорытындысын алған кандидаттар тізімін ұсынады:</w:t>
      </w:r>
    </w:p>
    <w:p w:rsidR="001767FB" w:rsidRDefault="001767FB" w:rsidP="001767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767FB" w:rsidRPr="001767FB" w:rsidRDefault="001767FB" w:rsidP="001767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Салық төлеушілермен жұмыс жөніндегі бөлімінің бас маман</w:t>
      </w:r>
    </w:p>
    <w:p w:rsidR="001767FB" w:rsidRDefault="00F20099" w:rsidP="001767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Федоров Алексей Сергеевич</w:t>
      </w:r>
      <w:r w:rsidR="001767FB">
        <w:rPr>
          <w:rFonts w:ascii="Times New Roman" w:hAnsi="Times New Roman"/>
          <w:sz w:val="28"/>
          <w:szCs w:val="28"/>
        </w:rPr>
        <w:t>.</w:t>
      </w:r>
    </w:p>
    <w:p w:rsidR="001767FB" w:rsidRDefault="001767FB" w:rsidP="00176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67FB" w:rsidRDefault="001767FB" w:rsidP="00176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1767FB" w:rsidSect="00B035A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82" w:rsidRDefault="00370182" w:rsidP="003E074E">
      <w:pPr>
        <w:spacing w:after="0" w:line="240" w:lineRule="auto"/>
      </w:pPr>
      <w:r>
        <w:separator/>
      </w:r>
    </w:p>
  </w:endnote>
  <w:endnote w:type="continuationSeparator" w:id="0">
    <w:p w:rsidR="00370182" w:rsidRDefault="00370182" w:rsidP="003E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82" w:rsidRDefault="00370182" w:rsidP="003E074E">
      <w:pPr>
        <w:spacing w:after="0" w:line="240" w:lineRule="auto"/>
      </w:pPr>
      <w:r>
        <w:separator/>
      </w:r>
    </w:p>
  </w:footnote>
  <w:footnote w:type="continuationSeparator" w:id="0">
    <w:p w:rsidR="00370182" w:rsidRDefault="00370182" w:rsidP="003E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4E" w:rsidRDefault="001E7072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74E" w:rsidRPr="003E074E" w:rsidRDefault="003E074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14.11.2022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E074E" w:rsidRPr="003E074E" w:rsidRDefault="003E074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14.11.2022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FB"/>
    <w:rsid w:val="00083D8D"/>
    <w:rsid w:val="001767FB"/>
    <w:rsid w:val="001E7072"/>
    <w:rsid w:val="002A3D44"/>
    <w:rsid w:val="00370182"/>
    <w:rsid w:val="003E074E"/>
    <w:rsid w:val="00447A51"/>
    <w:rsid w:val="00A10FA1"/>
    <w:rsid w:val="00B035AF"/>
    <w:rsid w:val="00B13DE7"/>
    <w:rsid w:val="00B738DE"/>
    <w:rsid w:val="00C7329B"/>
    <w:rsid w:val="00F2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AB277"/>
  <w15:docId w15:val="{E038B03F-4243-48A6-B59C-30662E38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767FB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1767F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3E0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74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E0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7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Зауреш Такенова</dc:creator>
  <cp:keywords/>
  <dc:description/>
  <cp:lastModifiedBy>Исенов Бауржан</cp:lastModifiedBy>
  <cp:revision>3</cp:revision>
  <dcterms:created xsi:type="dcterms:W3CDTF">2022-11-14T02:30:00Z</dcterms:created>
  <dcterms:modified xsi:type="dcterms:W3CDTF">2022-11-14T02:31:00Z</dcterms:modified>
</cp:coreProperties>
</file>