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6B6" w:rsidRPr="0001580A" w:rsidRDefault="00D156B6" w:rsidP="00D156B6">
      <w:pPr>
        <w:pStyle w:val="BodyText1"/>
        <w:keepNext/>
        <w:keepLines/>
        <w:jc w:val="both"/>
        <w:rPr>
          <w:rFonts w:ascii="Times New Roman" w:hAnsi="Times New Roman" w:cs="Times New Roman"/>
          <w:b/>
        </w:rPr>
      </w:pPr>
      <w:bookmarkStart w:id="0" w:name="_GoBack"/>
      <w:r w:rsidRPr="0001580A">
        <w:rPr>
          <w:b/>
        </w:rPr>
        <w:t xml:space="preserve">Список кандидатов </w:t>
      </w:r>
      <w:r w:rsidRPr="0001580A">
        <w:rPr>
          <w:b/>
          <w:lang w:val="kk-KZ"/>
        </w:rPr>
        <w:t xml:space="preserve">получивших положительное заключение конкурсной комиссии Управление государственных доходов по Костанайскому </w:t>
      </w:r>
      <w:proofErr w:type="gramStart"/>
      <w:r w:rsidRPr="0001580A">
        <w:rPr>
          <w:b/>
          <w:lang w:val="kk-KZ"/>
        </w:rPr>
        <w:t>району  Департамента</w:t>
      </w:r>
      <w:proofErr w:type="gramEnd"/>
      <w:r w:rsidRPr="0001580A">
        <w:rPr>
          <w:b/>
          <w:lang w:val="kk-KZ"/>
        </w:rPr>
        <w:t xml:space="preserve"> государственных доходов по Костанайской области  по </w:t>
      </w:r>
      <w:r w:rsidRPr="001E5922">
        <w:rPr>
          <w:b/>
          <w:lang w:val="kk-KZ"/>
        </w:rPr>
        <w:t xml:space="preserve">результатам </w:t>
      </w:r>
      <w:r w:rsidRPr="00C61FEE">
        <w:rPr>
          <w:b/>
          <w:lang w:val="kk-KZ"/>
        </w:rPr>
        <w:t>общего</w:t>
      </w:r>
      <w:r w:rsidRPr="0001580A">
        <w:rPr>
          <w:b/>
          <w:lang w:val="kk-KZ"/>
        </w:rPr>
        <w:t xml:space="preserve">  </w:t>
      </w:r>
      <w:r w:rsidRPr="0001580A">
        <w:rPr>
          <w:b/>
        </w:rPr>
        <w:t xml:space="preserve"> конкурс</w:t>
      </w:r>
      <w:r w:rsidRPr="0001580A">
        <w:rPr>
          <w:b/>
          <w:lang w:val="kk-KZ"/>
        </w:rPr>
        <w:t>а</w:t>
      </w:r>
      <w:r w:rsidRPr="0001580A">
        <w:rPr>
          <w:rFonts w:ascii="Times New Roman" w:hAnsi="Times New Roman" w:cs="Times New Roman"/>
          <w:b/>
          <w:lang w:val="kk-KZ"/>
        </w:rPr>
        <w:t xml:space="preserve"> </w:t>
      </w:r>
      <w:r w:rsidRPr="0001580A">
        <w:rPr>
          <w:b/>
          <w:lang w:val="kk-KZ"/>
        </w:rPr>
        <w:t xml:space="preserve"> </w:t>
      </w:r>
      <w:r w:rsidRPr="0001580A">
        <w:rPr>
          <w:b/>
        </w:rPr>
        <w:t>на занятие вакантной административной государственной должности</w:t>
      </w:r>
      <w:r w:rsidRPr="0001580A">
        <w:rPr>
          <w:b/>
          <w:lang w:val="kk-KZ"/>
        </w:rPr>
        <w:t xml:space="preserve"> корпуса «Б», </w:t>
      </w:r>
      <w:r>
        <w:rPr>
          <w:rFonts w:ascii="Times New Roman" w:hAnsi="Times New Roman" w:cs="Times New Roman"/>
          <w:b/>
          <w:lang w:val="kk-KZ"/>
        </w:rPr>
        <w:t>(</w:t>
      </w:r>
      <w:r w:rsidRPr="0017399F">
        <w:rPr>
          <w:rFonts w:ascii="Times New Roman" w:hAnsi="Times New Roman" w:cs="Times New Roman"/>
          <w:b/>
          <w:lang w:val="kk-KZ"/>
        </w:rPr>
        <w:t xml:space="preserve">категория </w:t>
      </w:r>
      <w:r w:rsidRPr="0017399F">
        <w:rPr>
          <w:rFonts w:ascii="Times New Roman" w:hAnsi="Times New Roman" w:cs="Times New Roman"/>
          <w:b/>
          <w:lang w:val="en-US"/>
        </w:rPr>
        <w:t>CR</w:t>
      </w:r>
      <w:r w:rsidRPr="0017399F">
        <w:rPr>
          <w:rFonts w:ascii="Times New Roman" w:hAnsi="Times New Roman" w:cs="Times New Roman"/>
          <w:b/>
          <w:lang w:val="kk-KZ"/>
        </w:rPr>
        <w:t>)</w:t>
      </w:r>
      <w:r w:rsidRPr="0017399F">
        <w:rPr>
          <w:rFonts w:ascii="Times New Roman" w:hAnsi="Times New Roman" w:cs="Times New Roman"/>
          <w:b/>
          <w:bCs/>
          <w:lang w:val="kk-KZ"/>
        </w:rPr>
        <w:t xml:space="preserve"> </w:t>
      </w:r>
      <w:r>
        <w:rPr>
          <w:b/>
          <w:lang w:val="kk-KZ"/>
        </w:rPr>
        <w:t xml:space="preserve">не являющимися низовыми </w:t>
      </w:r>
      <w:r w:rsidRPr="0001580A">
        <w:rPr>
          <w:b/>
          <w:lang w:val="kk-KZ"/>
        </w:rPr>
        <w:t xml:space="preserve">решение конкурсной </w:t>
      </w:r>
      <w:r w:rsidRPr="0001580A">
        <w:rPr>
          <w:rFonts w:ascii="Times New Roman" w:hAnsi="Times New Roman" w:cs="Times New Roman"/>
          <w:b/>
        </w:rPr>
        <w:t xml:space="preserve">комиссии  № </w:t>
      </w:r>
      <w:r>
        <w:rPr>
          <w:rFonts w:ascii="Times New Roman" w:hAnsi="Times New Roman" w:cs="Times New Roman"/>
          <w:b/>
        </w:rPr>
        <w:t>3</w:t>
      </w:r>
      <w:r w:rsidRPr="0001580A">
        <w:rPr>
          <w:rFonts w:ascii="Times New Roman" w:hAnsi="Times New Roman" w:cs="Times New Roman"/>
          <w:b/>
        </w:rPr>
        <w:t xml:space="preserve"> от </w:t>
      </w:r>
      <w:r>
        <w:rPr>
          <w:rFonts w:ascii="Times New Roman" w:hAnsi="Times New Roman" w:cs="Times New Roman"/>
          <w:b/>
        </w:rPr>
        <w:t>21.06</w:t>
      </w:r>
      <w:r w:rsidRPr="0001580A">
        <w:rPr>
          <w:rFonts w:ascii="Times New Roman" w:hAnsi="Times New Roman" w:cs="Times New Roman"/>
          <w:b/>
        </w:rPr>
        <w:t>.20</w:t>
      </w:r>
      <w:r>
        <w:rPr>
          <w:rFonts w:ascii="Times New Roman" w:hAnsi="Times New Roman" w:cs="Times New Roman"/>
          <w:b/>
        </w:rPr>
        <w:t>22</w:t>
      </w:r>
      <w:r w:rsidRPr="0001580A">
        <w:rPr>
          <w:rFonts w:ascii="Times New Roman" w:hAnsi="Times New Roman" w:cs="Times New Roman"/>
          <w:b/>
        </w:rPr>
        <w:t>г.</w:t>
      </w:r>
    </w:p>
    <w:bookmarkEnd w:id="0"/>
    <w:p w:rsidR="00D156B6" w:rsidRPr="00617E90" w:rsidRDefault="00D156B6" w:rsidP="00D156B6">
      <w:pPr>
        <w:pStyle w:val="western"/>
        <w:spacing w:before="0" w:beforeAutospacing="0" w:after="0" w:afterAutospacing="0"/>
        <w:jc w:val="center"/>
        <w:rPr>
          <w:b/>
          <w:sz w:val="36"/>
          <w:szCs w:val="36"/>
          <w:shd w:val="clear" w:color="auto" w:fill="FFFFFF"/>
          <w:lang w:val="kk-KZ"/>
        </w:rPr>
      </w:pPr>
    </w:p>
    <w:p w:rsidR="00D156B6" w:rsidRPr="00764F7C" w:rsidRDefault="00D156B6" w:rsidP="00D156B6">
      <w:pPr>
        <w:rPr>
          <w:rFonts w:ascii="Times New Roman" w:hAnsi="Times New Roman"/>
          <w:b/>
          <w:sz w:val="28"/>
          <w:szCs w:val="28"/>
        </w:rPr>
      </w:pPr>
      <w:r w:rsidRPr="00764F7C">
        <w:rPr>
          <w:rFonts w:ascii="Times New Roman" w:hAnsi="Times New Roman"/>
          <w:b/>
          <w:sz w:val="28"/>
          <w:szCs w:val="28"/>
          <w:lang w:val="kk-KZ"/>
        </w:rPr>
        <w:t xml:space="preserve">на должность главного специалиста отдела </w:t>
      </w:r>
      <w:r w:rsidRPr="00764F7C">
        <w:rPr>
          <w:rFonts w:ascii="Times New Roman" w:hAnsi="Times New Roman"/>
          <w:b/>
          <w:sz w:val="28"/>
          <w:szCs w:val="28"/>
        </w:rPr>
        <w:t xml:space="preserve"> «По работе с налогоплательщиками»</w:t>
      </w:r>
      <w:r w:rsidRPr="00764F7C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764F7C">
        <w:rPr>
          <w:rFonts w:ascii="Times New Roman" w:hAnsi="Times New Roman"/>
          <w:b/>
          <w:sz w:val="28"/>
          <w:szCs w:val="28"/>
        </w:rPr>
        <w:t xml:space="preserve"> (на время декретного отпуска по  13 марта 2025г )</w:t>
      </w:r>
    </w:p>
    <w:p w:rsidR="00D156B6" w:rsidRPr="00764F7C" w:rsidRDefault="00D156B6" w:rsidP="00D156B6">
      <w:pPr>
        <w:pStyle w:val="a3"/>
        <w:rPr>
          <w:b/>
          <w:sz w:val="28"/>
          <w:szCs w:val="28"/>
        </w:rPr>
      </w:pPr>
    </w:p>
    <w:p w:rsidR="00D156B6" w:rsidRDefault="00D156B6" w:rsidP="00D156B6">
      <w:pPr>
        <w:ind w:left="360"/>
        <w:jc w:val="both"/>
        <w:rPr>
          <w:b/>
          <w:sz w:val="28"/>
          <w:szCs w:val="28"/>
          <w:lang w:val="kk-KZ"/>
        </w:rPr>
      </w:pPr>
    </w:p>
    <w:p w:rsidR="00D156B6" w:rsidRPr="00007B85" w:rsidRDefault="00D156B6" w:rsidP="00D156B6">
      <w:pPr>
        <w:rPr>
          <w:rFonts w:ascii="Times New Roman" w:eastAsiaTheme="minorEastAsia" w:hAnsi="Times New Roman"/>
          <w:b/>
          <w:color w:val="000000"/>
          <w:sz w:val="28"/>
          <w:szCs w:val="28"/>
          <w:lang w:val="kk-KZ" w:eastAsia="ja-JP"/>
        </w:rPr>
      </w:pPr>
      <w:r w:rsidRPr="00007B85">
        <w:rPr>
          <w:rFonts w:ascii="Times New Roman" w:hAnsi="Times New Roman"/>
          <w:b/>
          <w:sz w:val="28"/>
          <w:szCs w:val="28"/>
        </w:rPr>
        <w:t xml:space="preserve">-  </w:t>
      </w:r>
      <w:proofErr w:type="spellStart"/>
      <w:r>
        <w:rPr>
          <w:rFonts w:ascii="Times New Roman" w:hAnsi="Times New Roman"/>
          <w:b/>
          <w:sz w:val="28"/>
          <w:szCs w:val="28"/>
        </w:rPr>
        <w:t>Дощанова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Алтынай </w:t>
      </w:r>
      <w:proofErr w:type="spellStart"/>
      <w:r>
        <w:rPr>
          <w:rFonts w:ascii="Times New Roman" w:hAnsi="Times New Roman"/>
          <w:b/>
          <w:sz w:val="28"/>
          <w:szCs w:val="28"/>
        </w:rPr>
        <w:t>Батырханкызы</w:t>
      </w:r>
      <w:proofErr w:type="spellEnd"/>
    </w:p>
    <w:p w:rsidR="00D156B6" w:rsidRPr="00007B85" w:rsidRDefault="00D156B6" w:rsidP="00D156B6">
      <w:pPr>
        <w:rPr>
          <w:rFonts w:ascii="Times New Roman" w:eastAsiaTheme="minorEastAsia" w:hAnsi="Times New Roman"/>
          <w:b/>
          <w:color w:val="000000"/>
          <w:sz w:val="28"/>
          <w:szCs w:val="28"/>
          <w:lang w:eastAsia="ja-JP"/>
        </w:rPr>
      </w:pPr>
    </w:p>
    <w:p w:rsidR="00D156B6" w:rsidRPr="00185F7E" w:rsidRDefault="00D156B6" w:rsidP="00D156B6">
      <w:pPr>
        <w:jc w:val="both"/>
        <w:rPr>
          <w:rFonts w:ascii="Times New Roman" w:hAnsi="Times New Roman"/>
          <w:b/>
          <w:sz w:val="28"/>
          <w:szCs w:val="28"/>
        </w:rPr>
      </w:pPr>
    </w:p>
    <w:p w:rsidR="00B47E2A" w:rsidRDefault="00BC121E"/>
    <w:sectPr w:rsidR="00B47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803"/>
    <w:rsid w:val="00100A6D"/>
    <w:rsid w:val="00743BDE"/>
    <w:rsid w:val="00BC121E"/>
    <w:rsid w:val="00C76803"/>
    <w:rsid w:val="00D15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8BC307-AC5D-4E73-B425-7F635427E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6B6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1">
    <w:name w:val="Body Text1"/>
    <w:basedOn w:val="a"/>
    <w:rsid w:val="00D156B6"/>
    <w:rPr>
      <w:rFonts w:ascii="KZ Times New Roman" w:eastAsia="Times New Roman" w:hAnsi="KZ Times New Roman" w:cs="KZ Times New Roman"/>
      <w:sz w:val="28"/>
      <w:szCs w:val="28"/>
      <w:lang w:eastAsia="ru-RU"/>
    </w:rPr>
  </w:style>
  <w:style w:type="paragraph" w:customStyle="1" w:styleId="western">
    <w:name w:val="western"/>
    <w:basedOn w:val="a"/>
    <w:rsid w:val="00D156B6"/>
    <w:pPr>
      <w:spacing w:before="100" w:beforeAutospacing="1" w:after="100" w:afterAutospacing="1"/>
      <w:jc w:val="right"/>
    </w:pPr>
    <w:rPr>
      <w:rFonts w:ascii="Times New Roman" w:eastAsia="Times New Roman" w:hAnsi="Times New Roman"/>
      <w:color w:val="000000"/>
      <w:sz w:val="32"/>
      <w:szCs w:val="32"/>
      <w:lang w:eastAsia="ru-RU"/>
    </w:rPr>
  </w:style>
  <w:style w:type="paragraph" w:styleId="a3">
    <w:name w:val="No Spacing"/>
    <w:link w:val="a4"/>
    <w:uiPriority w:val="1"/>
    <w:qFormat/>
    <w:rsid w:val="00D156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D156B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Исенов Бауржан</dc:creator>
  <cp:keywords/>
  <dc:description/>
  <cp:lastModifiedBy>Исенов Бауржан</cp:lastModifiedBy>
  <cp:revision>2</cp:revision>
  <dcterms:created xsi:type="dcterms:W3CDTF">2022-06-24T03:41:00Z</dcterms:created>
  <dcterms:modified xsi:type="dcterms:W3CDTF">2022-06-24T03:41:00Z</dcterms:modified>
</cp:coreProperties>
</file>