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C1" w:rsidRPr="0028686A" w:rsidRDefault="00AF2567" w:rsidP="00DA4A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6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конкурса по закупу услуг по оценке имущества (активов) должника</w:t>
      </w:r>
    </w:p>
    <w:p w:rsidR="00DE1C02" w:rsidRDefault="00DA4AC1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2C316A">
        <w:rPr>
          <w:rFonts w:ascii="Times New Roman" w:hAnsi="Times New Roman" w:cs="Times New Roman"/>
          <w:sz w:val="24"/>
          <w:szCs w:val="24"/>
          <w:lang w:val="kk-KZ"/>
        </w:rPr>
        <w:t>Банкротный</w:t>
      </w:r>
      <w:r w:rsidRPr="0028686A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r w:rsidR="002C316A">
        <w:rPr>
          <w:rFonts w:ascii="Times New Roman" w:hAnsi="Times New Roman" w:cs="Times New Roman"/>
          <w:sz w:val="24"/>
          <w:szCs w:val="24"/>
        </w:rPr>
        <w:t>ТОО</w:t>
      </w:r>
      <w:r w:rsidRPr="0028686A">
        <w:rPr>
          <w:rFonts w:ascii="Times New Roman" w:hAnsi="Times New Roman" w:cs="Times New Roman"/>
          <w:sz w:val="24"/>
          <w:szCs w:val="24"/>
        </w:rPr>
        <w:t xml:space="preserve"> «</w:t>
      </w:r>
      <w:r w:rsidR="00CB51DE">
        <w:rPr>
          <w:rFonts w:ascii="Times New Roman" w:hAnsi="Times New Roman" w:cs="Times New Roman"/>
          <w:sz w:val="24"/>
          <w:szCs w:val="24"/>
        </w:rPr>
        <w:t>КЭММ-Р</w:t>
      </w:r>
      <w:r w:rsidRPr="0028686A">
        <w:rPr>
          <w:rFonts w:ascii="Times New Roman" w:hAnsi="Times New Roman" w:cs="Times New Roman"/>
          <w:sz w:val="24"/>
          <w:szCs w:val="24"/>
        </w:rPr>
        <w:t>»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 (РНН </w:t>
      </w:r>
      <w:r w:rsidR="00CB51DE">
        <w:rPr>
          <w:rFonts w:ascii="Times New Roman" w:hAnsi="Times New Roman" w:cs="Times New Roman"/>
          <w:sz w:val="24"/>
          <w:szCs w:val="24"/>
        </w:rPr>
        <w:t>391700212396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DE1C02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ИН </w:t>
      </w:r>
      <w:r w:rsidR="00CB51DE" w:rsidRPr="00CB51DE">
        <w:rPr>
          <w:rFonts w:ascii="Times New Roman" w:hAnsi="Times New Roman" w:cs="Times New Roman"/>
          <w:sz w:val="24"/>
          <w:szCs w:val="24"/>
        </w:rPr>
        <w:t>020440002434</w:t>
      </w:r>
      <w:r w:rsidR="00AF2567" w:rsidRPr="0028686A">
        <w:rPr>
          <w:rFonts w:ascii="Times New Roman" w:hAnsi="Times New Roman" w:cs="Times New Roman"/>
          <w:sz w:val="24"/>
          <w:szCs w:val="24"/>
        </w:rPr>
        <w:t xml:space="preserve">, </w:t>
      </w:r>
      <w:r w:rsidR="009D33D5" w:rsidRPr="009D33D5">
        <w:rPr>
          <w:rFonts w:ascii="Times New Roman" w:hAnsi="Times New Roman" w:cs="Times New Roman"/>
          <w:sz w:val="24"/>
          <w:szCs w:val="24"/>
        </w:rPr>
        <w:t>г.</w:t>
      </w:r>
      <w:r w:rsidR="00CB51DE">
        <w:rPr>
          <w:rFonts w:ascii="Times New Roman" w:hAnsi="Times New Roman" w:cs="Times New Roman"/>
          <w:sz w:val="24"/>
          <w:szCs w:val="24"/>
        </w:rPr>
        <w:t>Костанай</w:t>
      </w:r>
      <w:r w:rsidR="009D33D5" w:rsidRPr="009D33D5">
        <w:rPr>
          <w:rFonts w:ascii="Times New Roman" w:hAnsi="Times New Roman" w:cs="Times New Roman"/>
          <w:sz w:val="24"/>
          <w:szCs w:val="24"/>
        </w:rPr>
        <w:t xml:space="preserve">, </w:t>
      </w:r>
      <w:r w:rsidR="002C316A">
        <w:rPr>
          <w:rFonts w:ascii="Times New Roman" w:hAnsi="Times New Roman" w:cs="Times New Roman"/>
          <w:sz w:val="24"/>
          <w:szCs w:val="24"/>
        </w:rPr>
        <w:t>ул.</w:t>
      </w:r>
      <w:r w:rsidR="00CB51DE">
        <w:rPr>
          <w:rFonts w:ascii="Times New Roman" w:hAnsi="Times New Roman" w:cs="Times New Roman"/>
          <w:sz w:val="24"/>
          <w:szCs w:val="24"/>
        </w:rPr>
        <w:t>Герцена</w:t>
      </w:r>
      <w:r w:rsidR="009D33D5" w:rsidRPr="009D33D5">
        <w:rPr>
          <w:rFonts w:ascii="Times New Roman" w:hAnsi="Times New Roman" w:cs="Times New Roman"/>
          <w:sz w:val="24"/>
          <w:szCs w:val="24"/>
        </w:rPr>
        <w:t>, д.</w:t>
      </w:r>
      <w:r w:rsidR="002C316A">
        <w:rPr>
          <w:rFonts w:ascii="Times New Roman" w:hAnsi="Times New Roman" w:cs="Times New Roman"/>
          <w:sz w:val="24"/>
          <w:szCs w:val="24"/>
        </w:rPr>
        <w:t>1</w:t>
      </w:r>
      <w:r w:rsidR="00CB51DE">
        <w:rPr>
          <w:rFonts w:ascii="Times New Roman" w:hAnsi="Times New Roman" w:cs="Times New Roman"/>
          <w:sz w:val="24"/>
          <w:szCs w:val="24"/>
        </w:rPr>
        <w:t>1</w:t>
      </w:r>
      <w:r w:rsidR="00AF2567" w:rsidRPr="0028686A">
        <w:rPr>
          <w:rFonts w:ascii="Times New Roman" w:hAnsi="Times New Roman" w:cs="Times New Roman"/>
          <w:sz w:val="24"/>
          <w:szCs w:val="24"/>
        </w:rPr>
        <w:t>) объявляет конкурс по закупу услуг по оценке имущества (активов) должника. В состав имущества (активов) должника входит:</w:t>
      </w:r>
    </w:p>
    <w:p w:rsidR="00C07166" w:rsidRPr="00C07166" w:rsidRDefault="00C07166" w:rsidP="00DA4AC1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"/>
        <w:gridCol w:w="3968"/>
        <w:gridCol w:w="2839"/>
        <w:gridCol w:w="2264"/>
      </w:tblGrid>
      <w:tr w:rsidR="002C316A" w:rsidRPr="00204781" w:rsidTr="002C316A">
        <w:trPr>
          <w:trHeight w:val="150"/>
        </w:trPr>
        <w:tc>
          <w:tcPr>
            <w:tcW w:w="767" w:type="dxa"/>
          </w:tcPr>
          <w:p w:rsidR="002C316A" w:rsidRPr="002C316A" w:rsidRDefault="002C316A" w:rsidP="00CD1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3968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товарно-материальных ценностей</w:t>
            </w:r>
          </w:p>
        </w:tc>
        <w:tc>
          <w:tcPr>
            <w:tcW w:w="2839" w:type="dxa"/>
          </w:tcPr>
          <w:p w:rsidR="002C316A" w:rsidRPr="002C316A" w:rsidRDefault="002C316A" w:rsidP="00CD10A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264" w:type="dxa"/>
          </w:tcPr>
          <w:p w:rsidR="002C316A" w:rsidRPr="002C316A" w:rsidRDefault="002C316A" w:rsidP="00CD1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наличие</w:t>
            </w:r>
          </w:p>
        </w:tc>
      </w:tr>
      <w:tr w:rsidR="00CB51DE" w:rsidRPr="00204781" w:rsidTr="002C316A">
        <w:trPr>
          <w:trHeight w:val="470"/>
        </w:trPr>
        <w:tc>
          <w:tcPr>
            <w:tcW w:w="767" w:type="dxa"/>
          </w:tcPr>
          <w:p w:rsidR="00CB51DE" w:rsidRPr="002C316A" w:rsidRDefault="00CB51DE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CB51DE" w:rsidRPr="00CB51DE" w:rsidRDefault="00CB51DE" w:rsidP="00775C3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B51D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5201  1983 г.выпуска, г.н. </w:t>
            </w:r>
            <w:r w:rsidRPr="00CB5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B51DE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Pr="00CB51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  <w:tc>
          <w:tcPr>
            <w:tcW w:w="2839" w:type="dxa"/>
          </w:tcPr>
          <w:p w:rsidR="00CB51DE" w:rsidRPr="00CB51DE" w:rsidRDefault="00CB51DE" w:rsidP="0077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DE">
              <w:rPr>
                <w:rFonts w:ascii="Times New Roman" w:hAnsi="Times New Roman" w:cs="Times New Roman"/>
                <w:sz w:val="24"/>
                <w:szCs w:val="24"/>
              </w:rPr>
              <w:t>Разукомплектован, не в рабочем состояний</w:t>
            </w:r>
          </w:p>
        </w:tc>
        <w:tc>
          <w:tcPr>
            <w:tcW w:w="2264" w:type="dxa"/>
          </w:tcPr>
          <w:p w:rsidR="00CB51DE" w:rsidRPr="002C316A" w:rsidRDefault="00CB51DE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</w:tr>
      <w:tr w:rsidR="00CB51DE" w:rsidRPr="00204781" w:rsidTr="002C316A">
        <w:trPr>
          <w:trHeight w:val="470"/>
        </w:trPr>
        <w:tc>
          <w:tcPr>
            <w:tcW w:w="767" w:type="dxa"/>
          </w:tcPr>
          <w:p w:rsidR="00CB51DE" w:rsidRPr="002C316A" w:rsidRDefault="00CB51DE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CB51DE" w:rsidRPr="00CB51DE" w:rsidRDefault="00CB51DE" w:rsidP="0077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DE">
              <w:rPr>
                <w:rFonts w:ascii="Times New Roman" w:hAnsi="Times New Roman" w:cs="Times New Roman"/>
                <w:sz w:val="24"/>
                <w:szCs w:val="24"/>
              </w:rPr>
              <w:t>Автомобиль УАЗ396206 1994 г.в. гос.№ Р798СL</w:t>
            </w:r>
          </w:p>
        </w:tc>
        <w:tc>
          <w:tcPr>
            <w:tcW w:w="2839" w:type="dxa"/>
          </w:tcPr>
          <w:p w:rsidR="00CB51DE" w:rsidRPr="00CB51DE" w:rsidRDefault="00CB51DE" w:rsidP="0077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DE">
              <w:rPr>
                <w:rFonts w:ascii="Times New Roman" w:hAnsi="Times New Roman" w:cs="Times New Roman"/>
                <w:sz w:val="24"/>
                <w:szCs w:val="24"/>
              </w:rPr>
              <w:t>Разукомплектован, не в рабочем состояний</w:t>
            </w:r>
          </w:p>
        </w:tc>
        <w:tc>
          <w:tcPr>
            <w:tcW w:w="2264" w:type="dxa"/>
          </w:tcPr>
          <w:p w:rsidR="00CB51DE" w:rsidRPr="002C316A" w:rsidRDefault="00CB51DE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CB51DE" w:rsidRPr="00204781" w:rsidTr="00C07166">
        <w:trPr>
          <w:trHeight w:val="329"/>
        </w:trPr>
        <w:tc>
          <w:tcPr>
            <w:tcW w:w="767" w:type="dxa"/>
          </w:tcPr>
          <w:p w:rsidR="00CB51DE" w:rsidRPr="002C316A" w:rsidRDefault="00CB51DE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CB51DE" w:rsidRPr="00CB51DE" w:rsidRDefault="00CB51DE" w:rsidP="00C0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DE">
              <w:rPr>
                <w:rFonts w:ascii="Times New Roman" w:hAnsi="Times New Roman" w:cs="Times New Roman"/>
                <w:sz w:val="24"/>
                <w:szCs w:val="24"/>
              </w:rPr>
              <w:t xml:space="preserve">Аккумляторная дрель </w:t>
            </w:r>
          </w:p>
        </w:tc>
        <w:tc>
          <w:tcPr>
            <w:tcW w:w="2839" w:type="dxa"/>
          </w:tcPr>
          <w:p w:rsidR="00CB51DE" w:rsidRPr="002C316A" w:rsidRDefault="00CB51DE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б\у</w:t>
            </w:r>
          </w:p>
        </w:tc>
        <w:tc>
          <w:tcPr>
            <w:tcW w:w="2264" w:type="dxa"/>
          </w:tcPr>
          <w:p w:rsidR="00CB51DE" w:rsidRPr="002C316A" w:rsidRDefault="00CB51DE" w:rsidP="00CB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CB51DE" w:rsidRPr="00204781" w:rsidTr="00C07166">
        <w:trPr>
          <w:trHeight w:val="264"/>
        </w:trPr>
        <w:tc>
          <w:tcPr>
            <w:tcW w:w="767" w:type="dxa"/>
          </w:tcPr>
          <w:p w:rsidR="00CB51DE" w:rsidRPr="002C316A" w:rsidRDefault="00CB51DE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CB51DE" w:rsidRPr="00CB51DE" w:rsidRDefault="00CB51DE" w:rsidP="00C0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DE">
              <w:rPr>
                <w:rFonts w:ascii="Times New Roman" w:hAnsi="Times New Roman" w:cs="Times New Roman"/>
                <w:sz w:val="24"/>
                <w:szCs w:val="24"/>
              </w:rPr>
              <w:t xml:space="preserve">Болгарка </w:t>
            </w:r>
          </w:p>
        </w:tc>
        <w:tc>
          <w:tcPr>
            <w:tcW w:w="2839" w:type="dxa"/>
          </w:tcPr>
          <w:p w:rsidR="00CB51DE" w:rsidRPr="002C316A" w:rsidRDefault="00CB51DE" w:rsidP="00CB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б\у, </w:t>
            </w:r>
          </w:p>
        </w:tc>
        <w:tc>
          <w:tcPr>
            <w:tcW w:w="2264" w:type="dxa"/>
          </w:tcPr>
          <w:p w:rsidR="00CB51DE" w:rsidRPr="002C316A" w:rsidRDefault="00CB51DE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CB51DE" w:rsidRPr="00204781" w:rsidTr="00C07166">
        <w:trPr>
          <w:trHeight w:val="267"/>
        </w:trPr>
        <w:tc>
          <w:tcPr>
            <w:tcW w:w="767" w:type="dxa"/>
          </w:tcPr>
          <w:p w:rsidR="00CB51DE" w:rsidRPr="002C316A" w:rsidRDefault="00CB51DE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CB51DE" w:rsidRPr="00CB51DE" w:rsidRDefault="00CB51DE" w:rsidP="00C0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DE">
              <w:rPr>
                <w:rFonts w:ascii="Times New Roman" w:hAnsi="Times New Roman" w:cs="Times New Roman"/>
                <w:sz w:val="24"/>
                <w:szCs w:val="24"/>
              </w:rPr>
              <w:t xml:space="preserve">Газплита настольная </w:t>
            </w:r>
          </w:p>
        </w:tc>
        <w:tc>
          <w:tcPr>
            <w:tcW w:w="2839" w:type="dxa"/>
          </w:tcPr>
          <w:p w:rsidR="00CB51DE" w:rsidRPr="002C316A" w:rsidRDefault="00CB51DE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б\у</w:t>
            </w:r>
          </w:p>
        </w:tc>
        <w:tc>
          <w:tcPr>
            <w:tcW w:w="2264" w:type="dxa"/>
          </w:tcPr>
          <w:p w:rsidR="00CB51DE" w:rsidRPr="002C316A" w:rsidRDefault="00CB51DE" w:rsidP="00CB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CB51DE" w:rsidRPr="00204781" w:rsidTr="00C07166">
        <w:trPr>
          <w:trHeight w:val="258"/>
        </w:trPr>
        <w:tc>
          <w:tcPr>
            <w:tcW w:w="767" w:type="dxa"/>
          </w:tcPr>
          <w:p w:rsidR="00CB51DE" w:rsidRPr="002C316A" w:rsidRDefault="00CB51DE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CB51DE" w:rsidRPr="00CB51DE" w:rsidRDefault="00CB51DE" w:rsidP="00C0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DE">
              <w:rPr>
                <w:rFonts w:ascii="Times New Roman" w:hAnsi="Times New Roman" w:cs="Times New Roman"/>
                <w:sz w:val="24"/>
                <w:szCs w:val="24"/>
              </w:rPr>
              <w:t xml:space="preserve">Кассовый аппарат «Микро 105Ф» </w:t>
            </w:r>
          </w:p>
        </w:tc>
        <w:tc>
          <w:tcPr>
            <w:tcW w:w="2839" w:type="dxa"/>
          </w:tcPr>
          <w:p w:rsidR="00CB51DE" w:rsidRPr="002C316A" w:rsidRDefault="00CB51DE" w:rsidP="00CB5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б\у</w:t>
            </w:r>
          </w:p>
        </w:tc>
        <w:tc>
          <w:tcPr>
            <w:tcW w:w="2264" w:type="dxa"/>
          </w:tcPr>
          <w:p w:rsidR="00CB51DE" w:rsidRPr="002C316A" w:rsidRDefault="00CB51DE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CB51DE" w:rsidRPr="00204781" w:rsidTr="00C07166">
        <w:trPr>
          <w:trHeight w:val="277"/>
        </w:trPr>
        <w:tc>
          <w:tcPr>
            <w:tcW w:w="767" w:type="dxa"/>
          </w:tcPr>
          <w:p w:rsidR="00CB51DE" w:rsidRPr="002C316A" w:rsidRDefault="00CB51DE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CB51DE" w:rsidRPr="00CB51DE" w:rsidRDefault="00CB51DE" w:rsidP="00C07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Микроволновая печь </w:t>
            </w:r>
            <w:r w:rsidRPr="00CB51D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LG</w:t>
            </w:r>
            <w:r w:rsidRPr="00CB5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1724 </w:t>
            </w:r>
          </w:p>
        </w:tc>
        <w:tc>
          <w:tcPr>
            <w:tcW w:w="2839" w:type="dxa"/>
          </w:tcPr>
          <w:p w:rsidR="00CB51DE" w:rsidRDefault="00CB51DE" w:rsidP="00CB51DE">
            <w:pPr>
              <w:jc w:val="center"/>
            </w:pPr>
            <w:r w:rsidRPr="0077704B">
              <w:rPr>
                <w:rFonts w:ascii="Times New Roman" w:hAnsi="Times New Roman" w:cs="Times New Roman"/>
                <w:sz w:val="24"/>
                <w:szCs w:val="24"/>
              </w:rPr>
              <w:t>б\у</w:t>
            </w:r>
          </w:p>
        </w:tc>
        <w:tc>
          <w:tcPr>
            <w:tcW w:w="2264" w:type="dxa"/>
          </w:tcPr>
          <w:p w:rsidR="00CB51DE" w:rsidRPr="002C316A" w:rsidRDefault="00CB51DE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  <w:tr w:rsidR="00CB51DE" w:rsidRPr="00204781" w:rsidTr="00C07166">
        <w:trPr>
          <w:trHeight w:val="252"/>
        </w:trPr>
        <w:tc>
          <w:tcPr>
            <w:tcW w:w="767" w:type="dxa"/>
          </w:tcPr>
          <w:p w:rsidR="00CB51DE" w:rsidRPr="002C316A" w:rsidRDefault="00CB51DE" w:rsidP="00CD1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CB51DE" w:rsidRPr="00CB51DE" w:rsidRDefault="00CB51DE" w:rsidP="00C071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1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Факс-модем Zyxel ADSL2. </w:t>
            </w:r>
          </w:p>
        </w:tc>
        <w:tc>
          <w:tcPr>
            <w:tcW w:w="2839" w:type="dxa"/>
          </w:tcPr>
          <w:p w:rsidR="00CB51DE" w:rsidRDefault="00CB51DE" w:rsidP="00CB51DE">
            <w:pPr>
              <w:jc w:val="center"/>
            </w:pPr>
            <w:r w:rsidRPr="0077704B">
              <w:rPr>
                <w:rFonts w:ascii="Times New Roman" w:hAnsi="Times New Roman" w:cs="Times New Roman"/>
                <w:sz w:val="24"/>
                <w:szCs w:val="24"/>
              </w:rPr>
              <w:t>б\у</w:t>
            </w:r>
          </w:p>
        </w:tc>
        <w:tc>
          <w:tcPr>
            <w:tcW w:w="2264" w:type="dxa"/>
          </w:tcPr>
          <w:p w:rsidR="00CB51DE" w:rsidRPr="002C316A" w:rsidRDefault="00CB51DE" w:rsidP="00CD1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316A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</w:tr>
    </w:tbl>
    <w:p w:rsidR="007200D7" w:rsidRPr="007200D7" w:rsidRDefault="00AF2567" w:rsidP="005C6367">
      <w:pPr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28686A">
        <w:rPr>
          <w:rFonts w:ascii="Times New Roman" w:hAnsi="Times New Roman" w:cs="Times New Roman"/>
          <w:sz w:val="24"/>
          <w:szCs w:val="24"/>
        </w:rPr>
        <w:t xml:space="preserve"> Заявки для участия в конкурсе принимаются в течение десяти рабочих дней со дня опубликования настоящего объявления с 9 – 00</w:t>
      </w:r>
      <w:r w:rsidR="00CB51DE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 до 17-00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часов, перерыв на обед с 12- 00 до 14-00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Pr="0028686A">
        <w:rPr>
          <w:rFonts w:ascii="Times New Roman" w:hAnsi="Times New Roman" w:cs="Times New Roman"/>
          <w:sz w:val="24"/>
          <w:szCs w:val="24"/>
        </w:rPr>
        <w:t>часов по адресу: г.</w:t>
      </w:r>
      <w:r w:rsidR="005C6367" w:rsidRPr="0028686A">
        <w:rPr>
          <w:rFonts w:ascii="Times New Roman" w:hAnsi="Times New Roman" w:cs="Times New Roman"/>
          <w:sz w:val="24"/>
          <w:szCs w:val="24"/>
        </w:rPr>
        <w:t>Костанай</w:t>
      </w:r>
      <w:r w:rsidRPr="0028686A">
        <w:rPr>
          <w:rFonts w:ascii="Times New Roman" w:hAnsi="Times New Roman" w:cs="Times New Roman"/>
          <w:sz w:val="24"/>
          <w:szCs w:val="24"/>
        </w:rPr>
        <w:t>, ул.</w:t>
      </w:r>
      <w:r w:rsidR="005C6367" w:rsidRPr="0028686A">
        <w:rPr>
          <w:rFonts w:ascii="Times New Roman" w:hAnsi="Times New Roman" w:cs="Times New Roman"/>
          <w:sz w:val="24"/>
          <w:szCs w:val="24"/>
        </w:rPr>
        <w:t>Наримановская</w:t>
      </w:r>
      <w:r w:rsidRPr="0028686A">
        <w:rPr>
          <w:rFonts w:ascii="Times New Roman" w:hAnsi="Times New Roman" w:cs="Times New Roman"/>
          <w:sz w:val="24"/>
          <w:szCs w:val="24"/>
        </w:rPr>
        <w:t>,</w:t>
      </w:r>
      <w:r w:rsidR="005C6367" w:rsidRPr="0028686A">
        <w:rPr>
          <w:rFonts w:ascii="Times New Roman" w:hAnsi="Times New Roman" w:cs="Times New Roman"/>
          <w:sz w:val="24"/>
          <w:szCs w:val="24"/>
        </w:rPr>
        <w:t>64</w:t>
      </w:r>
      <w:r w:rsidRPr="0028686A">
        <w:rPr>
          <w:rFonts w:ascii="Times New Roman" w:hAnsi="Times New Roman" w:cs="Times New Roman"/>
          <w:sz w:val="24"/>
          <w:szCs w:val="24"/>
        </w:rPr>
        <w:t>-</w:t>
      </w:r>
      <w:r w:rsidR="005C6367" w:rsidRPr="0028686A">
        <w:rPr>
          <w:rFonts w:ascii="Times New Roman" w:hAnsi="Times New Roman" w:cs="Times New Roman"/>
          <w:sz w:val="24"/>
          <w:szCs w:val="24"/>
        </w:rPr>
        <w:t>39</w:t>
      </w:r>
      <w:r w:rsidRPr="0028686A">
        <w:rPr>
          <w:rFonts w:ascii="Times New Roman" w:hAnsi="Times New Roman" w:cs="Times New Roman"/>
          <w:sz w:val="24"/>
          <w:szCs w:val="24"/>
        </w:rPr>
        <w:t>, тел.</w:t>
      </w:r>
      <w:r w:rsidR="005C6367" w:rsidRPr="0028686A">
        <w:rPr>
          <w:rFonts w:ascii="Times New Roman" w:hAnsi="Times New Roman" w:cs="Times New Roman"/>
          <w:sz w:val="24"/>
          <w:szCs w:val="24"/>
        </w:rPr>
        <w:t xml:space="preserve"> 39</w:t>
      </w:r>
      <w:r w:rsidRPr="0028686A">
        <w:rPr>
          <w:rFonts w:ascii="Times New Roman" w:hAnsi="Times New Roman" w:cs="Times New Roman"/>
          <w:sz w:val="24"/>
          <w:szCs w:val="24"/>
        </w:rPr>
        <w:t xml:space="preserve"> </w:t>
      </w:r>
      <w:r w:rsidR="005C6367" w:rsidRPr="0028686A">
        <w:rPr>
          <w:rFonts w:ascii="Times New Roman" w:hAnsi="Times New Roman" w:cs="Times New Roman"/>
          <w:sz w:val="24"/>
          <w:szCs w:val="24"/>
        </w:rPr>
        <w:t>53</w:t>
      </w:r>
      <w:r w:rsidRPr="0028686A">
        <w:rPr>
          <w:rFonts w:ascii="Times New Roman" w:hAnsi="Times New Roman" w:cs="Times New Roman"/>
          <w:sz w:val="24"/>
          <w:szCs w:val="24"/>
        </w:rPr>
        <w:t xml:space="preserve"> 6</w:t>
      </w:r>
      <w:r w:rsidR="005C6367" w:rsidRPr="0028686A">
        <w:rPr>
          <w:rFonts w:ascii="Times New Roman" w:hAnsi="Times New Roman" w:cs="Times New Roman"/>
          <w:sz w:val="24"/>
          <w:szCs w:val="24"/>
        </w:rPr>
        <w:t>8; 87013430908</w:t>
      </w:r>
      <w:r w:rsidRPr="0028686A">
        <w:rPr>
          <w:rFonts w:ascii="Times New Roman" w:hAnsi="Times New Roman" w:cs="Times New Roman"/>
          <w:sz w:val="24"/>
          <w:szCs w:val="24"/>
        </w:rPr>
        <w:t xml:space="preserve">. Претензии по организации конкурса принимаются по эл.почте: </w:t>
      </w:r>
      <w:hyperlink r:id="rId5" w:history="1">
        <w:r w:rsidR="007200D7" w:rsidRPr="00CC621E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postmgd@taxkost.mgd.kz</w:t>
        </w:r>
      </w:hyperlink>
      <w:r w:rsidR="000D6607" w:rsidRPr="0028686A">
        <w:rPr>
          <w:rFonts w:ascii="Times New Roman" w:hAnsi="Times New Roman" w:cs="Times New Roman"/>
          <w:sz w:val="24"/>
          <w:szCs w:val="24"/>
        </w:rPr>
        <w:t>.</w:t>
      </w:r>
    </w:p>
    <w:p w:rsidR="00C07166" w:rsidRDefault="00C07166" w:rsidP="000D66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C07166" w:rsidSect="00C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41"/>
    <w:multiLevelType w:val="hybridMultilevel"/>
    <w:tmpl w:val="1F24F9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894EB0"/>
    <w:multiLevelType w:val="hybridMultilevel"/>
    <w:tmpl w:val="8B1A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2567"/>
    <w:rsid w:val="00092CE9"/>
    <w:rsid w:val="000D0962"/>
    <w:rsid w:val="000D6607"/>
    <w:rsid w:val="000F6E98"/>
    <w:rsid w:val="002755D8"/>
    <w:rsid w:val="0028686A"/>
    <w:rsid w:val="002C316A"/>
    <w:rsid w:val="00430DAA"/>
    <w:rsid w:val="005C6367"/>
    <w:rsid w:val="00676897"/>
    <w:rsid w:val="007200D7"/>
    <w:rsid w:val="009D33D5"/>
    <w:rsid w:val="00AF2567"/>
    <w:rsid w:val="00BC73B0"/>
    <w:rsid w:val="00C07166"/>
    <w:rsid w:val="00C478D9"/>
    <w:rsid w:val="00CB51DE"/>
    <w:rsid w:val="00DA4AC1"/>
    <w:rsid w:val="00DB1125"/>
    <w:rsid w:val="00DE1C02"/>
    <w:rsid w:val="00E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E9"/>
    <w:pPr>
      <w:jc w:val="both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92CE9"/>
    <w:pPr>
      <w:ind w:left="720"/>
    </w:pPr>
  </w:style>
  <w:style w:type="paragraph" w:styleId="a3">
    <w:name w:val="No Spacing"/>
    <w:uiPriority w:val="1"/>
    <w:qFormat/>
    <w:rsid w:val="00092CE9"/>
    <w:rPr>
      <w:sz w:val="22"/>
      <w:szCs w:val="22"/>
    </w:rPr>
  </w:style>
  <w:style w:type="paragraph" w:styleId="a4">
    <w:name w:val="List Paragraph"/>
    <w:basedOn w:val="a"/>
    <w:uiPriority w:val="34"/>
    <w:qFormat/>
    <w:rsid w:val="005C63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6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amurzabekova</cp:lastModifiedBy>
  <cp:revision>3</cp:revision>
  <cp:lastPrinted>2016-01-14T13:33:00Z</cp:lastPrinted>
  <dcterms:created xsi:type="dcterms:W3CDTF">2016-01-14T13:33:00Z</dcterms:created>
  <dcterms:modified xsi:type="dcterms:W3CDTF">2016-01-20T11:35:00Z</dcterms:modified>
</cp:coreProperties>
</file>