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5E138930" w:rsidR="001B3FBE" w:rsidRPr="00624CEC" w:rsidRDefault="001B3FBE" w:rsidP="001B3FBE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 w:rsidR="00546A4B">
        <w:rPr>
          <w:b/>
          <w:sz w:val="24"/>
          <w:szCs w:val="24"/>
          <w:lang w:val="kk-KZ"/>
        </w:rPr>
        <w:t xml:space="preserve"> № 13</w:t>
      </w:r>
      <w:r>
        <w:rPr>
          <w:b/>
          <w:sz w:val="24"/>
          <w:szCs w:val="24"/>
          <w:lang w:val="kk-KZ"/>
        </w:rPr>
        <w:t>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36538C21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 w:rsidR="00546A4B">
        <w:rPr>
          <w:b/>
          <w:sz w:val="28"/>
          <w:szCs w:val="28"/>
          <w:lang w:val="kk-KZ"/>
        </w:rPr>
        <w:t xml:space="preserve">Управления государственных доходов по городу Костанай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5CE86FB7" w:rsidR="001B3FBE" w:rsidRPr="00FB3920" w:rsidRDefault="001B3FBE" w:rsidP="001B3FB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 w:rsidR="00546A4B">
        <w:rPr>
          <w:i/>
          <w:sz w:val="28"/>
          <w:szCs w:val="28"/>
          <w:lang w:val="kk-KZ"/>
        </w:rPr>
        <w:tab/>
        <w:t>12.06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1DACF8A" w14:textId="77777777" w:rsidR="001B3FBE" w:rsidRPr="002C179F" w:rsidRDefault="001B3FBE" w:rsidP="001B3FB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5969EBF1" w14:textId="1AE884AD" w:rsidR="001B3FBE" w:rsidRDefault="001B3FBE" w:rsidP="00546A4B">
      <w:pPr>
        <w:pStyle w:val="a7"/>
        <w:ind w:left="0" w:firstLine="0"/>
        <w:rPr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315E10">
        <w:rPr>
          <w:szCs w:val="28"/>
          <w:lang w:val="kk-KZ"/>
        </w:rPr>
        <w:t xml:space="preserve">Считать внутренний конкурс на занятие </w:t>
      </w:r>
      <w:proofErr w:type="spellStart"/>
      <w:r w:rsidRPr="00315E10">
        <w:rPr>
          <w:szCs w:val="28"/>
        </w:rPr>
        <w:t>вакантн</w:t>
      </w:r>
      <w:proofErr w:type="spellEnd"/>
      <w:r w:rsidR="00546A4B">
        <w:rPr>
          <w:szCs w:val="28"/>
          <w:lang w:val="kk-KZ"/>
        </w:rPr>
        <w:t>ой</w:t>
      </w:r>
      <w:r w:rsidRPr="00315E10">
        <w:rPr>
          <w:szCs w:val="28"/>
        </w:rPr>
        <w:t xml:space="preserve"> </w:t>
      </w:r>
      <w:proofErr w:type="spellStart"/>
      <w:r w:rsidRPr="00315E10">
        <w:rPr>
          <w:szCs w:val="28"/>
        </w:rPr>
        <w:t>административн</w:t>
      </w:r>
      <w:proofErr w:type="spellEnd"/>
      <w:r w:rsidR="00546A4B">
        <w:rPr>
          <w:szCs w:val="28"/>
          <w:lang w:val="kk-KZ"/>
        </w:rPr>
        <w:t>ой</w:t>
      </w:r>
      <w:r w:rsidRPr="00315E10">
        <w:rPr>
          <w:szCs w:val="28"/>
          <w:lang w:val="kk-KZ"/>
        </w:rPr>
        <w:t xml:space="preserve"> </w:t>
      </w:r>
      <w:proofErr w:type="spellStart"/>
      <w:r w:rsidRPr="00315E10">
        <w:rPr>
          <w:szCs w:val="28"/>
        </w:rPr>
        <w:t>государственн</w:t>
      </w:r>
      <w:proofErr w:type="spellEnd"/>
      <w:r w:rsidR="00546A4B">
        <w:rPr>
          <w:szCs w:val="28"/>
          <w:lang w:val="kk-KZ"/>
        </w:rPr>
        <w:t>ой</w:t>
      </w:r>
      <w:r w:rsidRPr="00315E10">
        <w:rPr>
          <w:szCs w:val="28"/>
          <w:lang w:val="kk-KZ"/>
        </w:rPr>
        <w:t xml:space="preserve"> </w:t>
      </w:r>
      <w:proofErr w:type="spellStart"/>
      <w:r w:rsidRPr="00315E10">
        <w:rPr>
          <w:szCs w:val="28"/>
        </w:rPr>
        <w:t>должност</w:t>
      </w:r>
      <w:proofErr w:type="spellEnd"/>
      <w:r w:rsidR="00546A4B">
        <w:rPr>
          <w:szCs w:val="28"/>
          <w:lang w:val="kk-KZ"/>
        </w:rPr>
        <w:t>и</w:t>
      </w:r>
      <w:r w:rsidRPr="00315E10">
        <w:rPr>
          <w:szCs w:val="28"/>
          <w:lang w:val="kk-KZ"/>
        </w:rPr>
        <w:t>:</w:t>
      </w:r>
    </w:p>
    <w:p w14:paraId="4CA017D6" w14:textId="7FE14CC1" w:rsidR="001B3FBE" w:rsidRDefault="001B3FBE" w:rsidP="00546A4B">
      <w:pPr>
        <w:pStyle w:val="a5"/>
        <w:ind w:firstLine="360"/>
        <w:rPr>
          <w:color w:val="000000"/>
          <w:szCs w:val="28"/>
          <w:lang w:val="kk-KZ"/>
        </w:rPr>
      </w:pPr>
      <w:r>
        <w:rPr>
          <w:szCs w:val="28"/>
          <w:lang w:val="kk-KZ"/>
        </w:rPr>
        <w:t xml:space="preserve">-  </w:t>
      </w:r>
      <w:r w:rsidR="00546A4B">
        <w:rPr>
          <w:szCs w:val="28"/>
          <w:lang w:val="kk-KZ"/>
        </w:rPr>
        <w:t>Р</w:t>
      </w:r>
      <w:r>
        <w:rPr>
          <w:szCs w:val="28"/>
          <w:lang w:val="kk-KZ"/>
        </w:rPr>
        <w:t xml:space="preserve">уководителя </w:t>
      </w:r>
      <w:r w:rsidR="00546A4B">
        <w:rPr>
          <w:szCs w:val="28"/>
          <w:lang w:val="kk-KZ"/>
        </w:rPr>
        <w:t xml:space="preserve">отдела администрирования юридических лиц </w:t>
      </w:r>
      <w:r>
        <w:rPr>
          <w:szCs w:val="28"/>
          <w:lang w:val="kk-KZ"/>
        </w:rPr>
        <w:t xml:space="preserve">Управления государственных доходов по </w:t>
      </w:r>
      <w:r w:rsidR="00546A4B">
        <w:rPr>
          <w:szCs w:val="28"/>
          <w:lang w:val="kk-KZ"/>
        </w:rPr>
        <w:t>городу Костанай</w:t>
      </w:r>
      <w:r>
        <w:rPr>
          <w:szCs w:val="28"/>
          <w:lang w:val="kk-KZ"/>
        </w:rPr>
        <w:t xml:space="preserve">, категории </w:t>
      </w:r>
      <w:r>
        <w:rPr>
          <w:szCs w:val="28"/>
          <w:lang w:val="en-US"/>
        </w:rPr>
        <w:t>C</w:t>
      </w:r>
      <w:r w:rsidRPr="00471418">
        <w:rPr>
          <w:szCs w:val="28"/>
        </w:rPr>
        <w:t>-</w:t>
      </w:r>
      <w:r>
        <w:rPr>
          <w:szCs w:val="28"/>
          <w:lang w:val="en-US"/>
        </w:rPr>
        <w:t>R</w:t>
      </w:r>
      <w:r w:rsidRPr="00471418">
        <w:rPr>
          <w:szCs w:val="28"/>
        </w:rPr>
        <w:t>-</w:t>
      </w:r>
      <w:r w:rsidR="00546A4B">
        <w:rPr>
          <w:szCs w:val="28"/>
          <w:lang w:val="ru-RU"/>
        </w:rPr>
        <w:t xml:space="preserve">3 </w:t>
      </w:r>
      <w:r>
        <w:rPr>
          <w:color w:val="000000"/>
          <w:szCs w:val="28"/>
        </w:rPr>
        <w:t>не состоявшимся ввиду отсутствия заявлен</w:t>
      </w:r>
      <w:bookmarkStart w:id="0" w:name="_GoBack"/>
      <w:bookmarkEnd w:id="0"/>
      <w:r>
        <w:rPr>
          <w:color w:val="000000"/>
          <w:szCs w:val="28"/>
        </w:rPr>
        <w:t>ий для участия в конкурсе</w:t>
      </w:r>
      <w:r>
        <w:rPr>
          <w:color w:val="000000"/>
          <w:szCs w:val="28"/>
          <w:lang w:val="kk-KZ"/>
        </w:rPr>
        <w:t>.</w:t>
      </w: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77777777" w:rsidR="004F1208" w:rsidRPr="001B3FBE" w:rsidRDefault="004F1208">
      <w:pPr>
        <w:rPr>
          <w:lang w:val="kk-KZ"/>
        </w:rPr>
      </w:pPr>
    </w:p>
    <w:sectPr w:rsidR="004F1208" w:rsidRPr="001B3FBE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DA"/>
    <w:rsid w:val="001740B5"/>
    <w:rsid w:val="001B3FBE"/>
    <w:rsid w:val="004F1208"/>
    <w:rsid w:val="00546A4B"/>
    <w:rsid w:val="00981BDA"/>
    <w:rsid w:val="00D50A33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Дощанова А.А.</cp:lastModifiedBy>
  <cp:revision>3</cp:revision>
  <dcterms:created xsi:type="dcterms:W3CDTF">2023-06-12T04:21:00Z</dcterms:created>
  <dcterms:modified xsi:type="dcterms:W3CDTF">2023-06-12T04:27:00Z</dcterms:modified>
</cp:coreProperties>
</file>