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5567" w14:textId="77777777" w:rsidR="00F4385E" w:rsidRPr="00624CEC" w:rsidRDefault="00F4385E" w:rsidP="00F4385E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19.</w:t>
      </w:r>
    </w:p>
    <w:p w14:paraId="3353424F" w14:textId="77777777" w:rsidR="00F4385E" w:rsidRPr="00E14E43" w:rsidRDefault="00F4385E" w:rsidP="00F4385E">
      <w:pPr>
        <w:pStyle w:val="a3"/>
        <w:rPr>
          <w:b/>
          <w:sz w:val="24"/>
          <w:szCs w:val="24"/>
          <w:lang w:val="kk-KZ"/>
        </w:rPr>
      </w:pPr>
    </w:p>
    <w:p w14:paraId="1C23AE23" w14:textId="77777777" w:rsidR="00F4385E" w:rsidRPr="00A91DC3" w:rsidRDefault="00F4385E" w:rsidP="00F4385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FDC3B99" w14:textId="77777777" w:rsidR="00F4385E" w:rsidRDefault="00F4385E" w:rsidP="00F4385E">
      <w:pPr>
        <w:ind w:right="34"/>
        <w:jc w:val="both"/>
        <w:rPr>
          <w:b/>
          <w:sz w:val="24"/>
          <w:szCs w:val="24"/>
          <w:lang w:val="kk-KZ"/>
        </w:rPr>
      </w:pPr>
    </w:p>
    <w:p w14:paraId="5EE72FFA" w14:textId="77777777" w:rsidR="00F4385E" w:rsidRPr="00E14E43" w:rsidRDefault="00F4385E" w:rsidP="00F4385E">
      <w:pPr>
        <w:ind w:right="34"/>
        <w:jc w:val="both"/>
        <w:rPr>
          <w:i/>
          <w:sz w:val="24"/>
          <w:szCs w:val="24"/>
          <w:lang w:val="kk-KZ"/>
        </w:rPr>
      </w:pPr>
    </w:p>
    <w:p w14:paraId="66286A07" w14:textId="77777777" w:rsidR="00F4385E" w:rsidRPr="00FB3920" w:rsidRDefault="00F4385E" w:rsidP="00F4385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12.07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37787113" w14:textId="77777777" w:rsidR="00F4385E" w:rsidRPr="002C179F" w:rsidRDefault="00F4385E" w:rsidP="00F4385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2296BA46" w14:textId="77777777" w:rsidR="00F4385E" w:rsidRDefault="00F4385E" w:rsidP="00F4385E">
      <w:pPr>
        <w:pStyle w:val="a8"/>
        <w:numPr>
          <w:ilvl w:val="0"/>
          <w:numId w:val="2"/>
        </w:numPr>
        <w:ind w:left="0"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ей:</w:t>
      </w:r>
    </w:p>
    <w:p w14:paraId="0B74D724" w14:textId="77777777" w:rsidR="00F4385E" w:rsidRDefault="00F4385E" w:rsidP="00F4385E">
      <w:pPr>
        <w:pStyle w:val="a8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руководителя Юридического управления, категории </w:t>
      </w:r>
      <w:r>
        <w:rPr>
          <w:sz w:val="28"/>
          <w:szCs w:val="28"/>
          <w:lang w:val="en-US"/>
        </w:rPr>
        <w:t>C</w:t>
      </w:r>
      <w:r w:rsidRPr="00471418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О</w:t>
      </w:r>
      <w:r w:rsidRPr="00471418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3 - Альмагамбетова Асылкана Кельденовича;</w:t>
      </w:r>
    </w:p>
    <w:p w14:paraId="1C6E2D0A" w14:textId="77777777" w:rsidR="00F4385E" w:rsidRPr="004C4D3D" w:rsidRDefault="00F4385E" w:rsidP="00F4385E">
      <w:pPr>
        <w:pStyle w:val="a8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 главного специалиста Управления непроизводственных платежей, категории С-О-5  - Аубакирова Еркина Серикбайулы. </w:t>
      </w:r>
    </w:p>
    <w:p w14:paraId="49C28B82" w14:textId="77777777" w:rsidR="00F4385E" w:rsidRDefault="00F4385E" w:rsidP="00F4385E">
      <w:pPr>
        <w:pStyle w:val="a6"/>
        <w:numPr>
          <w:ilvl w:val="0"/>
          <w:numId w:val="1"/>
        </w:numPr>
        <w:ind w:left="0" w:firstLine="360"/>
        <w:rPr>
          <w:szCs w:val="28"/>
          <w:lang w:val="kk-KZ"/>
        </w:rPr>
      </w:pPr>
      <w:r w:rsidRPr="00315E10">
        <w:rPr>
          <w:szCs w:val="28"/>
          <w:lang w:val="kk-KZ"/>
        </w:rPr>
        <w:t xml:space="preserve">Считать внутренний конкурс на занятие </w:t>
      </w:r>
      <w:r w:rsidRPr="00315E10">
        <w:rPr>
          <w:szCs w:val="28"/>
        </w:rPr>
        <w:t>вакантн</w:t>
      </w:r>
      <w:r w:rsidRPr="00315E10">
        <w:rPr>
          <w:szCs w:val="28"/>
          <w:lang w:val="kk-KZ"/>
        </w:rPr>
        <w:t>ых</w:t>
      </w:r>
      <w:r w:rsidRPr="00315E10">
        <w:rPr>
          <w:szCs w:val="28"/>
        </w:rPr>
        <w:t xml:space="preserve"> административн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государственн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должност</w:t>
      </w:r>
      <w:r w:rsidRPr="00315E10">
        <w:rPr>
          <w:szCs w:val="28"/>
          <w:lang w:val="kk-KZ"/>
        </w:rPr>
        <w:t>ей:</w:t>
      </w:r>
    </w:p>
    <w:p w14:paraId="476EE0E1" w14:textId="77777777" w:rsidR="00F4385E" w:rsidRDefault="00F4385E" w:rsidP="00F4385E">
      <w:pPr>
        <w:pStyle w:val="a6"/>
        <w:ind w:firstLine="360"/>
        <w:rPr>
          <w:szCs w:val="28"/>
          <w:lang w:val="ru-RU"/>
        </w:rPr>
      </w:pPr>
      <w:r>
        <w:rPr>
          <w:szCs w:val="28"/>
          <w:lang w:val="kk-KZ"/>
        </w:rPr>
        <w:t xml:space="preserve">-  главного специалиста отдела тарифного регулирования Управления таможенного контроля,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kk-KZ"/>
        </w:rPr>
        <w:t>О</w:t>
      </w:r>
      <w:r w:rsidRPr="00471418">
        <w:rPr>
          <w:szCs w:val="28"/>
        </w:rPr>
        <w:t>-</w:t>
      </w:r>
      <w:r>
        <w:rPr>
          <w:szCs w:val="28"/>
          <w:lang w:val="ru-RU"/>
        </w:rPr>
        <w:t>5;</w:t>
      </w:r>
    </w:p>
    <w:p w14:paraId="03B5EBBD" w14:textId="77777777" w:rsidR="00F4385E" w:rsidRPr="00E843D9" w:rsidRDefault="00F4385E" w:rsidP="00F4385E">
      <w:pPr>
        <w:pStyle w:val="a6"/>
        <w:ind w:firstLine="360"/>
        <w:rPr>
          <w:szCs w:val="28"/>
          <w:lang w:val="ru-RU"/>
        </w:rPr>
      </w:pPr>
      <w:r>
        <w:rPr>
          <w:szCs w:val="28"/>
          <w:lang w:val="ru-RU"/>
        </w:rPr>
        <w:t>-   главного специалиста таможенного поста «Житикара», категории С-О-5;</w:t>
      </w:r>
    </w:p>
    <w:p w14:paraId="75215686" w14:textId="77777777" w:rsidR="00F4385E" w:rsidRPr="00E843D9" w:rsidRDefault="00F4385E" w:rsidP="00F4385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г</w:t>
      </w:r>
      <w:r w:rsidRPr="007B523F">
        <w:rPr>
          <w:sz w:val="28"/>
          <w:szCs w:val="28"/>
          <w:lang w:val="kk-KZ"/>
        </w:rPr>
        <w:t>лавн</w:t>
      </w:r>
      <w:r>
        <w:rPr>
          <w:sz w:val="28"/>
          <w:szCs w:val="28"/>
          <w:lang w:val="kk-KZ"/>
        </w:rPr>
        <w:t>ого</w:t>
      </w:r>
      <w:r w:rsidRPr="007B523F">
        <w:rPr>
          <w:sz w:val="28"/>
          <w:szCs w:val="28"/>
          <w:lang w:val="kk-KZ"/>
        </w:rPr>
        <w:t xml:space="preserve"> специалист</w:t>
      </w:r>
      <w:r>
        <w:rPr>
          <w:sz w:val="28"/>
          <w:szCs w:val="28"/>
          <w:lang w:val="kk-KZ"/>
        </w:rPr>
        <w:t>а</w:t>
      </w:r>
      <w:r w:rsidRPr="007B523F">
        <w:rPr>
          <w:sz w:val="28"/>
          <w:szCs w:val="28"/>
          <w:lang w:val="kk-KZ"/>
        </w:rPr>
        <w:t xml:space="preserve"> Управления</w:t>
      </w:r>
      <w:r>
        <w:rPr>
          <w:sz w:val="28"/>
          <w:szCs w:val="28"/>
          <w:lang w:val="kk-KZ"/>
        </w:rPr>
        <w:t xml:space="preserve"> крупных налогоплательщиков, </w:t>
      </w:r>
      <w:r w:rsidRPr="00E843D9">
        <w:rPr>
          <w:sz w:val="28"/>
          <w:szCs w:val="28"/>
          <w:lang w:val="kk-KZ"/>
        </w:rPr>
        <w:t>категории С-О-5;</w:t>
      </w:r>
    </w:p>
    <w:p w14:paraId="1B013A9C" w14:textId="77777777" w:rsidR="00F4385E" w:rsidRDefault="00F4385E" w:rsidP="00F4385E">
      <w:pPr>
        <w:ind w:firstLine="360"/>
        <w:jc w:val="both"/>
        <w:rPr>
          <w:sz w:val="28"/>
          <w:szCs w:val="28"/>
          <w:lang w:val="kk-KZ"/>
        </w:rPr>
      </w:pPr>
      <w:r w:rsidRPr="00E843D9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 г</w:t>
      </w:r>
      <w:r w:rsidRPr="00E843D9">
        <w:rPr>
          <w:sz w:val="28"/>
          <w:szCs w:val="28"/>
          <w:lang w:val="kk-KZ"/>
        </w:rPr>
        <w:t>лавн</w:t>
      </w:r>
      <w:r>
        <w:rPr>
          <w:sz w:val="28"/>
          <w:szCs w:val="28"/>
          <w:lang w:val="kk-KZ"/>
        </w:rPr>
        <w:t>ого</w:t>
      </w:r>
      <w:r w:rsidRPr="00E843D9">
        <w:rPr>
          <w:sz w:val="28"/>
          <w:szCs w:val="28"/>
          <w:lang w:val="kk-KZ"/>
        </w:rPr>
        <w:t xml:space="preserve"> специалист</w:t>
      </w:r>
      <w:r>
        <w:rPr>
          <w:sz w:val="28"/>
          <w:szCs w:val="28"/>
          <w:lang w:val="kk-KZ"/>
        </w:rPr>
        <w:t>а</w:t>
      </w:r>
      <w:r w:rsidRPr="00E843D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Юридического у</w:t>
      </w:r>
      <w:r w:rsidRPr="00E843D9">
        <w:rPr>
          <w:sz w:val="28"/>
          <w:szCs w:val="28"/>
          <w:lang w:val="kk-KZ"/>
        </w:rPr>
        <w:t xml:space="preserve">правления </w:t>
      </w:r>
      <w:r>
        <w:rPr>
          <w:sz w:val="28"/>
          <w:szCs w:val="28"/>
          <w:lang w:val="kk-KZ"/>
        </w:rPr>
        <w:t>(на период отпуска по уходу за ребенком основного сотрудника до 15.02.2024 г.)</w:t>
      </w:r>
      <w:r w:rsidRPr="00E843D9">
        <w:rPr>
          <w:sz w:val="28"/>
          <w:szCs w:val="28"/>
          <w:lang w:val="kk-KZ"/>
        </w:rPr>
        <w:t>, категории С-О-5</w:t>
      </w:r>
      <w:r>
        <w:rPr>
          <w:sz w:val="28"/>
          <w:szCs w:val="28"/>
          <w:lang w:val="kk-KZ"/>
        </w:rPr>
        <w:t>;</w:t>
      </w:r>
    </w:p>
    <w:p w14:paraId="193223C1" w14:textId="77777777" w:rsidR="00F4385E" w:rsidRPr="00E843D9" w:rsidRDefault="00F4385E" w:rsidP="00F4385E">
      <w:pPr>
        <w:pStyle w:val="a8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- главного специалиста отдела рисков Управления анализа и рисков, категории С-О-5</w:t>
      </w:r>
    </w:p>
    <w:p w14:paraId="3392559E" w14:textId="77777777" w:rsidR="00F4385E" w:rsidRDefault="00F4385E" w:rsidP="00F4385E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не состоявшимся ввиду отсутствия заявлений для участия в конкурсе</w:t>
      </w:r>
      <w:r>
        <w:rPr>
          <w:color w:val="000000"/>
          <w:sz w:val="28"/>
          <w:szCs w:val="28"/>
          <w:lang w:val="kk-KZ"/>
        </w:rPr>
        <w:t>.</w:t>
      </w:r>
    </w:p>
    <w:p w14:paraId="0FEB5236" w14:textId="77777777" w:rsidR="00F4385E" w:rsidRPr="009746C1" w:rsidRDefault="00F4385E" w:rsidP="00F4385E">
      <w:pPr>
        <w:jc w:val="both"/>
        <w:rPr>
          <w:sz w:val="28"/>
          <w:szCs w:val="28"/>
          <w:lang w:val="kk-KZ"/>
        </w:rPr>
      </w:pPr>
    </w:p>
    <w:p w14:paraId="4667F0E9" w14:textId="77777777" w:rsidR="007F35E9" w:rsidRPr="00F4385E" w:rsidRDefault="007F35E9">
      <w:pPr>
        <w:rPr>
          <w:lang w:val="kk-KZ"/>
        </w:rPr>
      </w:pPr>
    </w:p>
    <w:sectPr w:rsidR="007F35E9" w:rsidRPr="00F4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C74"/>
    <w:multiLevelType w:val="hybridMultilevel"/>
    <w:tmpl w:val="3D4E3E10"/>
    <w:lvl w:ilvl="0" w:tplc="C2BC2CA0">
      <w:start w:val="1"/>
      <w:numFmt w:val="decimal"/>
      <w:lvlText w:val="%1)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3"/>
    <w:rsid w:val="001740B5"/>
    <w:rsid w:val="007F35E9"/>
    <w:rsid w:val="00912503"/>
    <w:rsid w:val="00F4180A"/>
    <w:rsid w:val="00F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B1DB"/>
  <w15:chartTrackingRefBased/>
  <w15:docId w15:val="{0490CCCE-C844-46AB-94BE-B8CB33E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85E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F438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43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F4385E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F438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semiHidden/>
    <w:rsid w:val="00F4385E"/>
    <w:pPr>
      <w:ind w:left="6663" w:hanging="666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F4385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2023-07-13T03:02:00Z</dcterms:created>
  <dcterms:modified xsi:type="dcterms:W3CDTF">2023-07-13T03:02:00Z</dcterms:modified>
</cp:coreProperties>
</file>